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C51A0" w:rsidRPr="000C36C9" w:rsidRDefault="009E3C97" w:rsidP="009E3C97">
      <w:pPr>
        <w:rPr>
          <w:rFonts w:hint="eastAsia"/>
          <w:b/>
          <w:sz w:val="24"/>
        </w:rPr>
      </w:pPr>
      <w:bookmarkStart w:id="0" w:name="_GoBack"/>
      <w:bookmarkEnd w:id="0"/>
      <w:r w:rsidRPr="000C36C9">
        <w:rPr>
          <w:rFonts w:hint="eastAsia"/>
          <w:b/>
          <w:sz w:val="24"/>
        </w:rPr>
        <w:t>廃棄物処理施設</w:t>
      </w:r>
      <w:r w:rsidR="00FB3621" w:rsidRPr="000C36C9">
        <w:rPr>
          <w:rFonts w:hint="eastAsia"/>
          <w:b/>
          <w:sz w:val="24"/>
        </w:rPr>
        <w:t>等</w:t>
      </w:r>
      <w:r w:rsidRPr="000C36C9">
        <w:rPr>
          <w:rFonts w:hint="eastAsia"/>
          <w:b/>
          <w:sz w:val="24"/>
        </w:rPr>
        <w:t>設置等</w:t>
      </w:r>
      <w:r w:rsidR="00FB3621" w:rsidRPr="000C36C9">
        <w:rPr>
          <w:rFonts w:hint="eastAsia"/>
          <w:b/>
          <w:sz w:val="24"/>
        </w:rPr>
        <w:t>承認申請</w:t>
      </w:r>
      <w:r w:rsidRPr="000C36C9">
        <w:rPr>
          <w:rFonts w:hint="eastAsia"/>
          <w:b/>
          <w:sz w:val="24"/>
        </w:rPr>
        <w:t>書の添付書類一覧表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4"/>
        <w:gridCol w:w="256"/>
        <w:gridCol w:w="2914"/>
        <w:gridCol w:w="3327"/>
        <w:gridCol w:w="2557"/>
      </w:tblGrid>
      <w:tr w:rsidR="009E3C97" w:rsidRPr="000C36C9" w:rsidTr="006074C0">
        <w:tc>
          <w:tcPr>
            <w:tcW w:w="555" w:type="dxa"/>
            <w:tcBorders>
              <w:top w:val="single" w:sz="12" w:space="0" w:color="auto"/>
              <w:left w:val="single" w:sz="12" w:space="0" w:color="auto"/>
              <w:bottom w:val="single" w:sz="12" w:space="0" w:color="auto"/>
            </w:tcBorders>
            <w:shd w:val="clear" w:color="auto" w:fill="auto"/>
            <w:vAlign w:val="center"/>
          </w:tcPr>
          <w:p w:rsidR="009E3C97" w:rsidRPr="000C36C9" w:rsidRDefault="009E3C97" w:rsidP="003C39A2">
            <w:pPr>
              <w:jc w:val="center"/>
              <w:rPr>
                <w:rFonts w:hint="eastAsia"/>
                <w:sz w:val="20"/>
                <w:szCs w:val="20"/>
              </w:rPr>
            </w:pPr>
            <w:r w:rsidRPr="000C36C9">
              <w:rPr>
                <w:rFonts w:hint="eastAsia"/>
                <w:sz w:val="20"/>
                <w:szCs w:val="20"/>
              </w:rPr>
              <w:t>No.</w:t>
            </w:r>
          </w:p>
        </w:tc>
        <w:tc>
          <w:tcPr>
            <w:tcW w:w="3256" w:type="dxa"/>
            <w:gridSpan w:val="2"/>
            <w:tcBorders>
              <w:top w:val="single" w:sz="12" w:space="0" w:color="auto"/>
              <w:bottom w:val="single" w:sz="12" w:space="0" w:color="auto"/>
              <w:right w:val="dashed" w:sz="4" w:space="0" w:color="auto"/>
            </w:tcBorders>
            <w:shd w:val="clear" w:color="auto" w:fill="auto"/>
            <w:vAlign w:val="center"/>
          </w:tcPr>
          <w:p w:rsidR="009E3C97" w:rsidRPr="000C36C9" w:rsidRDefault="009E3C97" w:rsidP="003C39A2">
            <w:pPr>
              <w:jc w:val="center"/>
              <w:rPr>
                <w:rFonts w:hint="eastAsia"/>
                <w:sz w:val="20"/>
                <w:szCs w:val="20"/>
              </w:rPr>
            </w:pPr>
            <w:r w:rsidRPr="000C36C9">
              <w:rPr>
                <w:rFonts w:hint="eastAsia"/>
                <w:sz w:val="20"/>
                <w:szCs w:val="20"/>
              </w:rPr>
              <w:t>添付書類の名称</w:t>
            </w:r>
          </w:p>
        </w:tc>
        <w:tc>
          <w:tcPr>
            <w:tcW w:w="3423" w:type="dxa"/>
            <w:tcBorders>
              <w:top w:val="single" w:sz="12" w:space="0" w:color="auto"/>
              <w:left w:val="dashed" w:sz="4" w:space="0" w:color="auto"/>
              <w:bottom w:val="single" w:sz="12" w:space="0" w:color="auto"/>
            </w:tcBorders>
            <w:shd w:val="clear" w:color="auto" w:fill="auto"/>
            <w:vAlign w:val="center"/>
          </w:tcPr>
          <w:p w:rsidR="009E3C97" w:rsidRPr="000C36C9" w:rsidRDefault="009E3C97" w:rsidP="003C39A2">
            <w:pPr>
              <w:jc w:val="center"/>
              <w:rPr>
                <w:rFonts w:hint="eastAsia"/>
                <w:sz w:val="20"/>
                <w:szCs w:val="20"/>
              </w:rPr>
            </w:pPr>
            <w:r w:rsidRPr="000C36C9">
              <w:rPr>
                <w:rFonts w:hint="eastAsia"/>
                <w:sz w:val="20"/>
                <w:szCs w:val="20"/>
              </w:rPr>
              <w:t>内容</w:t>
            </w:r>
          </w:p>
        </w:tc>
        <w:tc>
          <w:tcPr>
            <w:tcW w:w="2620" w:type="dxa"/>
            <w:tcBorders>
              <w:top w:val="single" w:sz="12" w:space="0" w:color="auto"/>
              <w:bottom w:val="single" w:sz="12" w:space="0" w:color="auto"/>
              <w:right w:val="single" w:sz="12" w:space="0" w:color="auto"/>
            </w:tcBorders>
            <w:shd w:val="clear" w:color="auto" w:fill="auto"/>
            <w:vAlign w:val="center"/>
          </w:tcPr>
          <w:p w:rsidR="009E3C97" w:rsidRPr="000C36C9" w:rsidRDefault="00CB3C6F" w:rsidP="003C39A2">
            <w:pPr>
              <w:jc w:val="center"/>
              <w:rPr>
                <w:rFonts w:hint="eastAsia"/>
                <w:sz w:val="20"/>
                <w:szCs w:val="20"/>
              </w:rPr>
            </w:pPr>
            <w:r w:rsidRPr="000C36C9">
              <w:rPr>
                <w:rFonts w:hint="eastAsia"/>
                <w:sz w:val="20"/>
                <w:szCs w:val="20"/>
              </w:rPr>
              <w:t>注意事項</w:t>
            </w:r>
          </w:p>
        </w:tc>
      </w:tr>
      <w:tr w:rsidR="00DF7619" w:rsidRPr="000C36C9" w:rsidTr="006074C0">
        <w:tc>
          <w:tcPr>
            <w:tcW w:w="555" w:type="dxa"/>
            <w:tcBorders>
              <w:top w:val="single" w:sz="12" w:space="0" w:color="auto"/>
              <w:left w:val="single" w:sz="12" w:space="0" w:color="auto"/>
              <w:bottom w:val="nil"/>
              <w:right w:val="single" w:sz="4" w:space="0" w:color="auto"/>
            </w:tcBorders>
            <w:shd w:val="clear" w:color="auto" w:fill="auto"/>
          </w:tcPr>
          <w:p w:rsidR="00DF7619" w:rsidRPr="000C36C9" w:rsidRDefault="00DF7619" w:rsidP="009E3C97">
            <w:pPr>
              <w:rPr>
                <w:rFonts w:hint="eastAsia"/>
                <w:sz w:val="20"/>
                <w:szCs w:val="20"/>
              </w:rPr>
            </w:pPr>
            <w:r w:rsidRPr="000C36C9">
              <w:rPr>
                <w:rFonts w:hint="eastAsia"/>
                <w:sz w:val="20"/>
                <w:szCs w:val="20"/>
              </w:rPr>
              <w:t>1</w:t>
            </w:r>
          </w:p>
        </w:tc>
        <w:tc>
          <w:tcPr>
            <w:tcW w:w="6679" w:type="dxa"/>
            <w:gridSpan w:val="3"/>
            <w:tcBorders>
              <w:top w:val="single" w:sz="12" w:space="0" w:color="auto"/>
              <w:left w:val="single" w:sz="4" w:space="0" w:color="auto"/>
              <w:bottom w:val="nil"/>
            </w:tcBorders>
            <w:shd w:val="clear" w:color="auto" w:fill="auto"/>
          </w:tcPr>
          <w:p w:rsidR="00DF7619" w:rsidRPr="000C36C9" w:rsidRDefault="00DF7619" w:rsidP="009E3C97">
            <w:pPr>
              <w:rPr>
                <w:rFonts w:hint="eastAsia"/>
                <w:sz w:val="20"/>
                <w:szCs w:val="20"/>
              </w:rPr>
            </w:pPr>
            <w:r w:rsidRPr="000C36C9">
              <w:rPr>
                <w:rFonts w:hint="eastAsia"/>
                <w:sz w:val="20"/>
                <w:szCs w:val="20"/>
              </w:rPr>
              <w:t>事業計画に関する書類</w:t>
            </w:r>
          </w:p>
        </w:tc>
        <w:tc>
          <w:tcPr>
            <w:tcW w:w="2620" w:type="dxa"/>
            <w:tcBorders>
              <w:top w:val="single" w:sz="12" w:space="0" w:color="auto"/>
              <w:bottom w:val="nil"/>
              <w:right w:val="single" w:sz="12" w:space="0" w:color="auto"/>
            </w:tcBorders>
            <w:shd w:val="clear" w:color="auto" w:fill="auto"/>
          </w:tcPr>
          <w:p w:rsidR="00DF7619" w:rsidRPr="000C36C9" w:rsidRDefault="00DF7619" w:rsidP="009E3C97">
            <w:pPr>
              <w:rPr>
                <w:rFonts w:hint="eastAsia"/>
                <w:sz w:val="16"/>
                <w:szCs w:val="16"/>
              </w:rPr>
            </w:pPr>
          </w:p>
        </w:tc>
      </w:tr>
      <w:tr w:rsidR="001606A7" w:rsidRPr="000C36C9" w:rsidTr="006074C0">
        <w:tc>
          <w:tcPr>
            <w:tcW w:w="555" w:type="dxa"/>
            <w:tcBorders>
              <w:top w:val="nil"/>
              <w:left w:val="single" w:sz="12" w:space="0" w:color="auto"/>
              <w:bottom w:val="nil"/>
              <w:right w:val="single" w:sz="4" w:space="0" w:color="auto"/>
            </w:tcBorders>
            <w:shd w:val="clear" w:color="auto" w:fill="auto"/>
          </w:tcPr>
          <w:p w:rsidR="001606A7" w:rsidRPr="000C36C9" w:rsidRDefault="001606A7" w:rsidP="009E3C97">
            <w:pPr>
              <w:rPr>
                <w:rFonts w:hint="eastAsia"/>
                <w:sz w:val="20"/>
                <w:szCs w:val="20"/>
              </w:rPr>
            </w:pPr>
          </w:p>
        </w:tc>
        <w:tc>
          <w:tcPr>
            <w:tcW w:w="257" w:type="dxa"/>
            <w:tcBorders>
              <w:top w:val="nil"/>
              <w:left w:val="single" w:sz="4" w:space="0" w:color="auto"/>
              <w:bottom w:val="nil"/>
            </w:tcBorders>
            <w:shd w:val="clear" w:color="auto" w:fill="auto"/>
          </w:tcPr>
          <w:p w:rsidR="001606A7" w:rsidRPr="000C36C9" w:rsidRDefault="001606A7" w:rsidP="009E3C97">
            <w:pPr>
              <w:rPr>
                <w:rFonts w:hint="eastAsia"/>
                <w:sz w:val="20"/>
                <w:szCs w:val="20"/>
              </w:rPr>
            </w:pPr>
          </w:p>
        </w:tc>
        <w:tc>
          <w:tcPr>
            <w:tcW w:w="2999" w:type="dxa"/>
            <w:tcBorders>
              <w:top w:val="single" w:sz="4" w:space="0" w:color="auto"/>
              <w:bottom w:val="dashed" w:sz="4" w:space="0" w:color="auto"/>
              <w:right w:val="dashed" w:sz="4" w:space="0" w:color="auto"/>
            </w:tcBorders>
            <w:shd w:val="clear" w:color="auto" w:fill="auto"/>
          </w:tcPr>
          <w:p w:rsidR="001606A7" w:rsidRPr="000C36C9" w:rsidRDefault="001606A7" w:rsidP="00393A4F">
            <w:pPr>
              <w:rPr>
                <w:rFonts w:hint="eastAsia"/>
                <w:sz w:val="20"/>
                <w:szCs w:val="20"/>
              </w:rPr>
            </w:pPr>
            <w:r w:rsidRPr="000C36C9">
              <w:rPr>
                <w:rFonts w:hint="eastAsia"/>
                <w:sz w:val="20"/>
                <w:szCs w:val="20"/>
              </w:rPr>
              <w:t xml:space="preserve">(1) </w:t>
            </w:r>
            <w:r w:rsidR="00D84E46" w:rsidRPr="000C36C9">
              <w:rPr>
                <w:rFonts w:hint="eastAsia"/>
                <w:sz w:val="20"/>
                <w:szCs w:val="20"/>
              </w:rPr>
              <w:t>事業計画</w:t>
            </w:r>
            <w:r w:rsidRPr="000C36C9">
              <w:rPr>
                <w:rFonts w:hint="eastAsia"/>
                <w:sz w:val="20"/>
                <w:szCs w:val="20"/>
              </w:rPr>
              <w:t>の概要書</w:t>
            </w:r>
            <w:r w:rsidRPr="000C36C9">
              <w:rPr>
                <w:rFonts w:ascii="ＭＳ Ｐゴシック" w:eastAsia="ＭＳ Ｐゴシック" w:hAnsi="ＭＳ Ｐゴシック" w:hint="eastAsia"/>
                <w:b/>
                <w:sz w:val="20"/>
                <w:szCs w:val="20"/>
              </w:rPr>
              <w:t>（別紙１）</w:t>
            </w:r>
          </w:p>
        </w:tc>
        <w:tc>
          <w:tcPr>
            <w:tcW w:w="3423" w:type="dxa"/>
            <w:tcBorders>
              <w:left w:val="dashed" w:sz="4" w:space="0" w:color="auto"/>
              <w:bottom w:val="dashed" w:sz="4" w:space="0" w:color="auto"/>
            </w:tcBorders>
            <w:shd w:val="clear" w:color="auto" w:fill="auto"/>
          </w:tcPr>
          <w:p w:rsidR="001606A7" w:rsidRPr="000C36C9" w:rsidRDefault="001606A7" w:rsidP="003C39A2">
            <w:pPr>
              <w:spacing w:line="240" w:lineRule="exact"/>
              <w:ind w:left="160" w:hangingChars="100" w:hanging="160"/>
              <w:rPr>
                <w:rFonts w:hint="eastAsia"/>
                <w:sz w:val="16"/>
                <w:szCs w:val="16"/>
              </w:rPr>
            </w:pPr>
            <w:r w:rsidRPr="000C36C9">
              <w:rPr>
                <w:rFonts w:hint="eastAsia"/>
                <w:sz w:val="16"/>
                <w:szCs w:val="16"/>
              </w:rPr>
              <w:t>・計画の概要、施設の概要、操業計画の概要</w:t>
            </w:r>
          </w:p>
        </w:tc>
        <w:tc>
          <w:tcPr>
            <w:tcW w:w="2620" w:type="dxa"/>
            <w:tcBorders>
              <w:bottom w:val="dashed" w:sz="4" w:space="0" w:color="auto"/>
              <w:right w:val="single" w:sz="12" w:space="0" w:color="auto"/>
            </w:tcBorders>
            <w:shd w:val="clear" w:color="auto" w:fill="auto"/>
          </w:tcPr>
          <w:p w:rsidR="001606A7" w:rsidRPr="000C36C9" w:rsidRDefault="001606A7" w:rsidP="009E3C97">
            <w:pPr>
              <w:rPr>
                <w:rFonts w:hint="eastAsia"/>
                <w:sz w:val="16"/>
                <w:szCs w:val="16"/>
              </w:rPr>
            </w:pPr>
          </w:p>
        </w:tc>
      </w:tr>
      <w:tr w:rsidR="00390E7B" w:rsidRPr="000C36C9" w:rsidTr="006074C0">
        <w:tc>
          <w:tcPr>
            <w:tcW w:w="555" w:type="dxa"/>
            <w:tcBorders>
              <w:top w:val="nil"/>
              <w:left w:val="single" w:sz="12" w:space="0" w:color="auto"/>
              <w:bottom w:val="double" w:sz="4" w:space="0" w:color="auto"/>
            </w:tcBorders>
            <w:shd w:val="clear" w:color="auto" w:fill="auto"/>
          </w:tcPr>
          <w:p w:rsidR="00390E7B" w:rsidRPr="000C36C9" w:rsidRDefault="00390E7B" w:rsidP="009E3C97">
            <w:pPr>
              <w:rPr>
                <w:rFonts w:hint="eastAsia"/>
                <w:sz w:val="20"/>
                <w:szCs w:val="20"/>
              </w:rPr>
            </w:pPr>
          </w:p>
        </w:tc>
        <w:tc>
          <w:tcPr>
            <w:tcW w:w="257" w:type="dxa"/>
            <w:tcBorders>
              <w:top w:val="nil"/>
              <w:bottom w:val="double" w:sz="4" w:space="0" w:color="auto"/>
            </w:tcBorders>
            <w:shd w:val="clear" w:color="auto" w:fill="auto"/>
          </w:tcPr>
          <w:p w:rsidR="00390E7B" w:rsidRPr="000C36C9" w:rsidRDefault="00390E7B" w:rsidP="009E3C97">
            <w:pPr>
              <w:rPr>
                <w:rFonts w:hint="eastAsia"/>
                <w:sz w:val="20"/>
                <w:szCs w:val="20"/>
              </w:rPr>
            </w:pPr>
          </w:p>
        </w:tc>
        <w:tc>
          <w:tcPr>
            <w:tcW w:w="2999" w:type="dxa"/>
            <w:tcBorders>
              <w:top w:val="dashed" w:sz="4" w:space="0" w:color="auto"/>
              <w:bottom w:val="double" w:sz="4" w:space="0" w:color="auto"/>
              <w:right w:val="dashed" w:sz="4" w:space="0" w:color="auto"/>
            </w:tcBorders>
            <w:shd w:val="clear" w:color="auto" w:fill="auto"/>
          </w:tcPr>
          <w:p w:rsidR="00390E7B" w:rsidRPr="000C36C9" w:rsidRDefault="00390E7B" w:rsidP="00393A4F">
            <w:pPr>
              <w:rPr>
                <w:rFonts w:hint="eastAsia"/>
                <w:sz w:val="20"/>
                <w:szCs w:val="20"/>
              </w:rPr>
            </w:pPr>
            <w:r w:rsidRPr="000C36C9">
              <w:rPr>
                <w:rFonts w:hint="eastAsia"/>
                <w:sz w:val="20"/>
                <w:szCs w:val="20"/>
              </w:rPr>
              <w:t xml:space="preserve">(2) </w:t>
            </w:r>
            <w:r w:rsidRPr="000C36C9">
              <w:rPr>
                <w:rFonts w:hint="eastAsia"/>
                <w:sz w:val="20"/>
                <w:szCs w:val="20"/>
              </w:rPr>
              <w:t>計画地明細書</w:t>
            </w:r>
            <w:r w:rsidRPr="000C36C9">
              <w:rPr>
                <w:rFonts w:ascii="ＭＳ Ｐゴシック" w:eastAsia="ＭＳ Ｐゴシック" w:hAnsi="ＭＳ Ｐゴシック" w:hint="eastAsia"/>
                <w:b/>
                <w:sz w:val="20"/>
                <w:szCs w:val="20"/>
              </w:rPr>
              <w:t>（別紙２）</w:t>
            </w:r>
          </w:p>
        </w:tc>
        <w:tc>
          <w:tcPr>
            <w:tcW w:w="3423" w:type="dxa"/>
            <w:tcBorders>
              <w:top w:val="dashed" w:sz="4" w:space="0" w:color="auto"/>
              <w:left w:val="dashed" w:sz="4" w:space="0" w:color="auto"/>
              <w:bottom w:val="double" w:sz="4" w:space="0" w:color="auto"/>
            </w:tcBorders>
            <w:shd w:val="clear" w:color="auto" w:fill="auto"/>
          </w:tcPr>
          <w:p w:rsidR="00390E7B" w:rsidRPr="000C36C9" w:rsidRDefault="00D86838" w:rsidP="003C39A2">
            <w:pPr>
              <w:spacing w:line="240" w:lineRule="exact"/>
              <w:ind w:left="160" w:hangingChars="100" w:hanging="160"/>
              <w:rPr>
                <w:rFonts w:hint="eastAsia"/>
                <w:sz w:val="16"/>
                <w:szCs w:val="16"/>
              </w:rPr>
            </w:pPr>
            <w:r w:rsidRPr="000C36C9">
              <w:rPr>
                <w:rFonts w:hint="eastAsia"/>
                <w:sz w:val="16"/>
                <w:szCs w:val="16"/>
              </w:rPr>
              <w:t>・地番毎の所有者、地目、現況、地籍</w:t>
            </w:r>
            <w:r w:rsidR="007422C5" w:rsidRPr="000C36C9">
              <w:rPr>
                <w:rFonts w:hint="eastAsia"/>
                <w:sz w:val="16"/>
                <w:szCs w:val="16"/>
              </w:rPr>
              <w:t>等</w:t>
            </w:r>
          </w:p>
        </w:tc>
        <w:tc>
          <w:tcPr>
            <w:tcW w:w="2620" w:type="dxa"/>
            <w:tcBorders>
              <w:top w:val="dashed" w:sz="4" w:space="0" w:color="auto"/>
              <w:bottom w:val="double" w:sz="4" w:space="0" w:color="auto"/>
              <w:right w:val="single" w:sz="12" w:space="0" w:color="auto"/>
            </w:tcBorders>
            <w:shd w:val="clear" w:color="auto" w:fill="auto"/>
          </w:tcPr>
          <w:p w:rsidR="00390E7B" w:rsidRPr="000C36C9" w:rsidRDefault="00390E7B" w:rsidP="009E3C97">
            <w:pPr>
              <w:rPr>
                <w:rFonts w:hint="eastAsia"/>
                <w:sz w:val="16"/>
                <w:szCs w:val="16"/>
              </w:rPr>
            </w:pPr>
          </w:p>
        </w:tc>
      </w:tr>
      <w:tr w:rsidR="00D86838" w:rsidRPr="000C36C9" w:rsidTr="006074C0">
        <w:tc>
          <w:tcPr>
            <w:tcW w:w="555" w:type="dxa"/>
            <w:tcBorders>
              <w:top w:val="double" w:sz="4" w:space="0" w:color="auto"/>
              <w:left w:val="single" w:sz="12" w:space="0" w:color="auto"/>
              <w:bottom w:val="double" w:sz="4" w:space="0" w:color="auto"/>
            </w:tcBorders>
            <w:shd w:val="clear" w:color="auto" w:fill="auto"/>
          </w:tcPr>
          <w:p w:rsidR="00D86838" w:rsidRPr="000C36C9" w:rsidRDefault="00D86838" w:rsidP="009E3C97">
            <w:pPr>
              <w:rPr>
                <w:rFonts w:hint="eastAsia"/>
                <w:sz w:val="20"/>
                <w:szCs w:val="20"/>
              </w:rPr>
            </w:pPr>
            <w:r w:rsidRPr="000C36C9">
              <w:rPr>
                <w:rFonts w:hint="eastAsia"/>
                <w:sz w:val="20"/>
                <w:szCs w:val="20"/>
              </w:rPr>
              <w:t>2</w:t>
            </w:r>
          </w:p>
        </w:tc>
        <w:tc>
          <w:tcPr>
            <w:tcW w:w="3256" w:type="dxa"/>
            <w:gridSpan w:val="2"/>
            <w:tcBorders>
              <w:top w:val="double" w:sz="4" w:space="0" w:color="auto"/>
              <w:bottom w:val="double" w:sz="4" w:space="0" w:color="auto"/>
              <w:right w:val="dashed" w:sz="4" w:space="0" w:color="auto"/>
            </w:tcBorders>
            <w:shd w:val="clear" w:color="auto" w:fill="auto"/>
          </w:tcPr>
          <w:p w:rsidR="00D86838" w:rsidRPr="000C36C9" w:rsidRDefault="00D86838" w:rsidP="00393A4F">
            <w:pPr>
              <w:rPr>
                <w:rFonts w:hint="eastAsia"/>
                <w:sz w:val="20"/>
                <w:szCs w:val="20"/>
              </w:rPr>
            </w:pPr>
            <w:r w:rsidRPr="000C36C9">
              <w:rPr>
                <w:rFonts w:hint="eastAsia"/>
                <w:sz w:val="20"/>
                <w:szCs w:val="20"/>
              </w:rPr>
              <w:t>協議者の事業経歴</w:t>
            </w:r>
            <w:r w:rsidRPr="000C36C9">
              <w:rPr>
                <w:rFonts w:ascii="ＭＳ Ｐゴシック" w:eastAsia="ＭＳ Ｐゴシック" w:hAnsi="ＭＳ Ｐゴシック" w:hint="eastAsia"/>
                <w:b/>
                <w:sz w:val="20"/>
                <w:szCs w:val="20"/>
              </w:rPr>
              <w:t>（別紙３）</w:t>
            </w:r>
          </w:p>
        </w:tc>
        <w:tc>
          <w:tcPr>
            <w:tcW w:w="3423" w:type="dxa"/>
            <w:tcBorders>
              <w:top w:val="double" w:sz="4" w:space="0" w:color="auto"/>
              <w:left w:val="dashed" w:sz="4" w:space="0" w:color="auto"/>
              <w:bottom w:val="double" w:sz="4" w:space="0" w:color="auto"/>
            </w:tcBorders>
            <w:shd w:val="clear" w:color="auto" w:fill="auto"/>
          </w:tcPr>
          <w:p w:rsidR="00D86838" w:rsidRPr="000C36C9" w:rsidRDefault="00D86838" w:rsidP="003C39A2">
            <w:pPr>
              <w:spacing w:line="240" w:lineRule="exact"/>
              <w:ind w:left="160" w:hangingChars="100" w:hanging="160"/>
              <w:rPr>
                <w:rFonts w:hint="eastAsia"/>
                <w:sz w:val="16"/>
                <w:szCs w:val="16"/>
              </w:rPr>
            </w:pPr>
            <w:r w:rsidRPr="000C36C9">
              <w:rPr>
                <w:rFonts w:hint="eastAsia"/>
                <w:sz w:val="16"/>
                <w:szCs w:val="16"/>
              </w:rPr>
              <w:t>・過去の事業経歴、現在までの廃棄物処理実績、関連会社の事業実績</w:t>
            </w:r>
          </w:p>
        </w:tc>
        <w:tc>
          <w:tcPr>
            <w:tcW w:w="2620" w:type="dxa"/>
            <w:tcBorders>
              <w:top w:val="double" w:sz="4" w:space="0" w:color="auto"/>
              <w:bottom w:val="double" w:sz="4" w:space="0" w:color="auto"/>
              <w:right w:val="single" w:sz="12" w:space="0" w:color="auto"/>
            </w:tcBorders>
            <w:shd w:val="clear" w:color="auto" w:fill="auto"/>
          </w:tcPr>
          <w:p w:rsidR="00D86838" w:rsidRPr="000C36C9" w:rsidRDefault="00D86838" w:rsidP="009E3C97">
            <w:pPr>
              <w:rPr>
                <w:rFonts w:hint="eastAsia"/>
                <w:sz w:val="16"/>
                <w:szCs w:val="16"/>
              </w:rPr>
            </w:pPr>
          </w:p>
        </w:tc>
      </w:tr>
      <w:tr w:rsidR="00DF7619" w:rsidRPr="000C36C9" w:rsidTr="006074C0">
        <w:tc>
          <w:tcPr>
            <w:tcW w:w="555" w:type="dxa"/>
            <w:tcBorders>
              <w:top w:val="double" w:sz="4" w:space="0" w:color="auto"/>
              <w:left w:val="single" w:sz="12" w:space="0" w:color="auto"/>
              <w:bottom w:val="nil"/>
              <w:right w:val="single" w:sz="4" w:space="0" w:color="auto"/>
            </w:tcBorders>
            <w:shd w:val="clear" w:color="auto" w:fill="auto"/>
          </w:tcPr>
          <w:p w:rsidR="00DF7619" w:rsidRPr="000C36C9" w:rsidRDefault="00DF7619" w:rsidP="009E3C97">
            <w:pPr>
              <w:rPr>
                <w:rFonts w:hint="eastAsia"/>
                <w:sz w:val="20"/>
                <w:szCs w:val="20"/>
              </w:rPr>
            </w:pPr>
            <w:r w:rsidRPr="000C36C9">
              <w:rPr>
                <w:rFonts w:hint="eastAsia"/>
                <w:sz w:val="20"/>
                <w:szCs w:val="20"/>
              </w:rPr>
              <w:t>3</w:t>
            </w:r>
          </w:p>
        </w:tc>
        <w:tc>
          <w:tcPr>
            <w:tcW w:w="6679" w:type="dxa"/>
            <w:gridSpan w:val="3"/>
            <w:tcBorders>
              <w:top w:val="double" w:sz="4" w:space="0" w:color="auto"/>
              <w:left w:val="single" w:sz="4" w:space="0" w:color="auto"/>
              <w:bottom w:val="nil"/>
            </w:tcBorders>
            <w:shd w:val="clear" w:color="auto" w:fill="auto"/>
          </w:tcPr>
          <w:p w:rsidR="00DF7619" w:rsidRPr="000C36C9" w:rsidRDefault="00DF7619" w:rsidP="009E3C97">
            <w:pPr>
              <w:rPr>
                <w:rFonts w:hint="eastAsia"/>
                <w:sz w:val="20"/>
                <w:szCs w:val="20"/>
              </w:rPr>
            </w:pPr>
            <w:r w:rsidRPr="000C36C9">
              <w:rPr>
                <w:rFonts w:hint="eastAsia"/>
                <w:sz w:val="20"/>
                <w:szCs w:val="20"/>
              </w:rPr>
              <w:t>立地環境に関する書類及び図面</w:t>
            </w:r>
          </w:p>
        </w:tc>
        <w:tc>
          <w:tcPr>
            <w:tcW w:w="2620" w:type="dxa"/>
            <w:tcBorders>
              <w:top w:val="double" w:sz="4" w:space="0" w:color="auto"/>
              <w:right w:val="single" w:sz="12" w:space="0" w:color="auto"/>
            </w:tcBorders>
            <w:shd w:val="clear" w:color="auto" w:fill="auto"/>
          </w:tcPr>
          <w:p w:rsidR="00DF7619" w:rsidRPr="000C36C9" w:rsidRDefault="00DF7619" w:rsidP="009E3C97">
            <w:pPr>
              <w:rPr>
                <w:rFonts w:hint="eastAsia"/>
                <w:sz w:val="16"/>
                <w:szCs w:val="16"/>
              </w:rPr>
            </w:pPr>
          </w:p>
        </w:tc>
      </w:tr>
      <w:tr w:rsidR="00D86838" w:rsidRPr="000C36C9" w:rsidTr="006074C0">
        <w:tc>
          <w:tcPr>
            <w:tcW w:w="555" w:type="dxa"/>
            <w:tcBorders>
              <w:top w:val="nil"/>
              <w:left w:val="single" w:sz="12" w:space="0" w:color="auto"/>
              <w:bottom w:val="nil"/>
              <w:right w:val="single" w:sz="4" w:space="0" w:color="auto"/>
            </w:tcBorders>
            <w:shd w:val="clear" w:color="auto" w:fill="auto"/>
          </w:tcPr>
          <w:p w:rsidR="00D86838" w:rsidRPr="000C36C9" w:rsidRDefault="00D86838" w:rsidP="009E3C97">
            <w:pPr>
              <w:rPr>
                <w:rFonts w:hint="eastAsia"/>
                <w:sz w:val="20"/>
                <w:szCs w:val="20"/>
              </w:rPr>
            </w:pPr>
          </w:p>
        </w:tc>
        <w:tc>
          <w:tcPr>
            <w:tcW w:w="257" w:type="dxa"/>
            <w:tcBorders>
              <w:top w:val="nil"/>
              <w:left w:val="single" w:sz="4" w:space="0" w:color="auto"/>
              <w:bottom w:val="nil"/>
            </w:tcBorders>
            <w:shd w:val="clear" w:color="auto" w:fill="auto"/>
          </w:tcPr>
          <w:p w:rsidR="00D86838" w:rsidRPr="000C36C9" w:rsidRDefault="00D86838" w:rsidP="009E3C97">
            <w:pPr>
              <w:rPr>
                <w:rFonts w:hint="eastAsia"/>
                <w:sz w:val="20"/>
                <w:szCs w:val="20"/>
              </w:rPr>
            </w:pPr>
          </w:p>
        </w:tc>
        <w:tc>
          <w:tcPr>
            <w:tcW w:w="2999" w:type="dxa"/>
            <w:tcBorders>
              <w:top w:val="single" w:sz="4" w:space="0" w:color="auto"/>
              <w:bottom w:val="dashed" w:sz="4" w:space="0" w:color="auto"/>
              <w:right w:val="dashed" w:sz="4" w:space="0" w:color="auto"/>
            </w:tcBorders>
            <w:shd w:val="clear" w:color="auto" w:fill="auto"/>
          </w:tcPr>
          <w:p w:rsidR="00D86838" w:rsidRPr="000C36C9" w:rsidRDefault="00D86838" w:rsidP="00393A4F">
            <w:pPr>
              <w:rPr>
                <w:rFonts w:hint="eastAsia"/>
                <w:sz w:val="20"/>
                <w:szCs w:val="20"/>
              </w:rPr>
            </w:pPr>
            <w:r w:rsidRPr="000C36C9">
              <w:rPr>
                <w:rFonts w:hint="eastAsia"/>
                <w:sz w:val="20"/>
                <w:szCs w:val="20"/>
              </w:rPr>
              <w:t xml:space="preserve">(1) </w:t>
            </w:r>
            <w:r w:rsidRPr="000C36C9">
              <w:rPr>
                <w:rFonts w:hint="eastAsia"/>
                <w:sz w:val="20"/>
                <w:szCs w:val="20"/>
              </w:rPr>
              <w:t>立地環境の概要書</w:t>
            </w:r>
            <w:r w:rsidRPr="000C36C9">
              <w:rPr>
                <w:rFonts w:ascii="ＭＳ Ｐゴシック" w:eastAsia="ＭＳ Ｐゴシック" w:hAnsi="ＭＳ Ｐゴシック" w:hint="eastAsia"/>
                <w:b/>
                <w:sz w:val="20"/>
                <w:szCs w:val="20"/>
              </w:rPr>
              <w:t>（別紙４）</w:t>
            </w:r>
          </w:p>
        </w:tc>
        <w:tc>
          <w:tcPr>
            <w:tcW w:w="3423" w:type="dxa"/>
            <w:tcBorders>
              <w:top w:val="single" w:sz="4" w:space="0" w:color="auto"/>
              <w:left w:val="dashed" w:sz="4" w:space="0" w:color="auto"/>
              <w:bottom w:val="dashed" w:sz="4" w:space="0" w:color="auto"/>
            </w:tcBorders>
            <w:shd w:val="clear" w:color="auto" w:fill="auto"/>
          </w:tcPr>
          <w:p w:rsidR="00D86838" w:rsidRPr="000C36C9" w:rsidRDefault="00D86838" w:rsidP="003C39A2">
            <w:pPr>
              <w:spacing w:line="240" w:lineRule="exact"/>
              <w:ind w:left="160" w:hangingChars="100" w:hanging="160"/>
              <w:rPr>
                <w:rFonts w:hint="eastAsia"/>
                <w:sz w:val="16"/>
                <w:szCs w:val="16"/>
              </w:rPr>
            </w:pPr>
            <w:r w:rsidRPr="000C36C9">
              <w:rPr>
                <w:rFonts w:hint="eastAsia"/>
                <w:sz w:val="16"/>
                <w:szCs w:val="16"/>
              </w:rPr>
              <w:t>・土地利用規制等の状況、予定地周辺の居住者、建物、水道水源、地下水、河川、搬入路等の状況</w:t>
            </w:r>
          </w:p>
        </w:tc>
        <w:tc>
          <w:tcPr>
            <w:tcW w:w="2620" w:type="dxa"/>
            <w:tcBorders>
              <w:bottom w:val="dashed" w:sz="4" w:space="0" w:color="auto"/>
              <w:right w:val="single" w:sz="12" w:space="0" w:color="auto"/>
            </w:tcBorders>
            <w:shd w:val="clear" w:color="auto" w:fill="auto"/>
          </w:tcPr>
          <w:p w:rsidR="00D86838" w:rsidRPr="000C36C9" w:rsidRDefault="00D86838" w:rsidP="009E3C97">
            <w:pPr>
              <w:rPr>
                <w:rFonts w:hint="eastAsia"/>
                <w:sz w:val="16"/>
                <w:szCs w:val="16"/>
              </w:rPr>
            </w:pPr>
          </w:p>
        </w:tc>
      </w:tr>
      <w:tr w:rsidR="00530382" w:rsidRPr="000C36C9" w:rsidTr="006074C0">
        <w:tc>
          <w:tcPr>
            <w:tcW w:w="555" w:type="dxa"/>
            <w:tcBorders>
              <w:top w:val="nil"/>
              <w:left w:val="single" w:sz="12" w:space="0" w:color="auto"/>
              <w:bottom w:val="double" w:sz="4" w:space="0" w:color="auto"/>
            </w:tcBorders>
            <w:shd w:val="clear" w:color="auto" w:fill="auto"/>
          </w:tcPr>
          <w:p w:rsidR="00530382" w:rsidRPr="000C36C9" w:rsidRDefault="00530382" w:rsidP="009E3C97">
            <w:pPr>
              <w:rPr>
                <w:rFonts w:hint="eastAsia"/>
                <w:sz w:val="20"/>
                <w:szCs w:val="20"/>
              </w:rPr>
            </w:pPr>
          </w:p>
        </w:tc>
        <w:tc>
          <w:tcPr>
            <w:tcW w:w="257" w:type="dxa"/>
            <w:tcBorders>
              <w:top w:val="nil"/>
              <w:bottom w:val="double" w:sz="4" w:space="0" w:color="auto"/>
            </w:tcBorders>
            <w:shd w:val="clear" w:color="auto" w:fill="auto"/>
          </w:tcPr>
          <w:p w:rsidR="00530382" w:rsidRPr="000C36C9" w:rsidRDefault="00530382" w:rsidP="009E3C97">
            <w:pPr>
              <w:rPr>
                <w:rFonts w:hint="eastAsia"/>
                <w:sz w:val="20"/>
                <w:szCs w:val="20"/>
              </w:rPr>
            </w:pPr>
          </w:p>
        </w:tc>
        <w:tc>
          <w:tcPr>
            <w:tcW w:w="2999" w:type="dxa"/>
            <w:tcBorders>
              <w:top w:val="dashed" w:sz="4" w:space="0" w:color="auto"/>
              <w:bottom w:val="double" w:sz="4" w:space="0" w:color="auto"/>
              <w:right w:val="dashed" w:sz="4" w:space="0" w:color="auto"/>
            </w:tcBorders>
            <w:shd w:val="clear" w:color="auto" w:fill="auto"/>
          </w:tcPr>
          <w:p w:rsidR="00530382" w:rsidRPr="000C36C9" w:rsidRDefault="00530382" w:rsidP="003C39A2">
            <w:pPr>
              <w:spacing w:line="240" w:lineRule="exact"/>
              <w:ind w:left="200" w:hangingChars="100" w:hanging="200"/>
              <w:rPr>
                <w:rFonts w:hint="eastAsia"/>
                <w:sz w:val="20"/>
                <w:szCs w:val="20"/>
              </w:rPr>
            </w:pPr>
            <w:r w:rsidRPr="000C36C9">
              <w:rPr>
                <w:rFonts w:hint="eastAsia"/>
                <w:sz w:val="20"/>
                <w:szCs w:val="20"/>
              </w:rPr>
              <w:t xml:space="preserve">(2) </w:t>
            </w:r>
            <w:r w:rsidRPr="000C36C9">
              <w:rPr>
                <w:rFonts w:hint="eastAsia"/>
                <w:sz w:val="20"/>
                <w:szCs w:val="20"/>
              </w:rPr>
              <w:t>周囲の地形、地質及び地下水の状況等に関する書類及び図面</w:t>
            </w:r>
          </w:p>
        </w:tc>
        <w:tc>
          <w:tcPr>
            <w:tcW w:w="3423" w:type="dxa"/>
            <w:tcBorders>
              <w:top w:val="dashed" w:sz="4" w:space="0" w:color="auto"/>
              <w:left w:val="dashed" w:sz="4" w:space="0" w:color="auto"/>
              <w:bottom w:val="double" w:sz="4" w:space="0" w:color="auto"/>
            </w:tcBorders>
            <w:shd w:val="clear" w:color="auto" w:fill="auto"/>
          </w:tcPr>
          <w:p w:rsidR="00530382" w:rsidRPr="000C36C9" w:rsidRDefault="00530382" w:rsidP="003C39A2">
            <w:pPr>
              <w:spacing w:line="240" w:lineRule="exact"/>
              <w:ind w:left="160" w:hangingChars="100" w:hanging="160"/>
              <w:rPr>
                <w:rFonts w:hint="eastAsia"/>
                <w:sz w:val="16"/>
                <w:szCs w:val="16"/>
              </w:rPr>
            </w:pPr>
            <w:r w:rsidRPr="000C36C9">
              <w:rPr>
                <w:rFonts w:hint="eastAsia"/>
                <w:sz w:val="16"/>
                <w:szCs w:val="16"/>
              </w:rPr>
              <w:t>・地形、地質の状況</w:t>
            </w:r>
          </w:p>
          <w:p w:rsidR="00530382" w:rsidRPr="000C36C9" w:rsidRDefault="00530382" w:rsidP="003C39A2">
            <w:pPr>
              <w:spacing w:line="240" w:lineRule="exact"/>
              <w:ind w:left="160" w:hangingChars="100" w:hanging="160"/>
              <w:rPr>
                <w:rFonts w:hint="eastAsia"/>
                <w:sz w:val="16"/>
                <w:szCs w:val="16"/>
              </w:rPr>
            </w:pPr>
            <w:r w:rsidRPr="000C36C9">
              <w:rPr>
                <w:rFonts w:hint="eastAsia"/>
                <w:sz w:val="16"/>
                <w:szCs w:val="16"/>
              </w:rPr>
              <w:t>・地下水の位置、流れの状況等</w:t>
            </w:r>
          </w:p>
        </w:tc>
        <w:tc>
          <w:tcPr>
            <w:tcW w:w="2620" w:type="dxa"/>
            <w:tcBorders>
              <w:top w:val="dashed" w:sz="4" w:space="0" w:color="auto"/>
              <w:bottom w:val="double" w:sz="4" w:space="0" w:color="auto"/>
              <w:right w:val="single" w:sz="12" w:space="0" w:color="auto"/>
            </w:tcBorders>
            <w:shd w:val="clear" w:color="auto" w:fill="auto"/>
          </w:tcPr>
          <w:p w:rsidR="00530382" w:rsidRPr="000C36C9" w:rsidRDefault="001E0524" w:rsidP="003C39A2">
            <w:pPr>
              <w:spacing w:line="240" w:lineRule="exact"/>
              <w:ind w:left="160" w:hangingChars="100" w:hanging="160"/>
              <w:rPr>
                <w:rFonts w:hint="eastAsia"/>
                <w:sz w:val="16"/>
                <w:szCs w:val="16"/>
              </w:rPr>
            </w:pPr>
            <w:r w:rsidRPr="000C36C9">
              <w:rPr>
                <w:rFonts w:hint="eastAsia"/>
                <w:sz w:val="16"/>
                <w:szCs w:val="16"/>
              </w:rPr>
              <w:t>・</w:t>
            </w:r>
            <w:r w:rsidR="00DE049E" w:rsidRPr="000C36C9">
              <w:rPr>
                <w:rFonts w:hint="eastAsia"/>
                <w:sz w:val="16"/>
                <w:szCs w:val="16"/>
              </w:rPr>
              <w:t>実測調査を行</w:t>
            </w:r>
            <w:r w:rsidR="0048775C" w:rsidRPr="000C36C9">
              <w:rPr>
                <w:rFonts w:hint="eastAsia"/>
                <w:sz w:val="16"/>
                <w:szCs w:val="16"/>
              </w:rPr>
              <w:t>い作成</w:t>
            </w:r>
            <w:r w:rsidR="00CB3C6F" w:rsidRPr="000C36C9">
              <w:rPr>
                <w:rFonts w:hint="eastAsia"/>
                <w:sz w:val="16"/>
                <w:szCs w:val="16"/>
              </w:rPr>
              <w:t>してください</w:t>
            </w:r>
            <w:r w:rsidR="0048775C" w:rsidRPr="000C36C9">
              <w:rPr>
                <w:rFonts w:hint="eastAsia"/>
                <w:sz w:val="16"/>
                <w:szCs w:val="16"/>
              </w:rPr>
              <w:t>。</w:t>
            </w:r>
          </w:p>
        </w:tc>
      </w:tr>
      <w:tr w:rsidR="00DF7619" w:rsidRPr="000C36C9" w:rsidTr="006074C0">
        <w:tc>
          <w:tcPr>
            <w:tcW w:w="555" w:type="dxa"/>
            <w:tcBorders>
              <w:top w:val="double" w:sz="4" w:space="0" w:color="auto"/>
              <w:left w:val="single" w:sz="12" w:space="0" w:color="auto"/>
              <w:bottom w:val="nil"/>
            </w:tcBorders>
            <w:shd w:val="clear" w:color="auto" w:fill="auto"/>
          </w:tcPr>
          <w:p w:rsidR="00DF7619" w:rsidRPr="000C36C9" w:rsidRDefault="00DF7619" w:rsidP="009E3C97">
            <w:pPr>
              <w:rPr>
                <w:rFonts w:hint="eastAsia"/>
                <w:sz w:val="20"/>
                <w:szCs w:val="20"/>
              </w:rPr>
            </w:pPr>
            <w:r w:rsidRPr="000C36C9">
              <w:rPr>
                <w:rFonts w:hint="eastAsia"/>
                <w:sz w:val="20"/>
                <w:szCs w:val="20"/>
              </w:rPr>
              <w:t>4</w:t>
            </w:r>
          </w:p>
        </w:tc>
        <w:tc>
          <w:tcPr>
            <w:tcW w:w="6679" w:type="dxa"/>
            <w:gridSpan w:val="3"/>
            <w:tcBorders>
              <w:top w:val="double" w:sz="4" w:space="0" w:color="auto"/>
              <w:bottom w:val="nil"/>
              <w:right w:val="single" w:sz="4" w:space="0" w:color="auto"/>
            </w:tcBorders>
            <w:shd w:val="clear" w:color="auto" w:fill="auto"/>
          </w:tcPr>
          <w:p w:rsidR="00DF7619" w:rsidRPr="000C36C9" w:rsidRDefault="00DF7619" w:rsidP="009E3C97">
            <w:pPr>
              <w:rPr>
                <w:rFonts w:hint="eastAsia"/>
                <w:sz w:val="20"/>
                <w:szCs w:val="20"/>
              </w:rPr>
            </w:pPr>
            <w:r w:rsidRPr="000C36C9">
              <w:rPr>
                <w:rFonts w:hint="eastAsia"/>
                <w:sz w:val="20"/>
                <w:szCs w:val="20"/>
              </w:rPr>
              <w:t>施設の設置場所の位置図等</w:t>
            </w:r>
          </w:p>
        </w:tc>
        <w:tc>
          <w:tcPr>
            <w:tcW w:w="2620" w:type="dxa"/>
            <w:tcBorders>
              <w:top w:val="double" w:sz="4" w:space="0" w:color="auto"/>
              <w:left w:val="single" w:sz="4" w:space="0" w:color="auto"/>
              <w:right w:val="single" w:sz="12" w:space="0" w:color="auto"/>
            </w:tcBorders>
            <w:shd w:val="clear" w:color="auto" w:fill="auto"/>
          </w:tcPr>
          <w:p w:rsidR="00DF7619" w:rsidRPr="000C36C9" w:rsidRDefault="00DF7619" w:rsidP="009E3C97">
            <w:pPr>
              <w:rPr>
                <w:rFonts w:hint="eastAsia"/>
                <w:sz w:val="16"/>
                <w:szCs w:val="16"/>
              </w:rPr>
            </w:pPr>
          </w:p>
        </w:tc>
      </w:tr>
      <w:tr w:rsidR="009E3C97" w:rsidRPr="000C36C9" w:rsidTr="006074C0">
        <w:tc>
          <w:tcPr>
            <w:tcW w:w="555" w:type="dxa"/>
            <w:tcBorders>
              <w:top w:val="nil"/>
              <w:left w:val="single" w:sz="12" w:space="0" w:color="auto"/>
              <w:bottom w:val="nil"/>
            </w:tcBorders>
            <w:shd w:val="clear" w:color="auto" w:fill="auto"/>
          </w:tcPr>
          <w:p w:rsidR="009E3C97" w:rsidRPr="000C36C9" w:rsidRDefault="009E3C97" w:rsidP="009E3C97">
            <w:pPr>
              <w:rPr>
                <w:rFonts w:hint="eastAsia"/>
                <w:sz w:val="20"/>
                <w:szCs w:val="20"/>
              </w:rPr>
            </w:pPr>
          </w:p>
        </w:tc>
        <w:tc>
          <w:tcPr>
            <w:tcW w:w="257" w:type="dxa"/>
            <w:tcBorders>
              <w:top w:val="nil"/>
              <w:bottom w:val="nil"/>
            </w:tcBorders>
            <w:shd w:val="clear" w:color="auto" w:fill="auto"/>
          </w:tcPr>
          <w:p w:rsidR="009E3C97" w:rsidRPr="000C36C9" w:rsidRDefault="009E3C97" w:rsidP="009E3C97">
            <w:pPr>
              <w:rPr>
                <w:rFonts w:hint="eastAsia"/>
                <w:sz w:val="20"/>
                <w:szCs w:val="20"/>
              </w:rPr>
            </w:pPr>
          </w:p>
        </w:tc>
        <w:tc>
          <w:tcPr>
            <w:tcW w:w="2999" w:type="dxa"/>
            <w:tcBorders>
              <w:top w:val="single" w:sz="4" w:space="0" w:color="auto"/>
              <w:bottom w:val="dashed" w:sz="4" w:space="0" w:color="auto"/>
              <w:right w:val="dashed" w:sz="4" w:space="0" w:color="auto"/>
            </w:tcBorders>
            <w:shd w:val="clear" w:color="auto" w:fill="auto"/>
          </w:tcPr>
          <w:p w:rsidR="009E3C97" w:rsidRPr="000C36C9" w:rsidRDefault="009E3C97" w:rsidP="009E3C97">
            <w:pPr>
              <w:rPr>
                <w:rFonts w:hint="eastAsia"/>
                <w:sz w:val="20"/>
                <w:szCs w:val="20"/>
              </w:rPr>
            </w:pPr>
            <w:r w:rsidRPr="000C36C9">
              <w:rPr>
                <w:rFonts w:hint="eastAsia"/>
                <w:sz w:val="20"/>
                <w:szCs w:val="20"/>
              </w:rPr>
              <w:t xml:space="preserve">(1) </w:t>
            </w:r>
            <w:r w:rsidRPr="000C36C9">
              <w:rPr>
                <w:rFonts w:hint="eastAsia"/>
                <w:sz w:val="20"/>
                <w:szCs w:val="20"/>
              </w:rPr>
              <w:t>付近の見取り図</w:t>
            </w:r>
          </w:p>
        </w:tc>
        <w:tc>
          <w:tcPr>
            <w:tcW w:w="3423" w:type="dxa"/>
            <w:tcBorders>
              <w:left w:val="dashed" w:sz="4" w:space="0" w:color="auto"/>
              <w:bottom w:val="dashed" w:sz="4" w:space="0" w:color="auto"/>
              <w:right w:val="single" w:sz="4" w:space="0" w:color="auto"/>
            </w:tcBorders>
            <w:shd w:val="clear" w:color="auto" w:fill="auto"/>
          </w:tcPr>
          <w:p w:rsidR="009E3C97" w:rsidRPr="000C36C9" w:rsidRDefault="00DE520A" w:rsidP="003C39A2">
            <w:pPr>
              <w:spacing w:line="240" w:lineRule="exact"/>
              <w:ind w:left="160" w:hangingChars="100" w:hanging="160"/>
              <w:rPr>
                <w:rFonts w:hint="eastAsia"/>
                <w:sz w:val="16"/>
                <w:szCs w:val="16"/>
              </w:rPr>
            </w:pPr>
            <w:r w:rsidRPr="000C36C9">
              <w:rPr>
                <w:rFonts w:hint="eastAsia"/>
                <w:sz w:val="16"/>
                <w:szCs w:val="16"/>
              </w:rPr>
              <w:t>・縮尺</w:t>
            </w:r>
          </w:p>
          <w:p w:rsidR="00DE520A" w:rsidRPr="000C36C9" w:rsidRDefault="00DE520A" w:rsidP="003C39A2">
            <w:pPr>
              <w:spacing w:line="240" w:lineRule="exact"/>
              <w:ind w:left="160" w:hangingChars="100" w:hanging="160"/>
              <w:rPr>
                <w:rFonts w:hint="eastAsia"/>
                <w:sz w:val="16"/>
                <w:szCs w:val="16"/>
              </w:rPr>
            </w:pPr>
            <w:r w:rsidRPr="000C36C9">
              <w:rPr>
                <w:rFonts w:hint="eastAsia"/>
                <w:sz w:val="16"/>
                <w:szCs w:val="16"/>
              </w:rPr>
              <w:t>・計画地の敷地境界</w:t>
            </w:r>
          </w:p>
          <w:p w:rsidR="00DE520A" w:rsidRPr="000C36C9" w:rsidRDefault="00DE520A" w:rsidP="003C39A2">
            <w:pPr>
              <w:spacing w:line="240" w:lineRule="exact"/>
              <w:ind w:left="160" w:hangingChars="100" w:hanging="160"/>
              <w:rPr>
                <w:rFonts w:hint="eastAsia"/>
                <w:sz w:val="16"/>
                <w:szCs w:val="16"/>
              </w:rPr>
            </w:pPr>
            <w:r w:rsidRPr="000C36C9">
              <w:rPr>
                <w:rFonts w:hint="eastAsia"/>
                <w:sz w:val="16"/>
                <w:szCs w:val="16"/>
              </w:rPr>
              <w:t>・計画地からの排水経路</w:t>
            </w:r>
          </w:p>
          <w:p w:rsidR="00DE520A" w:rsidRPr="000C36C9" w:rsidRDefault="00DE520A" w:rsidP="003C39A2">
            <w:pPr>
              <w:spacing w:line="240" w:lineRule="exact"/>
              <w:ind w:left="160" w:hangingChars="100" w:hanging="160"/>
              <w:rPr>
                <w:rFonts w:hint="eastAsia"/>
                <w:sz w:val="16"/>
                <w:szCs w:val="16"/>
              </w:rPr>
            </w:pPr>
            <w:r w:rsidRPr="000C36C9">
              <w:rPr>
                <w:rFonts w:hint="eastAsia"/>
                <w:sz w:val="16"/>
                <w:szCs w:val="16"/>
              </w:rPr>
              <w:t>・計画地への搬入路</w:t>
            </w:r>
          </w:p>
          <w:p w:rsidR="00DE520A" w:rsidRPr="000C36C9" w:rsidRDefault="00DE520A" w:rsidP="003C39A2">
            <w:pPr>
              <w:spacing w:line="240" w:lineRule="exact"/>
              <w:ind w:left="160" w:hangingChars="100" w:hanging="160"/>
              <w:rPr>
                <w:rFonts w:hint="eastAsia"/>
                <w:sz w:val="16"/>
                <w:szCs w:val="16"/>
              </w:rPr>
            </w:pPr>
            <w:r w:rsidRPr="000C36C9">
              <w:rPr>
                <w:rFonts w:hint="eastAsia"/>
                <w:sz w:val="16"/>
                <w:szCs w:val="16"/>
              </w:rPr>
              <w:t>・敷地境界から</w:t>
            </w:r>
            <w:r w:rsidRPr="000C36C9">
              <w:rPr>
                <w:rFonts w:hint="eastAsia"/>
                <w:sz w:val="16"/>
                <w:szCs w:val="16"/>
              </w:rPr>
              <w:t>300m</w:t>
            </w:r>
            <w:r w:rsidRPr="000C36C9">
              <w:rPr>
                <w:rFonts w:hint="eastAsia"/>
                <w:sz w:val="16"/>
                <w:szCs w:val="16"/>
              </w:rPr>
              <w:t>、</w:t>
            </w:r>
            <w:r w:rsidRPr="000C36C9">
              <w:rPr>
                <w:rFonts w:hint="eastAsia"/>
                <w:sz w:val="16"/>
                <w:szCs w:val="16"/>
              </w:rPr>
              <w:t>500m</w:t>
            </w:r>
            <w:r w:rsidRPr="000C36C9">
              <w:rPr>
                <w:rFonts w:hint="eastAsia"/>
                <w:sz w:val="16"/>
                <w:szCs w:val="16"/>
              </w:rPr>
              <w:t>の範囲</w:t>
            </w:r>
          </w:p>
        </w:tc>
        <w:tc>
          <w:tcPr>
            <w:tcW w:w="2620" w:type="dxa"/>
            <w:tcBorders>
              <w:left w:val="single" w:sz="4" w:space="0" w:color="auto"/>
              <w:bottom w:val="dashed" w:sz="4" w:space="0" w:color="auto"/>
              <w:right w:val="single" w:sz="12" w:space="0" w:color="auto"/>
            </w:tcBorders>
            <w:shd w:val="clear" w:color="auto" w:fill="auto"/>
          </w:tcPr>
          <w:p w:rsidR="009E3C97" w:rsidRPr="000C36C9" w:rsidRDefault="00857C67" w:rsidP="003C39A2">
            <w:pPr>
              <w:spacing w:line="240" w:lineRule="exact"/>
              <w:ind w:left="160" w:hangingChars="100" w:hanging="160"/>
              <w:rPr>
                <w:rFonts w:hint="eastAsia"/>
                <w:sz w:val="16"/>
                <w:szCs w:val="16"/>
              </w:rPr>
            </w:pPr>
            <w:r w:rsidRPr="000C36C9">
              <w:rPr>
                <w:rFonts w:hint="eastAsia"/>
                <w:sz w:val="16"/>
                <w:szCs w:val="16"/>
              </w:rPr>
              <w:t>・縮尺：</w:t>
            </w:r>
            <w:r w:rsidR="009D0B8E" w:rsidRPr="000C36C9">
              <w:rPr>
                <w:rFonts w:hint="eastAsia"/>
                <w:sz w:val="16"/>
                <w:szCs w:val="16"/>
              </w:rPr>
              <w:t>1/10,000</w:t>
            </w:r>
            <w:r w:rsidR="009D0B8E" w:rsidRPr="000C36C9">
              <w:rPr>
                <w:rFonts w:hint="eastAsia"/>
                <w:sz w:val="16"/>
                <w:szCs w:val="16"/>
              </w:rPr>
              <w:t>～</w:t>
            </w:r>
            <w:r w:rsidR="009D0B8E" w:rsidRPr="000C36C9">
              <w:rPr>
                <w:rFonts w:hint="eastAsia"/>
                <w:sz w:val="16"/>
                <w:szCs w:val="16"/>
              </w:rPr>
              <w:t>1/25,000</w:t>
            </w:r>
          </w:p>
          <w:p w:rsidR="009D0B8E" w:rsidRPr="000C36C9" w:rsidRDefault="00000520" w:rsidP="003C39A2">
            <w:pPr>
              <w:spacing w:line="240" w:lineRule="exact"/>
              <w:ind w:left="160" w:hangingChars="100" w:hanging="160"/>
              <w:rPr>
                <w:rFonts w:hint="eastAsia"/>
                <w:sz w:val="16"/>
                <w:szCs w:val="16"/>
              </w:rPr>
            </w:pPr>
            <w:r w:rsidRPr="000C36C9">
              <w:rPr>
                <w:rFonts w:hint="eastAsia"/>
                <w:sz w:val="16"/>
                <w:szCs w:val="16"/>
              </w:rPr>
              <w:t>・色塗：排水経路</w:t>
            </w:r>
            <w:r w:rsidRPr="000C36C9">
              <w:rPr>
                <w:rFonts w:hint="eastAsia"/>
                <w:sz w:val="16"/>
                <w:szCs w:val="16"/>
              </w:rPr>
              <w:t>(</w:t>
            </w:r>
            <w:r w:rsidRPr="000C36C9">
              <w:rPr>
                <w:rFonts w:hint="eastAsia"/>
                <w:sz w:val="16"/>
                <w:szCs w:val="16"/>
              </w:rPr>
              <w:t>青</w:t>
            </w:r>
            <w:r w:rsidRPr="000C36C9">
              <w:rPr>
                <w:rFonts w:hint="eastAsia"/>
                <w:sz w:val="16"/>
                <w:szCs w:val="16"/>
              </w:rPr>
              <w:t>)</w:t>
            </w:r>
            <w:r w:rsidRPr="000C36C9">
              <w:rPr>
                <w:rFonts w:hint="eastAsia"/>
                <w:sz w:val="16"/>
                <w:szCs w:val="16"/>
              </w:rPr>
              <w:t>、搬入路</w:t>
            </w:r>
            <w:r w:rsidRPr="000C36C9">
              <w:rPr>
                <w:rFonts w:hint="eastAsia"/>
                <w:sz w:val="16"/>
                <w:szCs w:val="16"/>
              </w:rPr>
              <w:t>(</w:t>
            </w:r>
            <w:r w:rsidRPr="000C36C9">
              <w:rPr>
                <w:rFonts w:hint="eastAsia"/>
                <w:sz w:val="16"/>
                <w:szCs w:val="16"/>
              </w:rPr>
              <w:t>茶</w:t>
            </w:r>
            <w:r w:rsidRPr="000C36C9">
              <w:rPr>
                <w:rFonts w:hint="eastAsia"/>
                <w:sz w:val="16"/>
                <w:szCs w:val="16"/>
              </w:rPr>
              <w:t>)</w:t>
            </w:r>
            <w:r w:rsidRPr="000C36C9">
              <w:rPr>
                <w:rFonts w:hint="eastAsia"/>
                <w:sz w:val="16"/>
                <w:szCs w:val="16"/>
              </w:rPr>
              <w:t>敷地境界</w:t>
            </w:r>
            <w:r w:rsidRPr="000C36C9">
              <w:rPr>
                <w:rFonts w:hint="eastAsia"/>
                <w:sz w:val="16"/>
                <w:szCs w:val="16"/>
              </w:rPr>
              <w:t>(</w:t>
            </w:r>
            <w:r w:rsidRPr="000C36C9">
              <w:rPr>
                <w:rFonts w:hint="eastAsia"/>
                <w:sz w:val="16"/>
                <w:szCs w:val="16"/>
              </w:rPr>
              <w:t>赤</w:t>
            </w:r>
            <w:r w:rsidRPr="000C36C9">
              <w:rPr>
                <w:rFonts w:hint="eastAsia"/>
                <w:sz w:val="16"/>
                <w:szCs w:val="16"/>
              </w:rPr>
              <w:t>)</w:t>
            </w:r>
            <w:r w:rsidRPr="000C36C9">
              <w:rPr>
                <w:rFonts w:hint="eastAsia"/>
                <w:sz w:val="16"/>
                <w:szCs w:val="16"/>
              </w:rPr>
              <w:t>、範囲</w:t>
            </w:r>
            <w:r w:rsidRPr="000C36C9">
              <w:rPr>
                <w:rFonts w:hint="eastAsia"/>
                <w:sz w:val="16"/>
                <w:szCs w:val="16"/>
              </w:rPr>
              <w:t>(</w:t>
            </w:r>
            <w:r w:rsidRPr="000C36C9">
              <w:rPr>
                <w:rFonts w:hint="eastAsia"/>
                <w:sz w:val="16"/>
                <w:szCs w:val="16"/>
              </w:rPr>
              <w:t>任意</w:t>
            </w:r>
            <w:r w:rsidRPr="000C36C9">
              <w:rPr>
                <w:rFonts w:hint="eastAsia"/>
                <w:sz w:val="16"/>
                <w:szCs w:val="16"/>
              </w:rPr>
              <w:t>)</w:t>
            </w:r>
          </w:p>
        </w:tc>
      </w:tr>
      <w:tr w:rsidR="006074C0" w:rsidRPr="000C36C9" w:rsidTr="006074C0">
        <w:tc>
          <w:tcPr>
            <w:tcW w:w="555" w:type="dxa"/>
            <w:tcBorders>
              <w:top w:val="nil"/>
              <w:left w:val="single" w:sz="12" w:space="0" w:color="auto"/>
              <w:bottom w:val="nil"/>
            </w:tcBorders>
            <w:shd w:val="clear" w:color="auto" w:fill="auto"/>
          </w:tcPr>
          <w:p w:rsidR="006074C0" w:rsidRPr="000C36C9" w:rsidRDefault="006074C0" w:rsidP="009E3C97">
            <w:pPr>
              <w:rPr>
                <w:rFonts w:hint="eastAsia"/>
                <w:sz w:val="20"/>
                <w:szCs w:val="20"/>
              </w:rPr>
            </w:pPr>
          </w:p>
        </w:tc>
        <w:tc>
          <w:tcPr>
            <w:tcW w:w="257" w:type="dxa"/>
            <w:tcBorders>
              <w:top w:val="nil"/>
              <w:bottom w:val="nil"/>
            </w:tcBorders>
            <w:shd w:val="clear" w:color="auto" w:fill="auto"/>
          </w:tcPr>
          <w:p w:rsidR="006074C0" w:rsidRPr="000C36C9" w:rsidRDefault="006074C0" w:rsidP="009E3C97">
            <w:pPr>
              <w:rPr>
                <w:rFonts w:hint="eastAsia"/>
                <w:sz w:val="20"/>
                <w:szCs w:val="20"/>
              </w:rPr>
            </w:pPr>
          </w:p>
        </w:tc>
        <w:tc>
          <w:tcPr>
            <w:tcW w:w="2999" w:type="dxa"/>
            <w:tcBorders>
              <w:top w:val="dashed" w:sz="4" w:space="0" w:color="auto"/>
              <w:bottom w:val="dashed" w:sz="4" w:space="0" w:color="auto"/>
              <w:right w:val="dashed" w:sz="4" w:space="0" w:color="auto"/>
            </w:tcBorders>
            <w:shd w:val="clear" w:color="auto" w:fill="auto"/>
          </w:tcPr>
          <w:p w:rsidR="006074C0" w:rsidRPr="000C36C9" w:rsidRDefault="006074C0" w:rsidP="00A56737">
            <w:pPr>
              <w:rPr>
                <w:rFonts w:hint="eastAsia"/>
                <w:sz w:val="20"/>
                <w:szCs w:val="20"/>
              </w:rPr>
            </w:pPr>
            <w:r w:rsidRPr="000C36C9">
              <w:rPr>
                <w:rFonts w:hint="eastAsia"/>
                <w:sz w:val="20"/>
                <w:szCs w:val="20"/>
              </w:rPr>
              <w:t xml:space="preserve">(2) </w:t>
            </w:r>
            <w:r w:rsidRPr="000C36C9">
              <w:rPr>
                <w:rFonts w:hint="eastAsia"/>
                <w:sz w:val="20"/>
                <w:szCs w:val="20"/>
              </w:rPr>
              <w:t>公図の写し</w:t>
            </w:r>
          </w:p>
        </w:tc>
        <w:tc>
          <w:tcPr>
            <w:tcW w:w="3423" w:type="dxa"/>
            <w:tcBorders>
              <w:top w:val="dashed" w:sz="4" w:space="0" w:color="auto"/>
              <w:left w:val="dashed" w:sz="4" w:space="0" w:color="auto"/>
              <w:bottom w:val="dashed" w:sz="4" w:space="0" w:color="auto"/>
              <w:right w:val="single" w:sz="4" w:space="0" w:color="auto"/>
            </w:tcBorders>
            <w:shd w:val="clear" w:color="auto" w:fill="auto"/>
          </w:tcPr>
          <w:p w:rsidR="006074C0" w:rsidRPr="000C36C9" w:rsidRDefault="006074C0" w:rsidP="00A56737">
            <w:pPr>
              <w:spacing w:line="240" w:lineRule="exact"/>
              <w:ind w:left="160" w:hangingChars="100" w:hanging="160"/>
              <w:rPr>
                <w:rFonts w:hint="eastAsia"/>
                <w:sz w:val="16"/>
                <w:szCs w:val="16"/>
              </w:rPr>
            </w:pPr>
            <w:r w:rsidRPr="000C36C9">
              <w:rPr>
                <w:rFonts w:hint="eastAsia"/>
                <w:sz w:val="16"/>
                <w:szCs w:val="16"/>
              </w:rPr>
              <w:t>・縮尺</w:t>
            </w:r>
          </w:p>
          <w:p w:rsidR="006074C0" w:rsidRPr="000C36C9" w:rsidRDefault="006074C0" w:rsidP="00A56737">
            <w:pPr>
              <w:spacing w:line="240" w:lineRule="exact"/>
              <w:ind w:left="160" w:hangingChars="100" w:hanging="160"/>
              <w:rPr>
                <w:rFonts w:hint="eastAsia"/>
                <w:sz w:val="16"/>
                <w:szCs w:val="16"/>
              </w:rPr>
            </w:pPr>
            <w:r w:rsidRPr="000C36C9">
              <w:rPr>
                <w:rFonts w:hint="eastAsia"/>
                <w:sz w:val="16"/>
                <w:szCs w:val="16"/>
              </w:rPr>
              <w:t>・計画予定地の敷地境界</w:t>
            </w:r>
          </w:p>
          <w:p w:rsidR="006074C0" w:rsidRPr="000C36C9" w:rsidRDefault="006074C0" w:rsidP="00A56737">
            <w:pPr>
              <w:spacing w:line="240" w:lineRule="exact"/>
              <w:ind w:left="160" w:hangingChars="100" w:hanging="160"/>
              <w:rPr>
                <w:rFonts w:hint="eastAsia"/>
                <w:sz w:val="16"/>
                <w:szCs w:val="16"/>
              </w:rPr>
            </w:pPr>
            <w:r w:rsidRPr="000C36C9">
              <w:rPr>
                <w:rFonts w:hint="eastAsia"/>
                <w:sz w:val="16"/>
                <w:szCs w:val="16"/>
              </w:rPr>
              <w:t>・敷地境界から</w:t>
            </w:r>
            <w:r w:rsidRPr="000C36C9">
              <w:rPr>
                <w:rFonts w:hint="eastAsia"/>
                <w:sz w:val="16"/>
                <w:szCs w:val="16"/>
              </w:rPr>
              <w:t>20m</w:t>
            </w:r>
            <w:r w:rsidRPr="000C36C9">
              <w:rPr>
                <w:rFonts w:hint="eastAsia"/>
                <w:sz w:val="16"/>
                <w:szCs w:val="16"/>
              </w:rPr>
              <w:t>の範囲</w:t>
            </w:r>
          </w:p>
          <w:p w:rsidR="006074C0" w:rsidRPr="000C36C9" w:rsidRDefault="006074C0" w:rsidP="00A56737">
            <w:pPr>
              <w:spacing w:line="240" w:lineRule="exact"/>
              <w:ind w:left="160" w:hangingChars="100" w:hanging="160"/>
              <w:rPr>
                <w:rFonts w:hint="eastAsia"/>
                <w:sz w:val="16"/>
                <w:szCs w:val="16"/>
              </w:rPr>
            </w:pPr>
            <w:r w:rsidRPr="000C36C9">
              <w:rPr>
                <w:rFonts w:hint="eastAsia"/>
                <w:sz w:val="16"/>
                <w:szCs w:val="16"/>
              </w:rPr>
              <w:t>・地番、地目及び地積（規程第○条第○項第○号及び第○号該当の土地全て）</w:t>
            </w:r>
          </w:p>
        </w:tc>
        <w:tc>
          <w:tcPr>
            <w:tcW w:w="2620" w:type="dxa"/>
            <w:tcBorders>
              <w:top w:val="dashed" w:sz="4" w:space="0" w:color="auto"/>
              <w:left w:val="single" w:sz="4" w:space="0" w:color="auto"/>
              <w:bottom w:val="dashed" w:sz="4" w:space="0" w:color="auto"/>
              <w:right w:val="single" w:sz="12" w:space="0" w:color="auto"/>
            </w:tcBorders>
            <w:shd w:val="clear" w:color="auto" w:fill="auto"/>
          </w:tcPr>
          <w:p w:rsidR="006074C0" w:rsidRPr="000C36C9" w:rsidRDefault="006074C0" w:rsidP="00A56737">
            <w:pPr>
              <w:spacing w:line="240" w:lineRule="exact"/>
              <w:ind w:left="160" w:hangingChars="100" w:hanging="160"/>
              <w:rPr>
                <w:rFonts w:hint="eastAsia"/>
                <w:sz w:val="16"/>
                <w:szCs w:val="16"/>
              </w:rPr>
            </w:pPr>
            <w:r w:rsidRPr="000C36C9">
              <w:rPr>
                <w:rFonts w:hint="eastAsia"/>
                <w:sz w:val="16"/>
                <w:szCs w:val="16"/>
              </w:rPr>
              <w:t>・色塗：排水経路</w:t>
            </w:r>
            <w:r w:rsidRPr="000C36C9">
              <w:rPr>
                <w:rFonts w:hint="eastAsia"/>
                <w:sz w:val="16"/>
                <w:szCs w:val="16"/>
              </w:rPr>
              <w:t>(</w:t>
            </w:r>
            <w:r w:rsidRPr="000C36C9">
              <w:rPr>
                <w:rFonts w:hint="eastAsia"/>
                <w:sz w:val="16"/>
                <w:szCs w:val="16"/>
              </w:rPr>
              <w:t>青</w:t>
            </w:r>
            <w:r w:rsidRPr="000C36C9">
              <w:rPr>
                <w:rFonts w:hint="eastAsia"/>
                <w:sz w:val="16"/>
                <w:szCs w:val="16"/>
              </w:rPr>
              <w:t>)</w:t>
            </w:r>
            <w:r w:rsidRPr="000C36C9">
              <w:rPr>
                <w:rFonts w:hint="eastAsia"/>
                <w:sz w:val="16"/>
                <w:szCs w:val="16"/>
              </w:rPr>
              <w:t>、道路</w:t>
            </w:r>
            <w:r w:rsidRPr="000C36C9">
              <w:rPr>
                <w:rFonts w:hint="eastAsia"/>
                <w:sz w:val="16"/>
                <w:szCs w:val="16"/>
              </w:rPr>
              <w:t>(</w:t>
            </w:r>
            <w:r w:rsidRPr="000C36C9">
              <w:rPr>
                <w:rFonts w:hint="eastAsia"/>
                <w:sz w:val="16"/>
                <w:szCs w:val="16"/>
              </w:rPr>
              <w:t>茶</w:t>
            </w:r>
            <w:r w:rsidRPr="000C36C9">
              <w:rPr>
                <w:rFonts w:hint="eastAsia"/>
                <w:sz w:val="16"/>
                <w:szCs w:val="16"/>
              </w:rPr>
              <w:t>)</w:t>
            </w:r>
            <w:r w:rsidRPr="000C36C9">
              <w:rPr>
                <w:rFonts w:hint="eastAsia"/>
                <w:sz w:val="16"/>
                <w:szCs w:val="16"/>
              </w:rPr>
              <w:t>、敷地境界</w:t>
            </w:r>
            <w:r w:rsidRPr="000C36C9">
              <w:rPr>
                <w:rFonts w:hint="eastAsia"/>
                <w:sz w:val="16"/>
                <w:szCs w:val="16"/>
              </w:rPr>
              <w:t>(</w:t>
            </w:r>
            <w:r w:rsidRPr="000C36C9">
              <w:rPr>
                <w:rFonts w:hint="eastAsia"/>
                <w:sz w:val="16"/>
                <w:szCs w:val="16"/>
              </w:rPr>
              <w:t>赤</w:t>
            </w:r>
            <w:r w:rsidRPr="000C36C9">
              <w:rPr>
                <w:rFonts w:hint="eastAsia"/>
                <w:sz w:val="16"/>
                <w:szCs w:val="16"/>
              </w:rPr>
              <w:t>)</w:t>
            </w:r>
            <w:r w:rsidRPr="000C36C9">
              <w:rPr>
                <w:rFonts w:hint="eastAsia"/>
                <w:sz w:val="16"/>
                <w:szCs w:val="16"/>
              </w:rPr>
              <w:t>、範囲</w:t>
            </w:r>
            <w:r w:rsidRPr="000C36C9">
              <w:rPr>
                <w:rFonts w:hint="eastAsia"/>
                <w:sz w:val="16"/>
                <w:szCs w:val="16"/>
              </w:rPr>
              <w:t>(</w:t>
            </w:r>
            <w:r w:rsidRPr="000C36C9">
              <w:rPr>
                <w:rFonts w:hint="eastAsia"/>
                <w:sz w:val="16"/>
                <w:szCs w:val="16"/>
              </w:rPr>
              <w:t>任意</w:t>
            </w:r>
            <w:r w:rsidRPr="000C36C9">
              <w:rPr>
                <w:rFonts w:hint="eastAsia"/>
                <w:sz w:val="16"/>
                <w:szCs w:val="16"/>
              </w:rPr>
              <w:t>)</w:t>
            </w:r>
          </w:p>
        </w:tc>
      </w:tr>
      <w:tr w:rsidR="006074C0" w:rsidRPr="000C36C9" w:rsidTr="006074C0">
        <w:tc>
          <w:tcPr>
            <w:tcW w:w="555" w:type="dxa"/>
            <w:tcBorders>
              <w:top w:val="nil"/>
              <w:left w:val="single" w:sz="12" w:space="0" w:color="auto"/>
              <w:bottom w:val="nil"/>
            </w:tcBorders>
            <w:shd w:val="clear" w:color="auto" w:fill="auto"/>
          </w:tcPr>
          <w:p w:rsidR="006074C0" w:rsidRPr="000C36C9" w:rsidRDefault="006074C0" w:rsidP="009E3C97">
            <w:pPr>
              <w:rPr>
                <w:rFonts w:hint="eastAsia"/>
                <w:sz w:val="20"/>
                <w:szCs w:val="20"/>
              </w:rPr>
            </w:pPr>
          </w:p>
        </w:tc>
        <w:tc>
          <w:tcPr>
            <w:tcW w:w="257" w:type="dxa"/>
            <w:tcBorders>
              <w:top w:val="nil"/>
              <w:bottom w:val="nil"/>
            </w:tcBorders>
            <w:shd w:val="clear" w:color="auto" w:fill="auto"/>
          </w:tcPr>
          <w:p w:rsidR="006074C0" w:rsidRPr="000C36C9" w:rsidRDefault="006074C0" w:rsidP="009E3C97">
            <w:pPr>
              <w:rPr>
                <w:rFonts w:hint="eastAsia"/>
                <w:sz w:val="20"/>
                <w:szCs w:val="20"/>
              </w:rPr>
            </w:pPr>
          </w:p>
        </w:tc>
        <w:tc>
          <w:tcPr>
            <w:tcW w:w="2999" w:type="dxa"/>
            <w:tcBorders>
              <w:top w:val="dashed" w:sz="4" w:space="0" w:color="auto"/>
              <w:bottom w:val="dashed" w:sz="4" w:space="0" w:color="auto"/>
              <w:right w:val="dashed" w:sz="4" w:space="0" w:color="auto"/>
            </w:tcBorders>
            <w:shd w:val="clear" w:color="auto" w:fill="auto"/>
          </w:tcPr>
          <w:p w:rsidR="006074C0" w:rsidRPr="000C36C9" w:rsidRDefault="006074C0" w:rsidP="00A56737">
            <w:pPr>
              <w:rPr>
                <w:rFonts w:hint="eastAsia"/>
                <w:sz w:val="20"/>
                <w:szCs w:val="20"/>
              </w:rPr>
            </w:pPr>
            <w:r w:rsidRPr="000C36C9">
              <w:rPr>
                <w:rFonts w:hint="eastAsia"/>
                <w:sz w:val="20"/>
                <w:szCs w:val="20"/>
              </w:rPr>
              <w:t xml:space="preserve">(3) </w:t>
            </w:r>
            <w:r w:rsidRPr="000C36C9">
              <w:rPr>
                <w:rFonts w:hint="eastAsia"/>
                <w:sz w:val="20"/>
                <w:szCs w:val="20"/>
              </w:rPr>
              <w:t>周辺の土地利用現況図</w:t>
            </w:r>
          </w:p>
        </w:tc>
        <w:tc>
          <w:tcPr>
            <w:tcW w:w="3423" w:type="dxa"/>
            <w:tcBorders>
              <w:top w:val="dashed" w:sz="4" w:space="0" w:color="auto"/>
              <w:left w:val="dashed" w:sz="4" w:space="0" w:color="auto"/>
              <w:bottom w:val="dashed" w:sz="4" w:space="0" w:color="auto"/>
              <w:right w:val="single" w:sz="4" w:space="0" w:color="auto"/>
            </w:tcBorders>
            <w:shd w:val="clear" w:color="auto" w:fill="auto"/>
          </w:tcPr>
          <w:p w:rsidR="006074C0" w:rsidRPr="000C36C9" w:rsidRDefault="006074C0" w:rsidP="00A56737">
            <w:pPr>
              <w:spacing w:line="240" w:lineRule="exact"/>
              <w:ind w:left="160" w:hangingChars="100" w:hanging="160"/>
              <w:rPr>
                <w:rFonts w:hint="eastAsia"/>
                <w:sz w:val="16"/>
                <w:szCs w:val="16"/>
              </w:rPr>
            </w:pPr>
            <w:r w:rsidRPr="000C36C9">
              <w:rPr>
                <w:rFonts w:hint="eastAsia"/>
                <w:sz w:val="16"/>
                <w:szCs w:val="16"/>
              </w:rPr>
              <w:t>・縮尺</w:t>
            </w:r>
          </w:p>
          <w:p w:rsidR="006074C0" w:rsidRPr="000C36C9" w:rsidRDefault="006074C0" w:rsidP="00A56737">
            <w:pPr>
              <w:spacing w:line="240" w:lineRule="exact"/>
              <w:ind w:left="160" w:hangingChars="100" w:hanging="160"/>
              <w:rPr>
                <w:rFonts w:hint="eastAsia"/>
                <w:sz w:val="16"/>
                <w:szCs w:val="16"/>
              </w:rPr>
            </w:pPr>
            <w:r w:rsidRPr="000C36C9">
              <w:rPr>
                <w:rFonts w:hint="eastAsia"/>
                <w:sz w:val="16"/>
                <w:szCs w:val="16"/>
              </w:rPr>
              <w:t>・計画予定地の敷地境界</w:t>
            </w:r>
          </w:p>
          <w:p w:rsidR="006074C0" w:rsidRPr="000C36C9" w:rsidRDefault="006074C0" w:rsidP="00A56737">
            <w:pPr>
              <w:spacing w:line="240" w:lineRule="exact"/>
              <w:ind w:left="160" w:hangingChars="100" w:hanging="160"/>
              <w:rPr>
                <w:rFonts w:hint="eastAsia"/>
                <w:sz w:val="16"/>
                <w:szCs w:val="16"/>
              </w:rPr>
            </w:pPr>
            <w:r w:rsidRPr="000C36C9">
              <w:rPr>
                <w:rFonts w:hint="eastAsia"/>
                <w:sz w:val="16"/>
                <w:szCs w:val="16"/>
              </w:rPr>
              <w:t>・敷地境界から</w:t>
            </w:r>
            <w:r w:rsidRPr="000C36C9">
              <w:rPr>
                <w:rFonts w:hint="eastAsia"/>
                <w:sz w:val="16"/>
                <w:szCs w:val="16"/>
              </w:rPr>
              <w:t>50m</w:t>
            </w:r>
            <w:r w:rsidRPr="000C36C9">
              <w:rPr>
                <w:rFonts w:hint="eastAsia"/>
                <w:sz w:val="16"/>
                <w:szCs w:val="16"/>
              </w:rPr>
              <w:t>の範囲</w:t>
            </w:r>
          </w:p>
          <w:p w:rsidR="006074C0" w:rsidRPr="000C36C9" w:rsidRDefault="006074C0" w:rsidP="00A56737">
            <w:pPr>
              <w:spacing w:line="240" w:lineRule="exact"/>
              <w:ind w:left="160" w:hangingChars="100" w:hanging="160"/>
              <w:rPr>
                <w:rFonts w:hint="eastAsia"/>
                <w:sz w:val="16"/>
                <w:szCs w:val="16"/>
              </w:rPr>
            </w:pPr>
            <w:r w:rsidRPr="000C36C9">
              <w:rPr>
                <w:rFonts w:hint="eastAsia"/>
                <w:sz w:val="16"/>
                <w:szCs w:val="16"/>
              </w:rPr>
              <w:t>・敷地境界から</w:t>
            </w:r>
            <w:r w:rsidRPr="000C36C9">
              <w:rPr>
                <w:rFonts w:hint="eastAsia"/>
                <w:sz w:val="16"/>
                <w:szCs w:val="16"/>
              </w:rPr>
              <w:t>300m</w:t>
            </w:r>
            <w:r w:rsidRPr="000C36C9">
              <w:rPr>
                <w:rFonts w:hint="eastAsia"/>
                <w:sz w:val="16"/>
                <w:szCs w:val="16"/>
              </w:rPr>
              <w:t>、</w:t>
            </w:r>
            <w:r w:rsidRPr="000C36C9">
              <w:rPr>
                <w:rFonts w:hint="eastAsia"/>
                <w:sz w:val="16"/>
                <w:szCs w:val="16"/>
              </w:rPr>
              <w:t>500m</w:t>
            </w:r>
            <w:r w:rsidRPr="000C36C9">
              <w:rPr>
                <w:rFonts w:hint="eastAsia"/>
                <w:sz w:val="16"/>
                <w:szCs w:val="16"/>
              </w:rPr>
              <w:t>の範囲</w:t>
            </w:r>
          </w:p>
          <w:p w:rsidR="006074C0" w:rsidRPr="000C36C9" w:rsidRDefault="006074C0" w:rsidP="00A56737">
            <w:pPr>
              <w:spacing w:line="240" w:lineRule="exact"/>
              <w:ind w:left="160" w:hangingChars="100" w:hanging="160"/>
              <w:rPr>
                <w:rFonts w:hint="eastAsia"/>
                <w:sz w:val="16"/>
                <w:szCs w:val="16"/>
              </w:rPr>
            </w:pPr>
            <w:r w:rsidRPr="000C36C9">
              <w:rPr>
                <w:rFonts w:hint="eastAsia"/>
                <w:sz w:val="16"/>
                <w:szCs w:val="16"/>
              </w:rPr>
              <w:t>・計画予定地からの排水経路</w:t>
            </w:r>
          </w:p>
          <w:p w:rsidR="006074C0" w:rsidRPr="000C36C9" w:rsidRDefault="006074C0" w:rsidP="00A56737">
            <w:pPr>
              <w:spacing w:line="240" w:lineRule="exact"/>
              <w:ind w:left="160" w:hangingChars="100" w:hanging="160"/>
              <w:rPr>
                <w:rFonts w:hint="eastAsia"/>
                <w:sz w:val="16"/>
                <w:szCs w:val="16"/>
              </w:rPr>
            </w:pPr>
            <w:r w:rsidRPr="000C36C9">
              <w:rPr>
                <w:rFonts w:hint="eastAsia"/>
                <w:sz w:val="16"/>
                <w:szCs w:val="16"/>
              </w:rPr>
              <w:t>・放流予定地点及び予定地点から下流</w:t>
            </w:r>
            <w:r w:rsidRPr="000C36C9">
              <w:rPr>
                <w:rFonts w:hint="eastAsia"/>
                <w:sz w:val="16"/>
                <w:szCs w:val="16"/>
              </w:rPr>
              <w:t>500m</w:t>
            </w:r>
            <w:r w:rsidRPr="000C36C9">
              <w:rPr>
                <w:rFonts w:hint="eastAsia"/>
                <w:sz w:val="16"/>
                <w:szCs w:val="16"/>
              </w:rPr>
              <w:t>の範囲</w:t>
            </w:r>
          </w:p>
          <w:p w:rsidR="006074C0" w:rsidRPr="000C36C9" w:rsidRDefault="006074C0" w:rsidP="00A56737">
            <w:pPr>
              <w:spacing w:line="240" w:lineRule="exact"/>
              <w:ind w:left="160" w:hangingChars="100" w:hanging="160"/>
              <w:rPr>
                <w:rFonts w:hint="eastAsia"/>
                <w:sz w:val="16"/>
                <w:szCs w:val="16"/>
              </w:rPr>
            </w:pPr>
            <w:r w:rsidRPr="000C36C9">
              <w:rPr>
                <w:rFonts w:hint="eastAsia"/>
                <w:sz w:val="16"/>
                <w:szCs w:val="16"/>
              </w:rPr>
              <w:t>・計画予定地への搬入路</w:t>
            </w:r>
          </w:p>
          <w:p w:rsidR="006074C0" w:rsidRPr="000C36C9" w:rsidRDefault="006074C0" w:rsidP="00A56737">
            <w:pPr>
              <w:spacing w:line="240" w:lineRule="exact"/>
              <w:ind w:left="160" w:hangingChars="100" w:hanging="160"/>
              <w:rPr>
                <w:rFonts w:hint="eastAsia"/>
                <w:sz w:val="16"/>
                <w:szCs w:val="16"/>
              </w:rPr>
            </w:pPr>
            <w:r w:rsidRPr="000C36C9">
              <w:rPr>
                <w:rFonts w:hint="eastAsia"/>
                <w:sz w:val="16"/>
                <w:szCs w:val="16"/>
              </w:rPr>
              <w:t>・土地利用の状況</w:t>
            </w:r>
          </w:p>
          <w:p w:rsidR="006074C0" w:rsidRPr="000C36C9" w:rsidRDefault="006074C0" w:rsidP="00A56737">
            <w:pPr>
              <w:spacing w:line="240" w:lineRule="exact"/>
              <w:ind w:left="160" w:hangingChars="100" w:hanging="160"/>
              <w:rPr>
                <w:rFonts w:hint="eastAsia"/>
                <w:sz w:val="16"/>
                <w:szCs w:val="16"/>
              </w:rPr>
            </w:pPr>
            <w:r w:rsidRPr="000C36C9">
              <w:rPr>
                <w:rFonts w:hint="eastAsia"/>
                <w:sz w:val="16"/>
                <w:szCs w:val="16"/>
              </w:rPr>
              <w:t>・公共施設、主な建築物等の位置及び名称</w:t>
            </w:r>
          </w:p>
          <w:p w:rsidR="006074C0" w:rsidRPr="000C36C9" w:rsidRDefault="006074C0" w:rsidP="00A56737">
            <w:pPr>
              <w:spacing w:line="240" w:lineRule="exact"/>
              <w:ind w:left="160" w:hangingChars="100" w:hanging="160"/>
              <w:rPr>
                <w:rFonts w:hint="eastAsia"/>
                <w:sz w:val="16"/>
                <w:szCs w:val="16"/>
              </w:rPr>
            </w:pPr>
            <w:r w:rsidRPr="000C36C9">
              <w:rPr>
                <w:rFonts w:hint="eastAsia"/>
                <w:sz w:val="16"/>
                <w:szCs w:val="16"/>
              </w:rPr>
              <w:t>・住宅、河川、下流の水源、道路等の位置</w:t>
            </w:r>
          </w:p>
        </w:tc>
        <w:tc>
          <w:tcPr>
            <w:tcW w:w="2620" w:type="dxa"/>
            <w:tcBorders>
              <w:top w:val="dashed" w:sz="4" w:space="0" w:color="auto"/>
              <w:left w:val="single" w:sz="4" w:space="0" w:color="auto"/>
              <w:bottom w:val="dashed" w:sz="4" w:space="0" w:color="auto"/>
              <w:right w:val="single" w:sz="12" w:space="0" w:color="auto"/>
            </w:tcBorders>
            <w:shd w:val="clear" w:color="auto" w:fill="auto"/>
          </w:tcPr>
          <w:p w:rsidR="006074C0" w:rsidRPr="000C36C9" w:rsidRDefault="006074C0" w:rsidP="00A56737">
            <w:pPr>
              <w:spacing w:line="240" w:lineRule="exact"/>
              <w:ind w:left="160" w:hangingChars="100" w:hanging="160"/>
              <w:rPr>
                <w:rFonts w:hint="eastAsia"/>
                <w:sz w:val="16"/>
                <w:szCs w:val="16"/>
              </w:rPr>
            </w:pPr>
            <w:r w:rsidRPr="000C36C9">
              <w:rPr>
                <w:rFonts w:hint="eastAsia"/>
                <w:sz w:val="16"/>
                <w:szCs w:val="16"/>
              </w:rPr>
              <w:t>・縮尺：</w:t>
            </w:r>
            <w:r w:rsidRPr="000C36C9">
              <w:rPr>
                <w:rFonts w:hint="eastAsia"/>
                <w:sz w:val="16"/>
                <w:szCs w:val="16"/>
              </w:rPr>
              <w:t>1/2,500</w:t>
            </w:r>
            <w:r w:rsidRPr="000C36C9">
              <w:rPr>
                <w:rFonts w:hint="eastAsia"/>
                <w:sz w:val="16"/>
                <w:szCs w:val="16"/>
              </w:rPr>
              <w:t>～</w:t>
            </w:r>
            <w:r w:rsidRPr="000C36C9">
              <w:rPr>
                <w:rFonts w:hint="eastAsia"/>
                <w:sz w:val="16"/>
                <w:szCs w:val="16"/>
              </w:rPr>
              <w:t>1/5,000</w:t>
            </w:r>
          </w:p>
          <w:p w:rsidR="006074C0" w:rsidRPr="000C36C9" w:rsidRDefault="006074C0" w:rsidP="00A56737">
            <w:pPr>
              <w:spacing w:line="240" w:lineRule="exact"/>
              <w:ind w:left="160" w:hangingChars="100" w:hanging="160"/>
              <w:rPr>
                <w:rFonts w:hint="eastAsia"/>
                <w:sz w:val="16"/>
                <w:szCs w:val="16"/>
              </w:rPr>
            </w:pPr>
            <w:r w:rsidRPr="000C36C9">
              <w:rPr>
                <w:rFonts w:hint="eastAsia"/>
                <w:sz w:val="16"/>
                <w:szCs w:val="16"/>
              </w:rPr>
              <w:t>・色塗：排水路</w:t>
            </w:r>
            <w:r w:rsidRPr="000C36C9">
              <w:rPr>
                <w:rFonts w:hint="eastAsia"/>
                <w:sz w:val="16"/>
                <w:szCs w:val="16"/>
              </w:rPr>
              <w:t>(</w:t>
            </w:r>
            <w:r w:rsidRPr="000C36C9">
              <w:rPr>
                <w:rFonts w:hint="eastAsia"/>
                <w:sz w:val="16"/>
                <w:szCs w:val="16"/>
              </w:rPr>
              <w:t>青</w:t>
            </w:r>
            <w:r w:rsidRPr="000C36C9">
              <w:rPr>
                <w:rFonts w:hint="eastAsia"/>
                <w:sz w:val="16"/>
                <w:szCs w:val="16"/>
              </w:rPr>
              <w:t>)</w:t>
            </w:r>
            <w:r w:rsidRPr="000C36C9">
              <w:rPr>
                <w:rFonts w:hint="eastAsia"/>
                <w:sz w:val="16"/>
                <w:szCs w:val="16"/>
              </w:rPr>
              <w:t>、搬入路</w:t>
            </w:r>
            <w:r w:rsidRPr="000C36C9">
              <w:rPr>
                <w:rFonts w:hint="eastAsia"/>
                <w:sz w:val="16"/>
                <w:szCs w:val="16"/>
              </w:rPr>
              <w:t>(</w:t>
            </w:r>
            <w:r w:rsidRPr="000C36C9">
              <w:rPr>
                <w:rFonts w:hint="eastAsia"/>
                <w:sz w:val="16"/>
                <w:szCs w:val="16"/>
              </w:rPr>
              <w:t>茶</w:t>
            </w:r>
            <w:r w:rsidRPr="000C36C9">
              <w:rPr>
                <w:rFonts w:hint="eastAsia"/>
                <w:sz w:val="16"/>
                <w:szCs w:val="16"/>
              </w:rPr>
              <w:t>)</w:t>
            </w:r>
            <w:r w:rsidRPr="000C36C9">
              <w:rPr>
                <w:rFonts w:hint="eastAsia"/>
                <w:sz w:val="16"/>
                <w:szCs w:val="16"/>
              </w:rPr>
              <w:t>、敷地境界</w:t>
            </w:r>
            <w:r w:rsidRPr="000C36C9">
              <w:rPr>
                <w:rFonts w:hint="eastAsia"/>
                <w:sz w:val="16"/>
                <w:szCs w:val="16"/>
              </w:rPr>
              <w:t>(</w:t>
            </w:r>
            <w:r w:rsidRPr="000C36C9">
              <w:rPr>
                <w:rFonts w:hint="eastAsia"/>
                <w:sz w:val="16"/>
                <w:szCs w:val="16"/>
              </w:rPr>
              <w:t>赤</w:t>
            </w:r>
            <w:r w:rsidRPr="000C36C9">
              <w:rPr>
                <w:rFonts w:hint="eastAsia"/>
                <w:sz w:val="16"/>
                <w:szCs w:val="16"/>
              </w:rPr>
              <w:t>)</w:t>
            </w:r>
            <w:r w:rsidRPr="000C36C9">
              <w:rPr>
                <w:rFonts w:hint="eastAsia"/>
                <w:sz w:val="16"/>
                <w:szCs w:val="16"/>
              </w:rPr>
              <w:t>、範囲</w:t>
            </w:r>
            <w:r w:rsidRPr="000C36C9">
              <w:rPr>
                <w:rFonts w:hint="eastAsia"/>
                <w:sz w:val="16"/>
                <w:szCs w:val="16"/>
              </w:rPr>
              <w:t>(</w:t>
            </w:r>
            <w:r w:rsidRPr="000C36C9">
              <w:rPr>
                <w:rFonts w:hint="eastAsia"/>
                <w:sz w:val="16"/>
                <w:szCs w:val="16"/>
              </w:rPr>
              <w:t>任意</w:t>
            </w:r>
            <w:r w:rsidRPr="000C36C9">
              <w:rPr>
                <w:rFonts w:hint="eastAsia"/>
                <w:sz w:val="16"/>
                <w:szCs w:val="16"/>
              </w:rPr>
              <w:t>)</w:t>
            </w:r>
          </w:p>
          <w:p w:rsidR="006074C0" w:rsidRPr="000C36C9" w:rsidRDefault="006074C0" w:rsidP="00A56737">
            <w:pPr>
              <w:spacing w:line="240" w:lineRule="exact"/>
              <w:ind w:left="160" w:hangingChars="100" w:hanging="160"/>
              <w:rPr>
                <w:rFonts w:hint="eastAsia"/>
                <w:sz w:val="16"/>
                <w:szCs w:val="16"/>
              </w:rPr>
            </w:pPr>
            <w:r w:rsidRPr="000C36C9">
              <w:rPr>
                <w:rFonts w:hint="eastAsia"/>
                <w:sz w:val="16"/>
                <w:szCs w:val="16"/>
              </w:rPr>
              <w:t>・公共施設、住宅等についても分かりやすく表示してください。</w:t>
            </w:r>
          </w:p>
        </w:tc>
      </w:tr>
      <w:tr w:rsidR="006074C0" w:rsidRPr="000C36C9" w:rsidTr="006074C0">
        <w:tc>
          <w:tcPr>
            <w:tcW w:w="555" w:type="dxa"/>
            <w:tcBorders>
              <w:top w:val="nil"/>
              <w:left w:val="single" w:sz="12" w:space="0" w:color="auto"/>
              <w:bottom w:val="nil"/>
            </w:tcBorders>
            <w:shd w:val="clear" w:color="auto" w:fill="auto"/>
          </w:tcPr>
          <w:p w:rsidR="006074C0" w:rsidRPr="000C36C9" w:rsidRDefault="006074C0" w:rsidP="009E3C97">
            <w:pPr>
              <w:rPr>
                <w:rFonts w:hint="eastAsia"/>
                <w:sz w:val="20"/>
                <w:szCs w:val="20"/>
              </w:rPr>
            </w:pPr>
          </w:p>
        </w:tc>
        <w:tc>
          <w:tcPr>
            <w:tcW w:w="257" w:type="dxa"/>
            <w:tcBorders>
              <w:top w:val="nil"/>
              <w:bottom w:val="nil"/>
            </w:tcBorders>
            <w:shd w:val="clear" w:color="auto" w:fill="auto"/>
          </w:tcPr>
          <w:p w:rsidR="006074C0" w:rsidRPr="000C36C9" w:rsidRDefault="006074C0" w:rsidP="009E3C97">
            <w:pPr>
              <w:rPr>
                <w:rFonts w:hint="eastAsia"/>
                <w:sz w:val="20"/>
                <w:szCs w:val="20"/>
              </w:rPr>
            </w:pPr>
          </w:p>
        </w:tc>
        <w:tc>
          <w:tcPr>
            <w:tcW w:w="2999" w:type="dxa"/>
            <w:tcBorders>
              <w:top w:val="dashed" w:sz="4" w:space="0" w:color="auto"/>
              <w:bottom w:val="dashed" w:sz="4" w:space="0" w:color="auto"/>
              <w:right w:val="dashed" w:sz="4" w:space="0" w:color="auto"/>
            </w:tcBorders>
            <w:shd w:val="clear" w:color="auto" w:fill="auto"/>
          </w:tcPr>
          <w:p w:rsidR="006074C0" w:rsidRPr="000C36C9" w:rsidRDefault="006074C0" w:rsidP="00A56737">
            <w:pPr>
              <w:rPr>
                <w:rFonts w:hint="eastAsia"/>
                <w:sz w:val="20"/>
                <w:szCs w:val="20"/>
              </w:rPr>
            </w:pPr>
            <w:r w:rsidRPr="000C36C9">
              <w:rPr>
                <w:rFonts w:hint="eastAsia"/>
                <w:sz w:val="20"/>
                <w:szCs w:val="20"/>
              </w:rPr>
              <w:t xml:space="preserve">(4) </w:t>
            </w:r>
            <w:r w:rsidRPr="000C36C9">
              <w:rPr>
                <w:rFonts w:hint="eastAsia"/>
                <w:sz w:val="20"/>
                <w:szCs w:val="20"/>
              </w:rPr>
              <w:t>周辺の土地利用規制図</w:t>
            </w:r>
          </w:p>
        </w:tc>
        <w:tc>
          <w:tcPr>
            <w:tcW w:w="3423" w:type="dxa"/>
            <w:tcBorders>
              <w:top w:val="dashed" w:sz="4" w:space="0" w:color="auto"/>
              <w:left w:val="dashed" w:sz="4" w:space="0" w:color="auto"/>
              <w:bottom w:val="dashed" w:sz="4" w:space="0" w:color="auto"/>
              <w:right w:val="single" w:sz="4" w:space="0" w:color="auto"/>
            </w:tcBorders>
            <w:shd w:val="clear" w:color="auto" w:fill="auto"/>
          </w:tcPr>
          <w:p w:rsidR="006074C0" w:rsidRPr="000C36C9" w:rsidRDefault="006074C0" w:rsidP="00A56737">
            <w:pPr>
              <w:spacing w:line="240" w:lineRule="exact"/>
              <w:ind w:left="160" w:hangingChars="100" w:hanging="160"/>
              <w:rPr>
                <w:rFonts w:hint="eastAsia"/>
                <w:sz w:val="16"/>
                <w:szCs w:val="16"/>
              </w:rPr>
            </w:pPr>
            <w:r w:rsidRPr="000C36C9">
              <w:rPr>
                <w:rFonts w:hint="eastAsia"/>
                <w:sz w:val="16"/>
                <w:szCs w:val="16"/>
              </w:rPr>
              <w:t>・縮尺</w:t>
            </w:r>
          </w:p>
          <w:p w:rsidR="006074C0" w:rsidRPr="000C36C9" w:rsidRDefault="006074C0" w:rsidP="00A56737">
            <w:pPr>
              <w:spacing w:line="240" w:lineRule="exact"/>
              <w:ind w:left="160" w:hangingChars="100" w:hanging="160"/>
              <w:rPr>
                <w:rFonts w:hint="eastAsia"/>
                <w:sz w:val="16"/>
                <w:szCs w:val="16"/>
              </w:rPr>
            </w:pPr>
            <w:r w:rsidRPr="000C36C9">
              <w:rPr>
                <w:rFonts w:hint="eastAsia"/>
                <w:sz w:val="16"/>
                <w:szCs w:val="16"/>
              </w:rPr>
              <w:t>・計画予定地の敷地境界</w:t>
            </w:r>
          </w:p>
          <w:p w:rsidR="006074C0" w:rsidRPr="000C36C9" w:rsidRDefault="006074C0" w:rsidP="00A56737">
            <w:pPr>
              <w:spacing w:line="240" w:lineRule="exact"/>
              <w:ind w:left="160" w:hangingChars="100" w:hanging="160"/>
              <w:rPr>
                <w:rFonts w:hint="eastAsia"/>
                <w:sz w:val="16"/>
                <w:szCs w:val="16"/>
              </w:rPr>
            </w:pPr>
            <w:r w:rsidRPr="000C36C9">
              <w:rPr>
                <w:rFonts w:hint="eastAsia"/>
                <w:sz w:val="16"/>
                <w:szCs w:val="16"/>
              </w:rPr>
              <w:t>・都市計画関係（用途地域等）、関係法令の規制地域</w:t>
            </w:r>
          </w:p>
        </w:tc>
        <w:tc>
          <w:tcPr>
            <w:tcW w:w="2620" w:type="dxa"/>
            <w:tcBorders>
              <w:top w:val="dashed" w:sz="4" w:space="0" w:color="auto"/>
              <w:left w:val="single" w:sz="4" w:space="0" w:color="auto"/>
              <w:bottom w:val="dashed" w:sz="4" w:space="0" w:color="auto"/>
              <w:right w:val="single" w:sz="12" w:space="0" w:color="auto"/>
            </w:tcBorders>
            <w:shd w:val="clear" w:color="auto" w:fill="auto"/>
          </w:tcPr>
          <w:p w:rsidR="006074C0" w:rsidRPr="000C36C9" w:rsidRDefault="006074C0" w:rsidP="00A56737">
            <w:pPr>
              <w:spacing w:line="240" w:lineRule="exact"/>
              <w:ind w:left="160" w:hangingChars="100" w:hanging="160"/>
              <w:rPr>
                <w:rFonts w:hint="eastAsia"/>
                <w:sz w:val="16"/>
                <w:szCs w:val="16"/>
              </w:rPr>
            </w:pPr>
            <w:r w:rsidRPr="000C36C9">
              <w:rPr>
                <w:rFonts w:hint="eastAsia"/>
                <w:sz w:val="16"/>
                <w:szCs w:val="16"/>
              </w:rPr>
              <w:t>・縮尺：</w:t>
            </w:r>
            <w:r w:rsidRPr="000C36C9">
              <w:rPr>
                <w:rFonts w:hint="eastAsia"/>
                <w:sz w:val="16"/>
                <w:szCs w:val="16"/>
              </w:rPr>
              <w:t>1/2,500</w:t>
            </w:r>
            <w:r w:rsidRPr="000C36C9">
              <w:rPr>
                <w:rFonts w:hint="eastAsia"/>
                <w:sz w:val="16"/>
                <w:szCs w:val="16"/>
              </w:rPr>
              <w:t>～</w:t>
            </w:r>
            <w:r w:rsidRPr="000C36C9">
              <w:rPr>
                <w:rFonts w:hint="eastAsia"/>
                <w:sz w:val="16"/>
                <w:szCs w:val="16"/>
              </w:rPr>
              <w:t>1/5,000</w:t>
            </w:r>
          </w:p>
        </w:tc>
      </w:tr>
      <w:tr w:rsidR="006074C0" w:rsidRPr="000C36C9" w:rsidTr="006074C0">
        <w:tc>
          <w:tcPr>
            <w:tcW w:w="555" w:type="dxa"/>
            <w:tcBorders>
              <w:top w:val="double" w:sz="4" w:space="0" w:color="auto"/>
              <w:left w:val="single" w:sz="12" w:space="0" w:color="auto"/>
              <w:bottom w:val="nil"/>
            </w:tcBorders>
            <w:shd w:val="clear" w:color="auto" w:fill="auto"/>
          </w:tcPr>
          <w:p w:rsidR="006074C0" w:rsidRPr="000C36C9" w:rsidRDefault="006074C0" w:rsidP="009E3C97">
            <w:pPr>
              <w:rPr>
                <w:rFonts w:hint="eastAsia"/>
                <w:sz w:val="20"/>
                <w:szCs w:val="20"/>
              </w:rPr>
            </w:pPr>
            <w:r w:rsidRPr="000C36C9">
              <w:rPr>
                <w:rFonts w:hint="eastAsia"/>
                <w:sz w:val="20"/>
                <w:szCs w:val="20"/>
              </w:rPr>
              <w:t>5</w:t>
            </w:r>
          </w:p>
        </w:tc>
        <w:tc>
          <w:tcPr>
            <w:tcW w:w="6679" w:type="dxa"/>
            <w:gridSpan w:val="3"/>
            <w:tcBorders>
              <w:top w:val="double" w:sz="4" w:space="0" w:color="auto"/>
              <w:bottom w:val="nil"/>
            </w:tcBorders>
            <w:shd w:val="clear" w:color="auto" w:fill="auto"/>
          </w:tcPr>
          <w:p w:rsidR="006074C0" w:rsidRPr="000C36C9" w:rsidRDefault="006074C0" w:rsidP="009E3C97">
            <w:pPr>
              <w:rPr>
                <w:rFonts w:hint="eastAsia"/>
                <w:sz w:val="20"/>
                <w:szCs w:val="20"/>
              </w:rPr>
            </w:pPr>
            <w:r w:rsidRPr="000C36C9">
              <w:rPr>
                <w:rFonts w:hint="eastAsia"/>
                <w:sz w:val="20"/>
                <w:szCs w:val="20"/>
              </w:rPr>
              <w:t>当該施設の構造等に関する書類及び図面</w:t>
            </w:r>
          </w:p>
        </w:tc>
        <w:tc>
          <w:tcPr>
            <w:tcW w:w="2620" w:type="dxa"/>
            <w:tcBorders>
              <w:top w:val="double" w:sz="4" w:space="0" w:color="auto"/>
              <w:bottom w:val="single" w:sz="4" w:space="0" w:color="auto"/>
              <w:right w:val="single" w:sz="12" w:space="0" w:color="auto"/>
            </w:tcBorders>
            <w:shd w:val="clear" w:color="auto" w:fill="auto"/>
          </w:tcPr>
          <w:p w:rsidR="006074C0" w:rsidRPr="000C36C9" w:rsidRDefault="006074C0" w:rsidP="009E3C97">
            <w:pPr>
              <w:rPr>
                <w:rFonts w:hint="eastAsia"/>
                <w:sz w:val="16"/>
                <w:szCs w:val="16"/>
              </w:rPr>
            </w:pPr>
          </w:p>
        </w:tc>
      </w:tr>
      <w:tr w:rsidR="006074C0" w:rsidRPr="000C36C9" w:rsidTr="006074C0">
        <w:tc>
          <w:tcPr>
            <w:tcW w:w="555" w:type="dxa"/>
            <w:tcBorders>
              <w:top w:val="nil"/>
              <w:left w:val="single" w:sz="12" w:space="0" w:color="auto"/>
              <w:bottom w:val="nil"/>
            </w:tcBorders>
            <w:shd w:val="clear" w:color="auto" w:fill="auto"/>
          </w:tcPr>
          <w:p w:rsidR="006074C0" w:rsidRPr="000C36C9" w:rsidRDefault="006074C0" w:rsidP="009E3C97">
            <w:pPr>
              <w:rPr>
                <w:rFonts w:hint="eastAsia"/>
                <w:sz w:val="20"/>
                <w:szCs w:val="20"/>
              </w:rPr>
            </w:pPr>
          </w:p>
        </w:tc>
        <w:tc>
          <w:tcPr>
            <w:tcW w:w="257" w:type="dxa"/>
            <w:tcBorders>
              <w:top w:val="nil"/>
              <w:bottom w:val="nil"/>
            </w:tcBorders>
            <w:shd w:val="clear" w:color="auto" w:fill="auto"/>
          </w:tcPr>
          <w:p w:rsidR="006074C0" w:rsidRPr="000C36C9" w:rsidRDefault="006074C0" w:rsidP="009E3C97">
            <w:pPr>
              <w:rPr>
                <w:rFonts w:hint="eastAsia"/>
                <w:sz w:val="20"/>
                <w:szCs w:val="20"/>
              </w:rPr>
            </w:pPr>
          </w:p>
        </w:tc>
        <w:tc>
          <w:tcPr>
            <w:tcW w:w="2999" w:type="dxa"/>
            <w:tcBorders>
              <w:top w:val="single" w:sz="4" w:space="0" w:color="auto"/>
              <w:bottom w:val="dashed" w:sz="4" w:space="0" w:color="auto"/>
              <w:right w:val="dashed" w:sz="4" w:space="0" w:color="auto"/>
            </w:tcBorders>
            <w:shd w:val="clear" w:color="auto" w:fill="auto"/>
          </w:tcPr>
          <w:p w:rsidR="006074C0" w:rsidRPr="000C36C9" w:rsidRDefault="006074C0" w:rsidP="003C39A2">
            <w:pPr>
              <w:spacing w:line="240" w:lineRule="exact"/>
              <w:ind w:left="200" w:hangingChars="100" w:hanging="200"/>
              <w:rPr>
                <w:rFonts w:hint="eastAsia"/>
                <w:sz w:val="20"/>
                <w:szCs w:val="20"/>
              </w:rPr>
            </w:pPr>
            <w:r w:rsidRPr="000C36C9">
              <w:rPr>
                <w:rFonts w:hint="eastAsia"/>
                <w:sz w:val="20"/>
                <w:szCs w:val="20"/>
              </w:rPr>
              <w:t xml:space="preserve">(1) </w:t>
            </w:r>
            <w:r w:rsidRPr="000C36C9">
              <w:rPr>
                <w:rFonts w:hint="eastAsia"/>
                <w:sz w:val="20"/>
                <w:szCs w:val="20"/>
              </w:rPr>
              <w:t>施設の構造基準適合状況</w:t>
            </w:r>
            <w:r w:rsidRPr="000C36C9">
              <w:rPr>
                <w:rFonts w:ascii="ＭＳ Ｐゴシック" w:eastAsia="ＭＳ Ｐゴシック" w:hAnsi="ＭＳ Ｐゴシック" w:hint="eastAsia"/>
                <w:b/>
                <w:sz w:val="20"/>
                <w:szCs w:val="20"/>
              </w:rPr>
              <w:t>（別紙５）</w:t>
            </w:r>
          </w:p>
        </w:tc>
        <w:tc>
          <w:tcPr>
            <w:tcW w:w="3423" w:type="dxa"/>
            <w:tcBorders>
              <w:top w:val="single" w:sz="4" w:space="0" w:color="auto"/>
              <w:left w:val="dashed" w:sz="4" w:space="0" w:color="auto"/>
              <w:bottom w:val="dashed" w:sz="4" w:space="0" w:color="auto"/>
            </w:tcBorders>
            <w:shd w:val="clear" w:color="auto" w:fill="auto"/>
          </w:tcPr>
          <w:p w:rsidR="006074C0" w:rsidRPr="000C36C9" w:rsidRDefault="006074C0" w:rsidP="003C39A2">
            <w:pPr>
              <w:spacing w:line="240" w:lineRule="exact"/>
              <w:ind w:left="160" w:hangingChars="100" w:hanging="160"/>
              <w:rPr>
                <w:rFonts w:hint="eastAsia"/>
                <w:sz w:val="16"/>
                <w:szCs w:val="16"/>
              </w:rPr>
            </w:pPr>
            <w:r w:rsidRPr="000C36C9">
              <w:rPr>
                <w:rFonts w:hint="eastAsia"/>
                <w:sz w:val="16"/>
                <w:szCs w:val="16"/>
              </w:rPr>
              <w:t>・施設の種類毎の技術上の基準への対応内容</w:t>
            </w:r>
          </w:p>
        </w:tc>
        <w:tc>
          <w:tcPr>
            <w:tcW w:w="2620" w:type="dxa"/>
            <w:tcBorders>
              <w:top w:val="single" w:sz="4" w:space="0" w:color="auto"/>
              <w:bottom w:val="dashed" w:sz="4" w:space="0" w:color="auto"/>
              <w:right w:val="single" w:sz="12" w:space="0" w:color="auto"/>
            </w:tcBorders>
            <w:shd w:val="clear" w:color="auto" w:fill="auto"/>
          </w:tcPr>
          <w:p w:rsidR="006074C0" w:rsidRPr="000C36C9" w:rsidRDefault="006074C0" w:rsidP="009E3C97">
            <w:pPr>
              <w:rPr>
                <w:rFonts w:hint="eastAsia"/>
                <w:sz w:val="16"/>
                <w:szCs w:val="16"/>
              </w:rPr>
            </w:pPr>
          </w:p>
        </w:tc>
      </w:tr>
      <w:tr w:rsidR="006074C0" w:rsidRPr="000C36C9" w:rsidTr="006074C0">
        <w:tc>
          <w:tcPr>
            <w:tcW w:w="555" w:type="dxa"/>
            <w:tcBorders>
              <w:top w:val="nil"/>
              <w:left w:val="single" w:sz="12" w:space="0" w:color="auto"/>
              <w:bottom w:val="nil"/>
              <w:right w:val="single" w:sz="4" w:space="0" w:color="auto"/>
            </w:tcBorders>
            <w:shd w:val="clear" w:color="auto" w:fill="auto"/>
          </w:tcPr>
          <w:p w:rsidR="006074C0" w:rsidRPr="000C36C9" w:rsidRDefault="006074C0" w:rsidP="009E3C97">
            <w:pPr>
              <w:rPr>
                <w:rFonts w:hint="eastAsia"/>
                <w:sz w:val="20"/>
                <w:szCs w:val="20"/>
              </w:rPr>
            </w:pPr>
          </w:p>
        </w:tc>
        <w:tc>
          <w:tcPr>
            <w:tcW w:w="257" w:type="dxa"/>
            <w:tcBorders>
              <w:top w:val="nil"/>
              <w:left w:val="single" w:sz="4" w:space="0" w:color="auto"/>
              <w:bottom w:val="nil"/>
              <w:right w:val="single" w:sz="4" w:space="0" w:color="auto"/>
            </w:tcBorders>
            <w:shd w:val="clear" w:color="auto" w:fill="auto"/>
          </w:tcPr>
          <w:p w:rsidR="006074C0" w:rsidRPr="000C36C9" w:rsidRDefault="006074C0" w:rsidP="009E3C97">
            <w:pPr>
              <w:rPr>
                <w:rFonts w:hint="eastAsia"/>
                <w:sz w:val="20"/>
                <w:szCs w:val="20"/>
              </w:rPr>
            </w:pPr>
          </w:p>
        </w:tc>
        <w:tc>
          <w:tcPr>
            <w:tcW w:w="2999" w:type="dxa"/>
            <w:tcBorders>
              <w:top w:val="dashed" w:sz="4" w:space="0" w:color="auto"/>
              <w:left w:val="single" w:sz="4" w:space="0" w:color="auto"/>
              <w:bottom w:val="dashed" w:sz="4" w:space="0" w:color="auto"/>
              <w:right w:val="dashed" w:sz="4" w:space="0" w:color="auto"/>
            </w:tcBorders>
            <w:shd w:val="clear" w:color="auto" w:fill="auto"/>
          </w:tcPr>
          <w:p w:rsidR="006074C0" w:rsidRPr="000C36C9" w:rsidRDefault="006074C0" w:rsidP="009E3C97">
            <w:pPr>
              <w:rPr>
                <w:rFonts w:hint="eastAsia"/>
                <w:sz w:val="20"/>
                <w:szCs w:val="20"/>
              </w:rPr>
            </w:pPr>
            <w:r w:rsidRPr="000C36C9">
              <w:rPr>
                <w:rFonts w:hint="eastAsia"/>
                <w:sz w:val="20"/>
                <w:szCs w:val="20"/>
              </w:rPr>
              <w:t xml:space="preserve">(2) </w:t>
            </w:r>
            <w:r w:rsidRPr="000C36C9">
              <w:rPr>
                <w:rFonts w:hint="eastAsia"/>
                <w:sz w:val="20"/>
                <w:szCs w:val="20"/>
              </w:rPr>
              <w:t>施設配置図</w:t>
            </w:r>
          </w:p>
        </w:tc>
        <w:tc>
          <w:tcPr>
            <w:tcW w:w="3423" w:type="dxa"/>
            <w:tcBorders>
              <w:top w:val="dashed" w:sz="4" w:space="0" w:color="auto"/>
              <w:left w:val="dashed" w:sz="4" w:space="0" w:color="auto"/>
              <w:bottom w:val="dashed" w:sz="4" w:space="0" w:color="auto"/>
            </w:tcBorders>
            <w:shd w:val="clear" w:color="auto" w:fill="auto"/>
          </w:tcPr>
          <w:p w:rsidR="006074C0" w:rsidRPr="000C36C9" w:rsidRDefault="006074C0" w:rsidP="003C39A2">
            <w:pPr>
              <w:spacing w:line="240" w:lineRule="exact"/>
              <w:ind w:left="160" w:hangingChars="100" w:hanging="160"/>
              <w:rPr>
                <w:rFonts w:hint="eastAsia"/>
                <w:sz w:val="16"/>
                <w:szCs w:val="16"/>
              </w:rPr>
            </w:pPr>
            <w:r w:rsidRPr="000C36C9">
              <w:rPr>
                <w:rFonts w:hint="eastAsia"/>
                <w:sz w:val="16"/>
                <w:szCs w:val="16"/>
              </w:rPr>
              <w:t>・処理施設、保管場所等の配置状況</w:t>
            </w:r>
          </w:p>
          <w:p w:rsidR="006074C0" w:rsidRPr="000C36C9" w:rsidRDefault="006074C0" w:rsidP="003C39A2">
            <w:pPr>
              <w:spacing w:line="240" w:lineRule="exact"/>
              <w:ind w:left="160" w:hangingChars="100" w:hanging="160"/>
              <w:rPr>
                <w:rFonts w:hint="eastAsia"/>
                <w:sz w:val="16"/>
                <w:szCs w:val="16"/>
              </w:rPr>
            </w:pPr>
            <w:r w:rsidRPr="000C36C9">
              <w:rPr>
                <w:rFonts w:hint="eastAsia"/>
                <w:sz w:val="16"/>
                <w:szCs w:val="16"/>
              </w:rPr>
              <w:t>・囲い、建屋等の配置状況</w:t>
            </w:r>
          </w:p>
        </w:tc>
        <w:tc>
          <w:tcPr>
            <w:tcW w:w="2620" w:type="dxa"/>
            <w:tcBorders>
              <w:top w:val="dashed" w:sz="4" w:space="0" w:color="auto"/>
              <w:bottom w:val="dashed" w:sz="4" w:space="0" w:color="auto"/>
              <w:right w:val="single" w:sz="12" w:space="0" w:color="auto"/>
            </w:tcBorders>
            <w:shd w:val="clear" w:color="auto" w:fill="auto"/>
          </w:tcPr>
          <w:p w:rsidR="006074C0" w:rsidRPr="000C36C9" w:rsidRDefault="006074C0" w:rsidP="003C39A2">
            <w:pPr>
              <w:spacing w:line="240" w:lineRule="exact"/>
              <w:ind w:left="160" w:hangingChars="100" w:hanging="160"/>
              <w:rPr>
                <w:rFonts w:hint="eastAsia"/>
                <w:sz w:val="16"/>
                <w:szCs w:val="16"/>
              </w:rPr>
            </w:pPr>
            <w:r w:rsidRPr="000C36C9">
              <w:rPr>
                <w:rFonts w:hint="eastAsia"/>
                <w:sz w:val="16"/>
                <w:szCs w:val="16"/>
              </w:rPr>
              <w:t>・中間処理施設及び積替え保管施設の場合に添付してください。（以下</w:t>
            </w:r>
            <w:r w:rsidRPr="000C36C9">
              <w:rPr>
                <w:rFonts w:hint="eastAsia"/>
                <w:sz w:val="16"/>
                <w:szCs w:val="16"/>
              </w:rPr>
              <w:t>(7)</w:t>
            </w:r>
            <w:r w:rsidRPr="000C36C9">
              <w:rPr>
                <w:rFonts w:hint="eastAsia"/>
                <w:sz w:val="16"/>
                <w:szCs w:val="16"/>
              </w:rPr>
              <w:t>まで同じ。）</w:t>
            </w:r>
          </w:p>
        </w:tc>
      </w:tr>
      <w:tr w:rsidR="006074C0" w:rsidRPr="000C36C9" w:rsidTr="006074C0">
        <w:tc>
          <w:tcPr>
            <w:tcW w:w="555" w:type="dxa"/>
            <w:tcBorders>
              <w:top w:val="nil"/>
              <w:left w:val="single" w:sz="12" w:space="0" w:color="auto"/>
              <w:bottom w:val="nil"/>
              <w:right w:val="single" w:sz="4" w:space="0" w:color="auto"/>
            </w:tcBorders>
            <w:shd w:val="clear" w:color="auto" w:fill="auto"/>
          </w:tcPr>
          <w:p w:rsidR="006074C0" w:rsidRPr="000C36C9" w:rsidRDefault="006074C0" w:rsidP="009E3C97">
            <w:pPr>
              <w:rPr>
                <w:rFonts w:hint="eastAsia"/>
                <w:sz w:val="20"/>
                <w:szCs w:val="20"/>
              </w:rPr>
            </w:pPr>
          </w:p>
        </w:tc>
        <w:tc>
          <w:tcPr>
            <w:tcW w:w="257" w:type="dxa"/>
            <w:tcBorders>
              <w:top w:val="nil"/>
              <w:left w:val="single" w:sz="4" w:space="0" w:color="auto"/>
              <w:bottom w:val="nil"/>
              <w:right w:val="single" w:sz="4" w:space="0" w:color="auto"/>
            </w:tcBorders>
            <w:shd w:val="clear" w:color="auto" w:fill="auto"/>
          </w:tcPr>
          <w:p w:rsidR="006074C0" w:rsidRPr="000C36C9" w:rsidRDefault="006074C0" w:rsidP="009E3C97">
            <w:pPr>
              <w:rPr>
                <w:rFonts w:hint="eastAsia"/>
                <w:sz w:val="20"/>
                <w:szCs w:val="20"/>
              </w:rPr>
            </w:pPr>
          </w:p>
        </w:tc>
        <w:tc>
          <w:tcPr>
            <w:tcW w:w="2999" w:type="dxa"/>
            <w:tcBorders>
              <w:top w:val="dashed" w:sz="4" w:space="0" w:color="auto"/>
              <w:left w:val="single" w:sz="4" w:space="0" w:color="auto"/>
              <w:bottom w:val="dashed" w:sz="4" w:space="0" w:color="auto"/>
              <w:right w:val="dashed" w:sz="4" w:space="0" w:color="auto"/>
            </w:tcBorders>
            <w:shd w:val="clear" w:color="auto" w:fill="auto"/>
          </w:tcPr>
          <w:p w:rsidR="006074C0" w:rsidRPr="000C36C9" w:rsidRDefault="006074C0" w:rsidP="009E3C97">
            <w:pPr>
              <w:rPr>
                <w:rFonts w:hint="eastAsia"/>
                <w:sz w:val="20"/>
                <w:szCs w:val="20"/>
              </w:rPr>
            </w:pPr>
            <w:r w:rsidRPr="000C36C9">
              <w:rPr>
                <w:rFonts w:hint="eastAsia"/>
                <w:sz w:val="20"/>
                <w:szCs w:val="20"/>
              </w:rPr>
              <w:t xml:space="preserve">(3) </w:t>
            </w:r>
            <w:r w:rsidRPr="000C36C9">
              <w:rPr>
                <w:rFonts w:hint="eastAsia"/>
                <w:sz w:val="20"/>
                <w:szCs w:val="20"/>
              </w:rPr>
              <w:t>施設の平面図</w:t>
            </w:r>
          </w:p>
        </w:tc>
        <w:tc>
          <w:tcPr>
            <w:tcW w:w="3423" w:type="dxa"/>
            <w:tcBorders>
              <w:top w:val="dashed" w:sz="4" w:space="0" w:color="auto"/>
              <w:left w:val="dashed" w:sz="4" w:space="0" w:color="auto"/>
              <w:bottom w:val="dashed" w:sz="4" w:space="0" w:color="auto"/>
            </w:tcBorders>
            <w:shd w:val="clear" w:color="auto" w:fill="auto"/>
          </w:tcPr>
          <w:p w:rsidR="006074C0" w:rsidRPr="000C36C9" w:rsidRDefault="006074C0" w:rsidP="003C39A2">
            <w:pPr>
              <w:spacing w:line="240" w:lineRule="exact"/>
              <w:ind w:left="160" w:hangingChars="100" w:hanging="160"/>
              <w:rPr>
                <w:rFonts w:hint="eastAsia"/>
                <w:sz w:val="16"/>
                <w:szCs w:val="16"/>
              </w:rPr>
            </w:pPr>
            <w:r w:rsidRPr="000C36C9">
              <w:rPr>
                <w:rFonts w:hint="eastAsia"/>
                <w:sz w:val="16"/>
                <w:szCs w:val="16"/>
              </w:rPr>
              <w:t>・縮尺</w:t>
            </w:r>
          </w:p>
        </w:tc>
        <w:tc>
          <w:tcPr>
            <w:tcW w:w="2620" w:type="dxa"/>
            <w:vMerge w:val="restart"/>
            <w:tcBorders>
              <w:top w:val="dashed" w:sz="4" w:space="0" w:color="auto"/>
              <w:right w:val="single" w:sz="12" w:space="0" w:color="auto"/>
            </w:tcBorders>
            <w:shd w:val="clear" w:color="auto" w:fill="auto"/>
          </w:tcPr>
          <w:p w:rsidR="006074C0" w:rsidRPr="000C36C9" w:rsidRDefault="006074C0" w:rsidP="003C39A2">
            <w:pPr>
              <w:spacing w:line="240" w:lineRule="exact"/>
              <w:ind w:left="160" w:hangingChars="100" w:hanging="160"/>
              <w:rPr>
                <w:rFonts w:hint="eastAsia"/>
                <w:sz w:val="16"/>
                <w:szCs w:val="16"/>
              </w:rPr>
            </w:pPr>
            <w:r w:rsidRPr="000C36C9">
              <w:rPr>
                <w:rFonts w:hint="eastAsia"/>
                <w:sz w:val="16"/>
                <w:szCs w:val="16"/>
              </w:rPr>
              <w:t>・施設の構造を明らかにするものとしてください。</w:t>
            </w:r>
          </w:p>
        </w:tc>
      </w:tr>
      <w:tr w:rsidR="006074C0" w:rsidRPr="000C36C9" w:rsidTr="006074C0">
        <w:tc>
          <w:tcPr>
            <w:tcW w:w="555" w:type="dxa"/>
            <w:tcBorders>
              <w:top w:val="nil"/>
              <w:left w:val="single" w:sz="12" w:space="0" w:color="auto"/>
              <w:bottom w:val="nil"/>
              <w:right w:val="single" w:sz="4" w:space="0" w:color="auto"/>
            </w:tcBorders>
            <w:shd w:val="clear" w:color="auto" w:fill="auto"/>
          </w:tcPr>
          <w:p w:rsidR="006074C0" w:rsidRPr="000C36C9" w:rsidRDefault="006074C0" w:rsidP="009E3C97">
            <w:pPr>
              <w:rPr>
                <w:rFonts w:hint="eastAsia"/>
                <w:sz w:val="20"/>
                <w:szCs w:val="20"/>
              </w:rPr>
            </w:pPr>
          </w:p>
        </w:tc>
        <w:tc>
          <w:tcPr>
            <w:tcW w:w="257" w:type="dxa"/>
            <w:tcBorders>
              <w:top w:val="nil"/>
              <w:left w:val="single" w:sz="4" w:space="0" w:color="auto"/>
              <w:bottom w:val="nil"/>
              <w:right w:val="single" w:sz="4" w:space="0" w:color="auto"/>
            </w:tcBorders>
            <w:shd w:val="clear" w:color="auto" w:fill="auto"/>
          </w:tcPr>
          <w:p w:rsidR="006074C0" w:rsidRPr="000C36C9" w:rsidRDefault="006074C0" w:rsidP="009E3C97">
            <w:pPr>
              <w:rPr>
                <w:rFonts w:hint="eastAsia"/>
                <w:sz w:val="20"/>
                <w:szCs w:val="20"/>
              </w:rPr>
            </w:pPr>
          </w:p>
        </w:tc>
        <w:tc>
          <w:tcPr>
            <w:tcW w:w="2999" w:type="dxa"/>
            <w:tcBorders>
              <w:top w:val="dashed" w:sz="4" w:space="0" w:color="auto"/>
              <w:left w:val="single" w:sz="4" w:space="0" w:color="auto"/>
              <w:bottom w:val="dashed" w:sz="4" w:space="0" w:color="auto"/>
              <w:right w:val="dashed" w:sz="4" w:space="0" w:color="auto"/>
            </w:tcBorders>
            <w:shd w:val="clear" w:color="auto" w:fill="auto"/>
          </w:tcPr>
          <w:p w:rsidR="006074C0" w:rsidRPr="000C36C9" w:rsidRDefault="006074C0" w:rsidP="009E3C97">
            <w:pPr>
              <w:rPr>
                <w:rFonts w:hint="eastAsia"/>
                <w:sz w:val="20"/>
                <w:szCs w:val="20"/>
              </w:rPr>
            </w:pPr>
            <w:r w:rsidRPr="000C36C9">
              <w:rPr>
                <w:rFonts w:hint="eastAsia"/>
                <w:sz w:val="20"/>
                <w:szCs w:val="20"/>
              </w:rPr>
              <w:t xml:space="preserve">(4) </w:t>
            </w:r>
            <w:r w:rsidRPr="000C36C9">
              <w:rPr>
                <w:rFonts w:hint="eastAsia"/>
                <w:sz w:val="20"/>
                <w:szCs w:val="20"/>
              </w:rPr>
              <w:t>施設の立面図</w:t>
            </w:r>
          </w:p>
        </w:tc>
        <w:tc>
          <w:tcPr>
            <w:tcW w:w="3423" w:type="dxa"/>
            <w:tcBorders>
              <w:top w:val="dashed" w:sz="4" w:space="0" w:color="auto"/>
              <w:left w:val="dashed" w:sz="4" w:space="0" w:color="auto"/>
              <w:bottom w:val="dashed" w:sz="4" w:space="0" w:color="auto"/>
            </w:tcBorders>
            <w:shd w:val="clear" w:color="auto" w:fill="auto"/>
          </w:tcPr>
          <w:p w:rsidR="006074C0" w:rsidRPr="000C36C9" w:rsidRDefault="006074C0" w:rsidP="003C39A2">
            <w:pPr>
              <w:spacing w:line="240" w:lineRule="exact"/>
              <w:ind w:left="160" w:hangingChars="100" w:hanging="160"/>
              <w:rPr>
                <w:rFonts w:hint="eastAsia"/>
                <w:sz w:val="16"/>
                <w:szCs w:val="16"/>
              </w:rPr>
            </w:pPr>
            <w:r w:rsidRPr="000C36C9">
              <w:rPr>
                <w:rFonts w:hint="eastAsia"/>
                <w:sz w:val="16"/>
                <w:szCs w:val="16"/>
              </w:rPr>
              <w:t>・縮尺</w:t>
            </w:r>
          </w:p>
        </w:tc>
        <w:tc>
          <w:tcPr>
            <w:tcW w:w="2620" w:type="dxa"/>
            <w:vMerge/>
            <w:tcBorders>
              <w:right w:val="single" w:sz="12" w:space="0" w:color="auto"/>
            </w:tcBorders>
            <w:shd w:val="clear" w:color="auto" w:fill="auto"/>
          </w:tcPr>
          <w:p w:rsidR="006074C0" w:rsidRPr="000C36C9" w:rsidRDefault="006074C0" w:rsidP="009E3C97">
            <w:pPr>
              <w:rPr>
                <w:rFonts w:hint="eastAsia"/>
                <w:sz w:val="16"/>
                <w:szCs w:val="16"/>
              </w:rPr>
            </w:pPr>
          </w:p>
        </w:tc>
      </w:tr>
      <w:tr w:rsidR="006074C0" w:rsidRPr="000C36C9" w:rsidTr="006074C0">
        <w:trPr>
          <w:trHeight w:val="360"/>
        </w:trPr>
        <w:tc>
          <w:tcPr>
            <w:tcW w:w="555" w:type="dxa"/>
            <w:tcBorders>
              <w:top w:val="nil"/>
              <w:left w:val="single" w:sz="12" w:space="0" w:color="auto"/>
              <w:bottom w:val="nil"/>
              <w:right w:val="single" w:sz="4" w:space="0" w:color="auto"/>
            </w:tcBorders>
            <w:shd w:val="clear" w:color="auto" w:fill="auto"/>
          </w:tcPr>
          <w:p w:rsidR="006074C0" w:rsidRPr="000C36C9" w:rsidRDefault="006074C0" w:rsidP="009E3C97">
            <w:pPr>
              <w:rPr>
                <w:rFonts w:hint="eastAsia"/>
                <w:sz w:val="20"/>
                <w:szCs w:val="20"/>
              </w:rPr>
            </w:pPr>
          </w:p>
        </w:tc>
        <w:tc>
          <w:tcPr>
            <w:tcW w:w="257" w:type="dxa"/>
            <w:tcBorders>
              <w:top w:val="nil"/>
              <w:left w:val="single" w:sz="4" w:space="0" w:color="auto"/>
              <w:bottom w:val="nil"/>
              <w:right w:val="single" w:sz="4" w:space="0" w:color="auto"/>
            </w:tcBorders>
            <w:shd w:val="clear" w:color="auto" w:fill="auto"/>
          </w:tcPr>
          <w:p w:rsidR="006074C0" w:rsidRPr="000C36C9" w:rsidRDefault="006074C0" w:rsidP="009E3C97">
            <w:pPr>
              <w:rPr>
                <w:rFonts w:hint="eastAsia"/>
                <w:sz w:val="20"/>
                <w:szCs w:val="20"/>
              </w:rPr>
            </w:pPr>
          </w:p>
        </w:tc>
        <w:tc>
          <w:tcPr>
            <w:tcW w:w="2999" w:type="dxa"/>
            <w:tcBorders>
              <w:top w:val="dashed" w:sz="4" w:space="0" w:color="auto"/>
              <w:left w:val="single" w:sz="4" w:space="0" w:color="auto"/>
              <w:bottom w:val="dashed" w:sz="4" w:space="0" w:color="auto"/>
              <w:right w:val="dashed" w:sz="4" w:space="0" w:color="auto"/>
            </w:tcBorders>
            <w:shd w:val="clear" w:color="auto" w:fill="auto"/>
          </w:tcPr>
          <w:p w:rsidR="006074C0" w:rsidRPr="000C36C9" w:rsidRDefault="006074C0" w:rsidP="009E3C97">
            <w:pPr>
              <w:rPr>
                <w:rFonts w:hint="eastAsia"/>
                <w:sz w:val="20"/>
                <w:szCs w:val="20"/>
              </w:rPr>
            </w:pPr>
            <w:r w:rsidRPr="000C36C9">
              <w:rPr>
                <w:rFonts w:hint="eastAsia"/>
                <w:sz w:val="20"/>
                <w:szCs w:val="20"/>
              </w:rPr>
              <w:t xml:space="preserve">(5) </w:t>
            </w:r>
            <w:r w:rsidRPr="000C36C9">
              <w:rPr>
                <w:rFonts w:hint="eastAsia"/>
                <w:sz w:val="20"/>
                <w:szCs w:val="20"/>
              </w:rPr>
              <w:t>施設の断面図</w:t>
            </w:r>
          </w:p>
        </w:tc>
        <w:tc>
          <w:tcPr>
            <w:tcW w:w="3423" w:type="dxa"/>
            <w:tcBorders>
              <w:top w:val="dashed" w:sz="4" w:space="0" w:color="auto"/>
              <w:left w:val="dashed" w:sz="4" w:space="0" w:color="auto"/>
              <w:bottom w:val="dashed" w:sz="4" w:space="0" w:color="auto"/>
            </w:tcBorders>
            <w:shd w:val="clear" w:color="auto" w:fill="auto"/>
          </w:tcPr>
          <w:p w:rsidR="006074C0" w:rsidRPr="000C36C9" w:rsidRDefault="006074C0" w:rsidP="003C39A2">
            <w:pPr>
              <w:spacing w:line="240" w:lineRule="exact"/>
              <w:ind w:left="160" w:hangingChars="100" w:hanging="160"/>
              <w:rPr>
                <w:rFonts w:hint="eastAsia"/>
                <w:sz w:val="16"/>
                <w:szCs w:val="16"/>
              </w:rPr>
            </w:pPr>
            <w:r w:rsidRPr="000C36C9">
              <w:rPr>
                <w:rFonts w:hint="eastAsia"/>
                <w:sz w:val="16"/>
                <w:szCs w:val="16"/>
              </w:rPr>
              <w:t>・縮尺</w:t>
            </w:r>
          </w:p>
        </w:tc>
        <w:tc>
          <w:tcPr>
            <w:tcW w:w="2620" w:type="dxa"/>
            <w:vMerge/>
            <w:tcBorders>
              <w:right w:val="single" w:sz="12" w:space="0" w:color="auto"/>
            </w:tcBorders>
            <w:shd w:val="clear" w:color="auto" w:fill="auto"/>
          </w:tcPr>
          <w:p w:rsidR="006074C0" w:rsidRPr="000C36C9" w:rsidRDefault="006074C0" w:rsidP="009E3C97">
            <w:pPr>
              <w:rPr>
                <w:rFonts w:hint="eastAsia"/>
                <w:sz w:val="16"/>
                <w:szCs w:val="16"/>
              </w:rPr>
            </w:pPr>
          </w:p>
        </w:tc>
      </w:tr>
      <w:tr w:rsidR="006074C0" w:rsidRPr="000C36C9" w:rsidTr="006074C0">
        <w:tc>
          <w:tcPr>
            <w:tcW w:w="555" w:type="dxa"/>
            <w:tcBorders>
              <w:top w:val="nil"/>
              <w:left w:val="single" w:sz="12" w:space="0" w:color="auto"/>
              <w:bottom w:val="nil"/>
              <w:right w:val="single" w:sz="4" w:space="0" w:color="auto"/>
            </w:tcBorders>
            <w:shd w:val="clear" w:color="auto" w:fill="auto"/>
          </w:tcPr>
          <w:p w:rsidR="006074C0" w:rsidRPr="000C36C9" w:rsidRDefault="006074C0" w:rsidP="009E3C97">
            <w:pPr>
              <w:rPr>
                <w:rFonts w:hint="eastAsia"/>
                <w:sz w:val="20"/>
                <w:szCs w:val="20"/>
              </w:rPr>
            </w:pPr>
          </w:p>
        </w:tc>
        <w:tc>
          <w:tcPr>
            <w:tcW w:w="257" w:type="dxa"/>
            <w:tcBorders>
              <w:top w:val="nil"/>
              <w:left w:val="single" w:sz="4" w:space="0" w:color="auto"/>
              <w:bottom w:val="nil"/>
            </w:tcBorders>
            <w:shd w:val="clear" w:color="auto" w:fill="auto"/>
          </w:tcPr>
          <w:p w:rsidR="006074C0" w:rsidRPr="000C36C9" w:rsidRDefault="006074C0" w:rsidP="009E3C97">
            <w:pPr>
              <w:rPr>
                <w:rFonts w:hint="eastAsia"/>
                <w:sz w:val="20"/>
                <w:szCs w:val="20"/>
              </w:rPr>
            </w:pPr>
          </w:p>
        </w:tc>
        <w:tc>
          <w:tcPr>
            <w:tcW w:w="2999" w:type="dxa"/>
            <w:tcBorders>
              <w:top w:val="dashed" w:sz="4" w:space="0" w:color="auto"/>
              <w:bottom w:val="dashed" w:sz="4" w:space="0" w:color="auto"/>
              <w:right w:val="dashed" w:sz="4" w:space="0" w:color="auto"/>
            </w:tcBorders>
            <w:shd w:val="clear" w:color="auto" w:fill="auto"/>
          </w:tcPr>
          <w:p w:rsidR="006074C0" w:rsidRPr="000C36C9" w:rsidRDefault="006074C0" w:rsidP="009E3C97">
            <w:pPr>
              <w:rPr>
                <w:rFonts w:hint="eastAsia"/>
                <w:sz w:val="20"/>
                <w:szCs w:val="20"/>
              </w:rPr>
            </w:pPr>
            <w:r w:rsidRPr="000C36C9">
              <w:rPr>
                <w:rFonts w:hint="eastAsia"/>
                <w:sz w:val="20"/>
                <w:szCs w:val="20"/>
              </w:rPr>
              <w:t xml:space="preserve">(6) </w:t>
            </w:r>
            <w:r w:rsidRPr="000C36C9">
              <w:rPr>
                <w:rFonts w:hint="eastAsia"/>
                <w:sz w:val="20"/>
                <w:szCs w:val="20"/>
              </w:rPr>
              <w:t>施設の構造図</w:t>
            </w:r>
          </w:p>
        </w:tc>
        <w:tc>
          <w:tcPr>
            <w:tcW w:w="3423" w:type="dxa"/>
            <w:tcBorders>
              <w:top w:val="dashed" w:sz="4" w:space="0" w:color="auto"/>
              <w:left w:val="dashed" w:sz="4" w:space="0" w:color="auto"/>
              <w:bottom w:val="dashed" w:sz="4" w:space="0" w:color="auto"/>
            </w:tcBorders>
            <w:shd w:val="clear" w:color="auto" w:fill="auto"/>
          </w:tcPr>
          <w:p w:rsidR="006074C0" w:rsidRPr="000C36C9" w:rsidRDefault="006074C0" w:rsidP="003C39A2">
            <w:pPr>
              <w:spacing w:line="240" w:lineRule="exact"/>
              <w:ind w:left="160" w:hangingChars="100" w:hanging="160"/>
              <w:rPr>
                <w:rFonts w:hint="eastAsia"/>
                <w:sz w:val="16"/>
                <w:szCs w:val="16"/>
              </w:rPr>
            </w:pPr>
            <w:r w:rsidRPr="000C36C9">
              <w:rPr>
                <w:rFonts w:hint="eastAsia"/>
                <w:sz w:val="16"/>
                <w:szCs w:val="16"/>
              </w:rPr>
              <w:t>・縮尺</w:t>
            </w:r>
          </w:p>
        </w:tc>
        <w:tc>
          <w:tcPr>
            <w:tcW w:w="2620" w:type="dxa"/>
            <w:vMerge/>
            <w:tcBorders>
              <w:bottom w:val="dashed" w:sz="4" w:space="0" w:color="auto"/>
              <w:right w:val="single" w:sz="12" w:space="0" w:color="auto"/>
            </w:tcBorders>
            <w:shd w:val="clear" w:color="auto" w:fill="auto"/>
          </w:tcPr>
          <w:p w:rsidR="006074C0" w:rsidRPr="000C36C9" w:rsidRDefault="006074C0" w:rsidP="009E3C97">
            <w:pPr>
              <w:rPr>
                <w:rFonts w:hint="eastAsia"/>
                <w:sz w:val="16"/>
                <w:szCs w:val="16"/>
              </w:rPr>
            </w:pPr>
          </w:p>
        </w:tc>
      </w:tr>
      <w:tr w:rsidR="006074C0" w:rsidRPr="000C36C9" w:rsidTr="006074C0">
        <w:trPr>
          <w:trHeight w:val="775"/>
        </w:trPr>
        <w:tc>
          <w:tcPr>
            <w:tcW w:w="555" w:type="dxa"/>
            <w:tcBorders>
              <w:top w:val="nil"/>
              <w:left w:val="single" w:sz="12" w:space="0" w:color="auto"/>
              <w:right w:val="single" w:sz="4" w:space="0" w:color="auto"/>
            </w:tcBorders>
            <w:shd w:val="clear" w:color="auto" w:fill="auto"/>
          </w:tcPr>
          <w:p w:rsidR="006074C0" w:rsidRPr="000C36C9" w:rsidRDefault="006074C0" w:rsidP="009E3C97">
            <w:pPr>
              <w:rPr>
                <w:rFonts w:hint="eastAsia"/>
                <w:sz w:val="20"/>
                <w:szCs w:val="20"/>
              </w:rPr>
            </w:pPr>
          </w:p>
        </w:tc>
        <w:tc>
          <w:tcPr>
            <w:tcW w:w="257" w:type="dxa"/>
            <w:tcBorders>
              <w:top w:val="nil"/>
              <w:left w:val="single" w:sz="4" w:space="0" w:color="auto"/>
            </w:tcBorders>
            <w:shd w:val="clear" w:color="auto" w:fill="auto"/>
          </w:tcPr>
          <w:p w:rsidR="006074C0" w:rsidRPr="000C36C9" w:rsidRDefault="006074C0" w:rsidP="009E3C97">
            <w:pPr>
              <w:rPr>
                <w:rFonts w:hint="eastAsia"/>
                <w:sz w:val="20"/>
                <w:szCs w:val="20"/>
              </w:rPr>
            </w:pPr>
          </w:p>
        </w:tc>
        <w:tc>
          <w:tcPr>
            <w:tcW w:w="2999" w:type="dxa"/>
            <w:tcBorders>
              <w:top w:val="dashed" w:sz="4" w:space="0" w:color="auto"/>
              <w:right w:val="dashed" w:sz="4" w:space="0" w:color="auto"/>
            </w:tcBorders>
            <w:shd w:val="clear" w:color="auto" w:fill="auto"/>
          </w:tcPr>
          <w:p w:rsidR="006074C0" w:rsidRPr="000C36C9" w:rsidRDefault="006074C0" w:rsidP="009E3C97">
            <w:pPr>
              <w:rPr>
                <w:rFonts w:hint="eastAsia"/>
                <w:sz w:val="20"/>
                <w:szCs w:val="20"/>
              </w:rPr>
            </w:pPr>
            <w:r w:rsidRPr="000C36C9">
              <w:rPr>
                <w:rFonts w:hint="eastAsia"/>
                <w:sz w:val="20"/>
                <w:szCs w:val="20"/>
              </w:rPr>
              <w:t xml:space="preserve">(7) </w:t>
            </w:r>
            <w:r w:rsidRPr="000C36C9">
              <w:rPr>
                <w:rFonts w:hint="eastAsia"/>
                <w:sz w:val="20"/>
                <w:szCs w:val="20"/>
              </w:rPr>
              <w:t>施設の設計計算書</w:t>
            </w:r>
          </w:p>
        </w:tc>
        <w:tc>
          <w:tcPr>
            <w:tcW w:w="3423" w:type="dxa"/>
            <w:tcBorders>
              <w:top w:val="dashed" w:sz="4" w:space="0" w:color="auto"/>
              <w:left w:val="dashed" w:sz="4" w:space="0" w:color="auto"/>
            </w:tcBorders>
            <w:shd w:val="clear" w:color="auto" w:fill="auto"/>
          </w:tcPr>
          <w:p w:rsidR="006074C0" w:rsidRPr="000C36C9" w:rsidRDefault="006074C0" w:rsidP="003C39A2">
            <w:pPr>
              <w:spacing w:line="240" w:lineRule="exact"/>
              <w:ind w:left="160" w:hangingChars="100" w:hanging="160"/>
              <w:rPr>
                <w:rFonts w:hint="eastAsia"/>
                <w:sz w:val="16"/>
                <w:szCs w:val="16"/>
              </w:rPr>
            </w:pPr>
            <w:r w:rsidRPr="000C36C9">
              <w:rPr>
                <w:rFonts w:hint="eastAsia"/>
                <w:sz w:val="16"/>
                <w:szCs w:val="16"/>
              </w:rPr>
              <w:t>・廃棄物毎の処理能力</w:t>
            </w:r>
          </w:p>
          <w:p w:rsidR="006074C0" w:rsidRPr="000C36C9" w:rsidRDefault="006074C0" w:rsidP="003C39A2">
            <w:pPr>
              <w:spacing w:line="240" w:lineRule="exact"/>
              <w:ind w:left="160" w:hangingChars="100" w:hanging="160"/>
              <w:rPr>
                <w:sz w:val="16"/>
                <w:szCs w:val="16"/>
              </w:rPr>
            </w:pPr>
            <w:r w:rsidRPr="000C36C9">
              <w:rPr>
                <w:rFonts w:hint="eastAsia"/>
                <w:sz w:val="16"/>
                <w:szCs w:val="16"/>
              </w:rPr>
              <w:t>・施設全体の処理能力</w:t>
            </w:r>
          </w:p>
          <w:p w:rsidR="006074C0" w:rsidRPr="000C36C9" w:rsidRDefault="006074C0" w:rsidP="003C39A2">
            <w:pPr>
              <w:spacing w:line="240" w:lineRule="exact"/>
              <w:ind w:left="160" w:hangingChars="100" w:hanging="160"/>
              <w:rPr>
                <w:rFonts w:hint="eastAsia"/>
                <w:sz w:val="16"/>
                <w:szCs w:val="16"/>
              </w:rPr>
            </w:pPr>
            <w:r w:rsidRPr="000C36C9">
              <w:rPr>
                <w:rFonts w:hint="eastAsia"/>
                <w:sz w:val="16"/>
                <w:szCs w:val="16"/>
              </w:rPr>
              <w:t>・保管施設の保管面積、保管能力</w:t>
            </w:r>
          </w:p>
        </w:tc>
        <w:tc>
          <w:tcPr>
            <w:tcW w:w="2620" w:type="dxa"/>
            <w:tcBorders>
              <w:top w:val="dashed" w:sz="4" w:space="0" w:color="auto"/>
              <w:right w:val="single" w:sz="12" w:space="0" w:color="auto"/>
            </w:tcBorders>
            <w:shd w:val="clear" w:color="auto" w:fill="auto"/>
          </w:tcPr>
          <w:p w:rsidR="006074C0" w:rsidRPr="000C36C9" w:rsidRDefault="006074C0" w:rsidP="003C39A2">
            <w:pPr>
              <w:spacing w:line="240" w:lineRule="exact"/>
              <w:ind w:left="160" w:hangingChars="100" w:hanging="160"/>
              <w:rPr>
                <w:rFonts w:hint="eastAsia"/>
                <w:sz w:val="16"/>
                <w:szCs w:val="16"/>
              </w:rPr>
            </w:pPr>
            <w:r w:rsidRPr="000C36C9">
              <w:rPr>
                <w:rFonts w:hint="eastAsia"/>
                <w:sz w:val="16"/>
                <w:szCs w:val="16"/>
              </w:rPr>
              <w:t>・施設の最大処理能力を明らかにするものとしてください。</w:t>
            </w:r>
          </w:p>
        </w:tc>
      </w:tr>
      <w:tr w:rsidR="006074C0" w:rsidRPr="000C36C9" w:rsidTr="006074C0">
        <w:tc>
          <w:tcPr>
            <w:tcW w:w="555" w:type="dxa"/>
            <w:tcBorders>
              <w:top w:val="nil"/>
              <w:left w:val="single" w:sz="12" w:space="0" w:color="auto"/>
              <w:bottom w:val="nil"/>
            </w:tcBorders>
            <w:shd w:val="clear" w:color="auto" w:fill="auto"/>
          </w:tcPr>
          <w:p w:rsidR="006074C0" w:rsidRPr="000C36C9" w:rsidRDefault="006074C0" w:rsidP="009E3C97">
            <w:pPr>
              <w:rPr>
                <w:rFonts w:hint="eastAsia"/>
                <w:sz w:val="20"/>
                <w:szCs w:val="20"/>
              </w:rPr>
            </w:pPr>
          </w:p>
        </w:tc>
        <w:tc>
          <w:tcPr>
            <w:tcW w:w="257" w:type="dxa"/>
            <w:tcBorders>
              <w:top w:val="nil"/>
              <w:bottom w:val="nil"/>
            </w:tcBorders>
            <w:shd w:val="clear" w:color="auto" w:fill="auto"/>
          </w:tcPr>
          <w:p w:rsidR="006074C0" w:rsidRPr="000C36C9" w:rsidRDefault="006074C0" w:rsidP="009E3C97">
            <w:pPr>
              <w:rPr>
                <w:rFonts w:hint="eastAsia"/>
                <w:sz w:val="20"/>
                <w:szCs w:val="20"/>
              </w:rPr>
            </w:pPr>
          </w:p>
        </w:tc>
        <w:tc>
          <w:tcPr>
            <w:tcW w:w="2999" w:type="dxa"/>
            <w:tcBorders>
              <w:top w:val="dashed" w:sz="4" w:space="0" w:color="auto"/>
              <w:bottom w:val="dashed" w:sz="4" w:space="0" w:color="auto"/>
              <w:right w:val="dashed" w:sz="4" w:space="0" w:color="auto"/>
            </w:tcBorders>
            <w:shd w:val="clear" w:color="auto" w:fill="auto"/>
          </w:tcPr>
          <w:p w:rsidR="006074C0" w:rsidRPr="000C36C9" w:rsidRDefault="006074C0" w:rsidP="009E3C97">
            <w:pPr>
              <w:rPr>
                <w:rFonts w:hint="eastAsia"/>
                <w:sz w:val="20"/>
                <w:szCs w:val="20"/>
              </w:rPr>
            </w:pPr>
            <w:r w:rsidRPr="000C36C9">
              <w:rPr>
                <w:rFonts w:hint="eastAsia"/>
                <w:sz w:val="20"/>
                <w:szCs w:val="20"/>
              </w:rPr>
              <w:t xml:space="preserve">(8) </w:t>
            </w:r>
            <w:r w:rsidRPr="000C36C9">
              <w:rPr>
                <w:rFonts w:hint="eastAsia"/>
                <w:sz w:val="20"/>
                <w:szCs w:val="20"/>
              </w:rPr>
              <w:t>現況平面図</w:t>
            </w:r>
          </w:p>
        </w:tc>
        <w:tc>
          <w:tcPr>
            <w:tcW w:w="3423" w:type="dxa"/>
            <w:tcBorders>
              <w:top w:val="dashed" w:sz="4" w:space="0" w:color="auto"/>
              <w:left w:val="dashed" w:sz="4" w:space="0" w:color="auto"/>
              <w:bottom w:val="dashed" w:sz="4" w:space="0" w:color="auto"/>
            </w:tcBorders>
            <w:shd w:val="clear" w:color="auto" w:fill="auto"/>
          </w:tcPr>
          <w:p w:rsidR="006074C0" w:rsidRPr="000C36C9" w:rsidRDefault="006074C0" w:rsidP="003C39A2">
            <w:pPr>
              <w:spacing w:line="240" w:lineRule="exact"/>
              <w:ind w:left="160" w:hangingChars="100" w:hanging="160"/>
              <w:rPr>
                <w:rFonts w:hint="eastAsia"/>
                <w:sz w:val="16"/>
                <w:szCs w:val="16"/>
              </w:rPr>
            </w:pPr>
            <w:r w:rsidRPr="000C36C9">
              <w:rPr>
                <w:rFonts w:hint="eastAsia"/>
                <w:sz w:val="16"/>
                <w:szCs w:val="16"/>
              </w:rPr>
              <w:t>・縮尺</w:t>
            </w:r>
          </w:p>
          <w:p w:rsidR="006074C0" w:rsidRPr="000C36C9" w:rsidRDefault="006074C0" w:rsidP="003C39A2">
            <w:pPr>
              <w:spacing w:line="240" w:lineRule="exact"/>
              <w:ind w:left="160" w:hangingChars="100" w:hanging="160"/>
              <w:rPr>
                <w:rFonts w:hint="eastAsia"/>
                <w:sz w:val="16"/>
                <w:szCs w:val="16"/>
              </w:rPr>
            </w:pPr>
            <w:r w:rsidRPr="000C36C9">
              <w:rPr>
                <w:rFonts w:hint="eastAsia"/>
                <w:sz w:val="16"/>
                <w:szCs w:val="16"/>
              </w:rPr>
              <w:t>・方位</w:t>
            </w:r>
          </w:p>
          <w:p w:rsidR="006074C0" w:rsidRPr="000C36C9" w:rsidRDefault="006074C0" w:rsidP="003C39A2">
            <w:pPr>
              <w:spacing w:line="240" w:lineRule="exact"/>
              <w:ind w:left="160" w:hangingChars="100" w:hanging="160"/>
              <w:rPr>
                <w:rFonts w:hint="eastAsia"/>
                <w:sz w:val="16"/>
                <w:szCs w:val="16"/>
              </w:rPr>
            </w:pPr>
            <w:r w:rsidRPr="000C36C9">
              <w:rPr>
                <w:rFonts w:hint="eastAsia"/>
                <w:sz w:val="16"/>
                <w:szCs w:val="16"/>
              </w:rPr>
              <w:t>・最終処分場の敷地境界</w:t>
            </w:r>
          </w:p>
          <w:p w:rsidR="006074C0" w:rsidRPr="000C36C9" w:rsidRDefault="006074C0" w:rsidP="003C39A2">
            <w:pPr>
              <w:spacing w:line="240" w:lineRule="exact"/>
              <w:ind w:left="160" w:hangingChars="100" w:hanging="160"/>
              <w:rPr>
                <w:rFonts w:hint="eastAsia"/>
                <w:sz w:val="16"/>
                <w:szCs w:val="16"/>
              </w:rPr>
            </w:pPr>
            <w:r w:rsidRPr="000C36C9">
              <w:rPr>
                <w:rFonts w:hint="eastAsia"/>
                <w:sz w:val="16"/>
                <w:szCs w:val="16"/>
              </w:rPr>
              <w:t>・河川、道路等の位置</w:t>
            </w:r>
          </w:p>
          <w:p w:rsidR="006074C0" w:rsidRPr="000C36C9" w:rsidRDefault="006074C0" w:rsidP="003C39A2">
            <w:pPr>
              <w:spacing w:line="240" w:lineRule="exact"/>
              <w:ind w:left="160" w:hangingChars="100" w:hanging="160"/>
              <w:rPr>
                <w:rFonts w:hint="eastAsia"/>
                <w:sz w:val="16"/>
                <w:szCs w:val="16"/>
              </w:rPr>
            </w:pPr>
            <w:r w:rsidRPr="000C36C9">
              <w:rPr>
                <w:rFonts w:hint="eastAsia"/>
                <w:sz w:val="16"/>
                <w:szCs w:val="16"/>
              </w:rPr>
              <w:t>・等高線</w:t>
            </w:r>
          </w:p>
        </w:tc>
        <w:tc>
          <w:tcPr>
            <w:tcW w:w="2620" w:type="dxa"/>
            <w:tcBorders>
              <w:top w:val="dashed" w:sz="4" w:space="0" w:color="auto"/>
              <w:bottom w:val="dashed" w:sz="4" w:space="0" w:color="auto"/>
              <w:right w:val="single" w:sz="12" w:space="0" w:color="auto"/>
            </w:tcBorders>
            <w:shd w:val="clear" w:color="auto" w:fill="auto"/>
          </w:tcPr>
          <w:p w:rsidR="006074C0" w:rsidRPr="000C36C9" w:rsidRDefault="006074C0" w:rsidP="003C39A2">
            <w:pPr>
              <w:spacing w:line="240" w:lineRule="exact"/>
              <w:ind w:left="160" w:hangingChars="100" w:hanging="160"/>
              <w:rPr>
                <w:rFonts w:hint="eastAsia"/>
                <w:sz w:val="16"/>
                <w:szCs w:val="16"/>
              </w:rPr>
            </w:pPr>
            <w:r w:rsidRPr="000C36C9">
              <w:rPr>
                <w:rFonts w:hint="eastAsia"/>
                <w:sz w:val="16"/>
                <w:szCs w:val="16"/>
              </w:rPr>
              <w:t>・最終処分場の場合に添付してください。（以下</w:t>
            </w:r>
            <w:r w:rsidRPr="000C36C9">
              <w:rPr>
                <w:rFonts w:hint="eastAsia"/>
                <w:sz w:val="16"/>
                <w:szCs w:val="16"/>
              </w:rPr>
              <w:t>(17)</w:t>
            </w:r>
            <w:r w:rsidRPr="000C36C9">
              <w:rPr>
                <w:rFonts w:hint="eastAsia"/>
                <w:sz w:val="16"/>
                <w:szCs w:val="16"/>
              </w:rPr>
              <w:t>まで同じ。）</w:t>
            </w:r>
          </w:p>
          <w:p w:rsidR="006074C0" w:rsidRPr="000C36C9" w:rsidRDefault="006074C0" w:rsidP="003C39A2">
            <w:pPr>
              <w:spacing w:line="240" w:lineRule="exact"/>
              <w:ind w:left="160" w:hangingChars="100" w:hanging="160"/>
              <w:rPr>
                <w:rFonts w:hint="eastAsia"/>
                <w:sz w:val="16"/>
                <w:szCs w:val="16"/>
              </w:rPr>
            </w:pPr>
            <w:r w:rsidRPr="000C36C9">
              <w:rPr>
                <w:rFonts w:hint="eastAsia"/>
                <w:sz w:val="16"/>
                <w:szCs w:val="16"/>
              </w:rPr>
              <w:t>・縮尺：</w:t>
            </w:r>
            <w:r w:rsidRPr="000C36C9">
              <w:rPr>
                <w:rFonts w:hint="eastAsia"/>
                <w:sz w:val="16"/>
                <w:szCs w:val="16"/>
              </w:rPr>
              <w:t>1/500</w:t>
            </w:r>
            <w:r w:rsidRPr="000C36C9">
              <w:rPr>
                <w:rFonts w:hint="eastAsia"/>
                <w:sz w:val="16"/>
                <w:szCs w:val="16"/>
              </w:rPr>
              <w:t>～</w:t>
            </w:r>
            <w:r w:rsidRPr="000C36C9">
              <w:rPr>
                <w:rFonts w:hint="eastAsia"/>
                <w:sz w:val="16"/>
                <w:szCs w:val="16"/>
              </w:rPr>
              <w:t>1/1,000</w:t>
            </w:r>
          </w:p>
        </w:tc>
      </w:tr>
      <w:tr w:rsidR="006074C0" w:rsidRPr="000C36C9" w:rsidTr="006074C0">
        <w:tc>
          <w:tcPr>
            <w:tcW w:w="555" w:type="dxa"/>
            <w:tcBorders>
              <w:top w:val="nil"/>
              <w:left w:val="single" w:sz="12" w:space="0" w:color="auto"/>
              <w:bottom w:val="nil"/>
            </w:tcBorders>
            <w:shd w:val="clear" w:color="auto" w:fill="auto"/>
          </w:tcPr>
          <w:p w:rsidR="006074C0" w:rsidRPr="000C36C9" w:rsidRDefault="006074C0" w:rsidP="009E3C97">
            <w:pPr>
              <w:rPr>
                <w:rFonts w:hint="eastAsia"/>
                <w:sz w:val="20"/>
                <w:szCs w:val="20"/>
              </w:rPr>
            </w:pPr>
          </w:p>
        </w:tc>
        <w:tc>
          <w:tcPr>
            <w:tcW w:w="257" w:type="dxa"/>
            <w:tcBorders>
              <w:top w:val="nil"/>
              <w:bottom w:val="nil"/>
            </w:tcBorders>
            <w:shd w:val="clear" w:color="auto" w:fill="auto"/>
          </w:tcPr>
          <w:p w:rsidR="006074C0" w:rsidRPr="000C36C9" w:rsidRDefault="006074C0" w:rsidP="009E3C97">
            <w:pPr>
              <w:rPr>
                <w:rFonts w:hint="eastAsia"/>
                <w:sz w:val="20"/>
                <w:szCs w:val="20"/>
              </w:rPr>
            </w:pPr>
          </w:p>
        </w:tc>
        <w:tc>
          <w:tcPr>
            <w:tcW w:w="2999" w:type="dxa"/>
            <w:tcBorders>
              <w:top w:val="dashed" w:sz="4" w:space="0" w:color="auto"/>
              <w:bottom w:val="dashed" w:sz="4" w:space="0" w:color="auto"/>
              <w:right w:val="dashed" w:sz="4" w:space="0" w:color="auto"/>
            </w:tcBorders>
            <w:shd w:val="clear" w:color="auto" w:fill="auto"/>
          </w:tcPr>
          <w:p w:rsidR="006074C0" w:rsidRPr="000C36C9" w:rsidRDefault="006074C0" w:rsidP="009E3C97">
            <w:pPr>
              <w:rPr>
                <w:rFonts w:hint="eastAsia"/>
                <w:sz w:val="20"/>
                <w:szCs w:val="20"/>
              </w:rPr>
            </w:pPr>
            <w:r w:rsidRPr="000C36C9">
              <w:rPr>
                <w:rFonts w:hint="eastAsia"/>
                <w:sz w:val="20"/>
                <w:szCs w:val="20"/>
              </w:rPr>
              <w:t xml:space="preserve">(9) </w:t>
            </w:r>
            <w:r w:rsidRPr="000C36C9">
              <w:rPr>
                <w:rFonts w:hint="eastAsia"/>
                <w:sz w:val="20"/>
                <w:szCs w:val="20"/>
              </w:rPr>
              <w:t>埋立計画平面図</w:t>
            </w:r>
          </w:p>
        </w:tc>
        <w:tc>
          <w:tcPr>
            <w:tcW w:w="3423" w:type="dxa"/>
            <w:tcBorders>
              <w:top w:val="dashed" w:sz="4" w:space="0" w:color="auto"/>
              <w:left w:val="dashed" w:sz="4" w:space="0" w:color="auto"/>
              <w:bottom w:val="dashed" w:sz="4" w:space="0" w:color="auto"/>
            </w:tcBorders>
            <w:shd w:val="clear" w:color="auto" w:fill="auto"/>
          </w:tcPr>
          <w:p w:rsidR="006074C0" w:rsidRPr="000C36C9" w:rsidRDefault="006074C0" w:rsidP="003C39A2">
            <w:pPr>
              <w:spacing w:line="240" w:lineRule="exact"/>
              <w:ind w:left="160" w:hangingChars="100" w:hanging="160"/>
              <w:rPr>
                <w:rFonts w:hint="eastAsia"/>
                <w:sz w:val="16"/>
                <w:szCs w:val="16"/>
              </w:rPr>
            </w:pPr>
            <w:r w:rsidRPr="000C36C9">
              <w:rPr>
                <w:rFonts w:hint="eastAsia"/>
                <w:sz w:val="16"/>
                <w:szCs w:val="16"/>
              </w:rPr>
              <w:t>・縮尺</w:t>
            </w:r>
          </w:p>
          <w:p w:rsidR="006074C0" w:rsidRPr="000C36C9" w:rsidRDefault="006074C0" w:rsidP="003C39A2">
            <w:pPr>
              <w:spacing w:line="240" w:lineRule="exact"/>
              <w:ind w:left="160" w:hangingChars="100" w:hanging="160"/>
              <w:rPr>
                <w:rFonts w:hint="eastAsia"/>
                <w:sz w:val="16"/>
                <w:szCs w:val="16"/>
              </w:rPr>
            </w:pPr>
            <w:r w:rsidRPr="000C36C9">
              <w:rPr>
                <w:rFonts w:hint="eastAsia"/>
                <w:sz w:val="16"/>
                <w:szCs w:val="16"/>
              </w:rPr>
              <w:t>・方位</w:t>
            </w:r>
          </w:p>
          <w:p w:rsidR="006074C0" w:rsidRPr="000C36C9" w:rsidRDefault="006074C0" w:rsidP="003C39A2">
            <w:pPr>
              <w:spacing w:line="240" w:lineRule="exact"/>
              <w:ind w:left="160" w:hangingChars="100" w:hanging="160"/>
              <w:rPr>
                <w:rFonts w:hint="eastAsia"/>
                <w:sz w:val="16"/>
                <w:szCs w:val="16"/>
              </w:rPr>
            </w:pPr>
            <w:r w:rsidRPr="000C36C9">
              <w:rPr>
                <w:rFonts w:hint="eastAsia"/>
                <w:sz w:val="16"/>
                <w:szCs w:val="16"/>
              </w:rPr>
              <w:t>・埋立地の位置及び敷地境界</w:t>
            </w:r>
          </w:p>
          <w:p w:rsidR="006074C0" w:rsidRPr="000C36C9" w:rsidRDefault="006074C0" w:rsidP="003C39A2">
            <w:pPr>
              <w:spacing w:line="240" w:lineRule="exact"/>
              <w:ind w:left="160" w:hangingChars="100" w:hanging="160"/>
              <w:rPr>
                <w:rFonts w:hint="eastAsia"/>
                <w:sz w:val="16"/>
                <w:szCs w:val="16"/>
              </w:rPr>
            </w:pPr>
            <w:r w:rsidRPr="000C36C9">
              <w:rPr>
                <w:rFonts w:hint="eastAsia"/>
                <w:sz w:val="16"/>
                <w:szCs w:val="16"/>
              </w:rPr>
              <w:t>・水路、道路等の位置</w:t>
            </w:r>
          </w:p>
          <w:p w:rsidR="006074C0" w:rsidRPr="000C36C9" w:rsidRDefault="006074C0" w:rsidP="003C39A2">
            <w:pPr>
              <w:spacing w:line="240" w:lineRule="exact"/>
              <w:ind w:left="160" w:hangingChars="100" w:hanging="160"/>
              <w:rPr>
                <w:rFonts w:hint="eastAsia"/>
                <w:sz w:val="16"/>
                <w:szCs w:val="16"/>
              </w:rPr>
            </w:pPr>
            <w:r w:rsidRPr="000C36C9">
              <w:rPr>
                <w:rFonts w:hint="eastAsia"/>
                <w:sz w:val="16"/>
                <w:szCs w:val="16"/>
              </w:rPr>
              <w:t>・縦横断図の測点の位置及び番号</w:t>
            </w:r>
          </w:p>
          <w:p w:rsidR="006074C0" w:rsidRPr="000C36C9" w:rsidRDefault="006074C0" w:rsidP="003C39A2">
            <w:pPr>
              <w:spacing w:line="240" w:lineRule="exact"/>
              <w:ind w:left="160" w:hangingChars="100" w:hanging="160"/>
              <w:rPr>
                <w:rFonts w:hint="eastAsia"/>
                <w:sz w:val="16"/>
                <w:szCs w:val="16"/>
              </w:rPr>
            </w:pPr>
            <w:r w:rsidRPr="000C36C9">
              <w:rPr>
                <w:rFonts w:hint="eastAsia"/>
                <w:sz w:val="16"/>
                <w:szCs w:val="16"/>
              </w:rPr>
              <w:t>・切土、盛土の区分（色分け）</w:t>
            </w:r>
          </w:p>
          <w:p w:rsidR="006074C0" w:rsidRPr="000C36C9" w:rsidRDefault="006074C0" w:rsidP="003C39A2">
            <w:pPr>
              <w:spacing w:line="240" w:lineRule="exact"/>
              <w:ind w:left="160" w:hangingChars="100" w:hanging="160"/>
              <w:rPr>
                <w:rFonts w:hint="eastAsia"/>
                <w:sz w:val="16"/>
                <w:szCs w:val="16"/>
              </w:rPr>
            </w:pPr>
            <w:r w:rsidRPr="000C36C9">
              <w:rPr>
                <w:rFonts w:hint="eastAsia"/>
                <w:sz w:val="16"/>
                <w:szCs w:val="16"/>
              </w:rPr>
              <w:t>・法面</w:t>
            </w:r>
            <w:r w:rsidRPr="000C36C9">
              <w:rPr>
                <w:rFonts w:hint="eastAsia"/>
                <w:sz w:val="16"/>
                <w:szCs w:val="16"/>
              </w:rPr>
              <w:t>(</w:t>
            </w:r>
            <w:r w:rsidRPr="000C36C9">
              <w:rPr>
                <w:rFonts w:hint="eastAsia"/>
                <w:sz w:val="16"/>
                <w:szCs w:val="16"/>
              </w:rPr>
              <w:t>埋立前・後</w:t>
            </w:r>
            <w:r w:rsidRPr="000C36C9">
              <w:rPr>
                <w:rFonts w:hint="eastAsia"/>
                <w:sz w:val="16"/>
                <w:szCs w:val="16"/>
              </w:rPr>
              <w:t>)</w:t>
            </w:r>
            <w:r w:rsidRPr="000C36C9">
              <w:rPr>
                <w:rFonts w:hint="eastAsia"/>
                <w:sz w:val="16"/>
                <w:szCs w:val="16"/>
              </w:rPr>
              <w:t>、擁壁、堰堤等の位置</w:t>
            </w:r>
          </w:p>
          <w:p w:rsidR="006074C0" w:rsidRPr="000C36C9" w:rsidRDefault="006074C0" w:rsidP="003C39A2">
            <w:pPr>
              <w:spacing w:line="240" w:lineRule="exact"/>
              <w:ind w:left="160" w:hangingChars="100" w:hanging="160"/>
              <w:rPr>
                <w:rFonts w:hint="eastAsia"/>
                <w:sz w:val="16"/>
                <w:szCs w:val="16"/>
              </w:rPr>
            </w:pPr>
            <w:r w:rsidRPr="000C36C9">
              <w:rPr>
                <w:rFonts w:hint="eastAsia"/>
                <w:sz w:val="16"/>
                <w:szCs w:val="16"/>
              </w:rPr>
              <w:t>・埋立地内の搬入道路、管理事務所、囲い、出入り口、消火設備、消火用貯水池、浸出液処理施設、水質監視用の井戸等の位置及び形状</w:t>
            </w:r>
          </w:p>
          <w:p w:rsidR="006074C0" w:rsidRPr="000C36C9" w:rsidRDefault="006074C0" w:rsidP="003C39A2">
            <w:pPr>
              <w:spacing w:line="240" w:lineRule="exact"/>
              <w:ind w:left="160" w:hangingChars="100" w:hanging="160"/>
              <w:rPr>
                <w:rFonts w:hint="eastAsia"/>
                <w:sz w:val="16"/>
                <w:szCs w:val="16"/>
              </w:rPr>
            </w:pPr>
            <w:r w:rsidRPr="000C36C9">
              <w:rPr>
                <w:rFonts w:hint="eastAsia"/>
                <w:sz w:val="16"/>
                <w:szCs w:val="16"/>
              </w:rPr>
              <w:t>・地質調査用ボーリング地点</w:t>
            </w:r>
          </w:p>
          <w:p w:rsidR="006074C0" w:rsidRPr="000C36C9" w:rsidRDefault="006074C0" w:rsidP="003C39A2">
            <w:pPr>
              <w:spacing w:line="240" w:lineRule="exact"/>
              <w:ind w:left="160" w:hangingChars="100" w:hanging="160"/>
              <w:rPr>
                <w:rFonts w:hint="eastAsia"/>
                <w:sz w:val="16"/>
                <w:szCs w:val="16"/>
              </w:rPr>
            </w:pPr>
          </w:p>
          <w:p w:rsidR="006074C0" w:rsidRPr="000C36C9" w:rsidRDefault="006074C0" w:rsidP="003C39A2">
            <w:pPr>
              <w:spacing w:line="240" w:lineRule="exact"/>
              <w:ind w:left="160" w:hangingChars="100" w:hanging="160"/>
              <w:rPr>
                <w:rFonts w:hint="eastAsia"/>
                <w:sz w:val="16"/>
                <w:szCs w:val="16"/>
              </w:rPr>
            </w:pPr>
          </w:p>
        </w:tc>
        <w:tc>
          <w:tcPr>
            <w:tcW w:w="2620" w:type="dxa"/>
            <w:tcBorders>
              <w:top w:val="dashed" w:sz="4" w:space="0" w:color="auto"/>
              <w:bottom w:val="dashed" w:sz="4" w:space="0" w:color="auto"/>
              <w:right w:val="single" w:sz="12" w:space="0" w:color="auto"/>
            </w:tcBorders>
            <w:shd w:val="clear" w:color="auto" w:fill="auto"/>
          </w:tcPr>
          <w:p w:rsidR="006074C0" w:rsidRPr="000C36C9" w:rsidRDefault="006074C0" w:rsidP="003C39A2">
            <w:pPr>
              <w:spacing w:line="240" w:lineRule="exact"/>
              <w:ind w:left="160" w:hangingChars="100" w:hanging="160"/>
              <w:rPr>
                <w:rFonts w:hint="eastAsia"/>
                <w:sz w:val="16"/>
                <w:szCs w:val="16"/>
              </w:rPr>
            </w:pPr>
            <w:r w:rsidRPr="000C36C9">
              <w:rPr>
                <w:rFonts w:hint="eastAsia"/>
                <w:sz w:val="16"/>
                <w:szCs w:val="16"/>
              </w:rPr>
              <w:t>・縮尺：</w:t>
            </w:r>
            <w:r w:rsidRPr="000C36C9">
              <w:rPr>
                <w:rFonts w:hint="eastAsia"/>
                <w:sz w:val="16"/>
                <w:szCs w:val="16"/>
              </w:rPr>
              <w:t>1/500</w:t>
            </w:r>
          </w:p>
        </w:tc>
      </w:tr>
      <w:tr w:rsidR="006074C0" w:rsidRPr="000C36C9" w:rsidTr="006074C0">
        <w:tc>
          <w:tcPr>
            <w:tcW w:w="555" w:type="dxa"/>
            <w:tcBorders>
              <w:top w:val="nil"/>
              <w:left w:val="single" w:sz="12" w:space="0" w:color="auto"/>
              <w:bottom w:val="nil"/>
            </w:tcBorders>
            <w:shd w:val="clear" w:color="auto" w:fill="auto"/>
          </w:tcPr>
          <w:p w:rsidR="006074C0" w:rsidRPr="000C36C9" w:rsidRDefault="006074C0" w:rsidP="009E3C97">
            <w:pPr>
              <w:rPr>
                <w:rFonts w:hint="eastAsia"/>
                <w:sz w:val="20"/>
                <w:szCs w:val="20"/>
              </w:rPr>
            </w:pPr>
          </w:p>
        </w:tc>
        <w:tc>
          <w:tcPr>
            <w:tcW w:w="257" w:type="dxa"/>
            <w:tcBorders>
              <w:top w:val="nil"/>
              <w:bottom w:val="nil"/>
            </w:tcBorders>
            <w:shd w:val="clear" w:color="auto" w:fill="auto"/>
          </w:tcPr>
          <w:p w:rsidR="006074C0" w:rsidRPr="000C36C9" w:rsidRDefault="006074C0" w:rsidP="009E3C97">
            <w:pPr>
              <w:rPr>
                <w:rFonts w:hint="eastAsia"/>
                <w:sz w:val="20"/>
                <w:szCs w:val="20"/>
              </w:rPr>
            </w:pPr>
          </w:p>
        </w:tc>
        <w:tc>
          <w:tcPr>
            <w:tcW w:w="2999" w:type="dxa"/>
            <w:tcBorders>
              <w:top w:val="dashed" w:sz="4" w:space="0" w:color="auto"/>
              <w:bottom w:val="dashed" w:sz="4" w:space="0" w:color="auto"/>
              <w:right w:val="dashed" w:sz="4" w:space="0" w:color="auto"/>
            </w:tcBorders>
            <w:shd w:val="clear" w:color="auto" w:fill="auto"/>
          </w:tcPr>
          <w:p w:rsidR="006074C0" w:rsidRPr="000C36C9" w:rsidRDefault="006074C0" w:rsidP="009E3C97">
            <w:pPr>
              <w:rPr>
                <w:rFonts w:hint="eastAsia"/>
                <w:sz w:val="20"/>
                <w:szCs w:val="20"/>
              </w:rPr>
            </w:pPr>
            <w:r w:rsidRPr="000C36C9">
              <w:rPr>
                <w:rFonts w:hint="eastAsia"/>
                <w:sz w:val="20"/>
                <w:szCs w:val="20"/>
              </w:rPr>
              <w:t xml:space="preserve">(10) </w:t>
            </w:r>
            <w:r w:rsidRPr="000C36C9">
              <w:rPr>
                <w:rFonts w:hint="eastAsia"/>
                <w:sz w:val="20"/>
                <w:szCs w:val="20"/>
              </w:rPr>
              <w:t>排水計画平面図</w:t>
            </w:r>
          </w:p>
        </w:tc>
        <w:tc>
          <w:tcPr>
            <w:tcW w:w="3423" w:type="dxa"/>
            <w:tcBorders>
              <w:top w:val="dashed" w:sz="4" w:space="0" w:color="auto"/>
              <w:left w:val="dashed" w:sz="4" w:space="0" w:color="auto"/>
              <w:bottom w:val="dashed" w:sz="4" w:space="0" w:color="auto"/>
            </w:tcBorders>
            <w:shd w:val="clear" w:color="auto" w:fill="auto"/>
          </w:tcPr>
          <w:p w:rsidR="006074C0" w:rsidRPr="000C36C9" w:rsidRDefault="006074C0" w:rsidP="003C39A2">
            <w:pPr>
              <w:spacing w:line="240" w:lineRule="exact"/>
              <w:ind w:left="160" w:hangingChars="100" w:hanging="160"/>
              <w:rPr>
                <w:rFonts w:hint="eastAsia"/>
                <w:sz w:val="16"/>
                <w:szCs w:val="16"/>
              </w:rPr>
            </w:pPr>
            <w:r w:rsidRPr="000C36C9">
              <w:rPr>
                <w:rFonts w:hint="eastAsia"/>
                <w:sz w:val="16"/>
                <w:szCs w:val="16"/>
              </w:rPr>
              <w:t>・縮尺</w:t>
            </w:r>
          </w:p>
          <w:p w:rsidR="006074C0" w:rsidRPr="000C36C9" w:rsidRDefault="006074C0" w:rsidP="003C39A2">
            <w:pPr>
              <w:spacing w:line="240" w:lineRule="exact"/>
              <w:ind w:left="160" w:hangingChars="100" w:hanging="160"/>
              <w:rPr>
                <w:rFonts w:hint="eastAsia"/>
                <w:sz w:val="16"/>
                <w:szCs w:val="16"/>
              </w:rPr>
            </w:pPr>
            <w:r w:rsidRPr="000C36C9">
              <w:rPr>
                <w:rFonts w:hint="eastAsia"/>
                <w:sz w:val="16"/>
                <w:szCs w:val="16"/>
              </w:rPr>
              <w:t>・方位</w:t>
            </w:r>
          </w:p>
          <w:p w:rsidR="006074C0" w:rsidRPr="000C36C9" w:rsidRDefault="006074C0" w:rsidP="003C39A2">
            <w:pPr>
              <w:spacing w:line="240" w:lineRule="exact"/>
              <w:ind w:left="160" w:hangingChars="100" w:hanging="160"/>
              <w:rPr>
                <w:rFonts w:hint="eastAsia"/>
                <w:sz w:val="16"/>
                <w:szCs w:val="16"/>
              </w:rPr>
            </w:pPr>
            <w:r w:rsidRPr="000C36C9">
              <w:rPr>
                <w:rFonts w:hint="eastAsia"/>
                <w:sz w:val="16"/>
                <w:szCs w:val="16"/>
              </w:rPr>
              <w:t>・埋立地の位置及び敷地境界</w:t>
            </w:r>
          </w:p>
          <w:p w:rsidR="006074C0" w:rsidRPr="000C36C9" w:rsidRDefault="006074C0" w:rsidP="003C39A2">
            <w:pPr>
              <w:spacing w:line="240" w:lineRule="exact"/>
              <w:ind w:left="160" w:hangingChars="100" w:hanging="160"/>
              <w:rPr>
                <w:rFonts w:hint="eastAsia"/>
                <w:sz w:val="16"/>
                <w:szCs w:val="16"/>
              </w:rPr>
            </w:pPr>
            <w:r w:rsidRPr="000C36C9">
              <w:rPr>
                <w:rFonts w:hint="eastAsia"/>
                <w:sz w:val="16"/>
                <w:szCs w:val="16"/>
              </w:rPr>
              <w:t>・縦横段図の測点の位置及び番号</w:t>
            </w:r>
          </w:p>
          <w:p w:rsidR="006074C0" w:rsidRPr="000C36C9" w:rsidRDefault="006074C0" w:rsidP="003C39A2">
            <w:pPr>
              <w:spacing w:line="240" w:lineRule="exact"/>
              <w:ind w:left="160" w:hangingChars="100" w:hanging="160"/>
              <w:rPr>
                <w:rFonts w:hint="eastAsia"/>
                <w:sz w:val="16"/>
                <w:szCs w:val="16"/>
              </w:rPr>
            </w:pPr>
            <w:r w:rsidRPr="000C36C9">
              <w:rPr>
                <w:rFonts w:hint="eastAsia"/>
                <w:sz w:val="16"/>
                <w:szCs w:val="16"/>
              </w:rPr>
              <w:t>・法面</w:t>
            </w:r>
            <w:r w:rsidRPr="000C36C9">
              <w:rPr>
                <w:rFonts w:hint="eastAsia"/>
                <w:sz w:val="16"/>
                <w:szCs w:val="16"/>
              </w:rPr>
              <w:t>(</w:t>
            </w:r>
            <w:r w:rsidRPr="000C36C9">
              <w:rPr>
                <w:rFonts w:hint="eastAsia"/>
                <w:sz w:val="16"/>
                <w:szCs w:val="16"/>
              </w:rPr>
              <w:t>埋立前・後</w:t>
            </w:r>
            <w:r w:rsidRPr="000C36C9">
              <w:rPr>
                <w:rFonts w:hint="eastAsia"/>
                <w:sz w:val="16"/>
                <w:szCs w:val="16"/>
              </w:rPr>
              <w:t>)</w:t>
            </w:r>
            <w:r w:rsidRPr="000C36C9">
              <w:rPr>
                <w:rFonts w:hint="eastAsia"/>
                <w:sz w:val="16"/>
                <w:szCs w:val="16"/>
              </w:rPr>
              <w:t>、擁壁、堰堤等の位置</w:t>
            </w:r>
          </w:p>
          <w:p w:rsidR="006074C0" w:rsidRPr="000C36C9" w:rsidRDefault="006074C0" w:rsidP="003C39A2">
            <w:pPr>
              <w:spacing w:line="240" w:lineRule="exact"/>
              <w:ind w:left="160" w:hangingChars="100" w:hanging="160"/>
              <w:rPr>
                <w:rFonts w:hint="eastAsia"/>
                <w:sz w:val="16"/>
                <w:szCs w:val="16"/>
              </w:rPr>
            </w:pPr>
            <w:r w:rsidRPr="000C36C9">
              <w:rPr>
                <w:rFonts w:hint="eastAsia"/>
                <w:sz w:val="16"/>
                <w:szCs w:val="16"/>
              </w:rPr>
              <w:t>・雨水集水区域、浸出液集水区域</w:t>
            </w:r>
          </w:p>
          <w:p w:rsidR="006074C0" w:rsidRPr="000C36C9" w:rsidRDefault="006074C0" w:rsidP="003C39A2">
            <w:pPr>
              <w:spacing w:line="240" w:lineRule="exact"/>
              <w:ind w:left="160" w:hangingChars="100" w:hanging="160"/>
              <w:rPr>
                <w:rFonts w:hint="eastAsia"/>
                <w:sz w:val="16"/>
                <w:szCs w:val="16"/>
              </w:rPr>
            </w:pPr>
            <w:r w:rsidRPr="000C36C9">
              <w:rPr>
                <w:rFonts w:hint="eastAsia"/>
                <w:sz w:val="16"/>
                <w:szCs w:val="16"/>
              </w:rPr>
              <w:t>・雨水排水路、浸出液集水設備、浸出液処理施設、調整池、放流先河川等の位置及び形状</w:t>
            </w:r>
          </w:p>
        </w:tc>
        <w:tc>
          <w:tcPr>
            <w:tcW w:w="2620" w:type="dxa"/>
            <w:tcBorders>
              <w:top w:val="dashed" w:sz="4" w:space="0" w:color="auto"/>
              <w:bottom w:val="dashed" w:sz="4" w:space="0" w:color="auto"/>
              <w:right w:val="single" w:sz="12" w:space="0" w:color="auto"/>
            </w:tcBorders>
            <w:shd w:val="clear" w:color="auto" w:fill="auto"/>
          </w:tcPr>
          <w:p w:rsidR="006074C0" w:rsidRPr="000C36C9" w:rsidRDefault="006074C0" w:rsidP="003C39A2">
            <w:pPr>
              <w:spacing w:line="240" w:lineRule="exact"/>
              <w:ind w:left="160" w:hangingChars="100" w:hanging="160"/>
              <w:rPr>
                <w:rFonts w:hint="eastAsia"/>
                <w:sz w:val="16"/>
                <w:szCs w:val="16"/>
              </w:rPr>
            </w:pPr>
            <w:r w:rsidRPr="000C36C9">
              <w:rPr>
                <w:rFonts w:hint="eastAsia"/>
                <w:sz w:val="16"/>
                <w:szCs w:val="16"/>
              </w:rPr>
              <w:t>・縮尺：</w:t>
            </w:r>
            <w:r w:rsidRPr="000C36C9">
              <w:rPr>
                <w:rFonts w:hint="eastAsia"/>
                <w:sz w:val="16"/>
                <w:szCs w:val="16"/>
              </w:rPr>
              <w:t>1/500</w:t>
            </w:r>
          </w:p>
          <w:p w:rsidR="006074C0" w:rsidRPr="000C36C9" w:rsidRDefault="006074C0" w:rsidP="003C39A2">
            <w:pPr>
              <w:spacing w:line="240" w:lineRule="exact"/>
              <w:ind w:left="160" w:hangingChars="100" w:hanging="160"/>
              <w:rPr>
                <w:rFonts w:hint="eastAsia"/>
                <w:sz w:val="16"/>
                <w:szCs w:val="16"/>
              </w:rPr>
            </w:pPr>
            <w:r w:rsidRPr="000C36C9">
              <w:rPr>
                <w:rFonts w:hint="eastAsia"/>
                <w:sz w:val="16"/>
                <w:szCs w:val="16"/>
              </w:rPr>
              <w:t>・雨水集水区域及び汚水集水区域の面積計算書及び流量計算書を添付してください。</w:t>
            </w:r>
          </w:p>
        </w:tc>
      </w:tr>
      <w:tr w:rsidR="006074C0" w:rsidRPr="000C36C9" w:rsidTr="006074C0">
        <w:tc>
          <w:tcPr>
            <w:tcW w:w="555" w:type="dxa"/>
            <w:tcBorders>
              <w:top w:val="nil"/>
              <w:left w:val="single" w:sz="12" w:space="0" w:color="auto"/>
              <w:bottom w:val="nil"/>
            </w:tcBorders>
            <w:shd w:val="clear" w:color="auto" w:fill="auto"/>
          </w:tcPr>
          <w:p w:rsidR="006074C0" w:rsidRPr="000C36C9" w:rsidRDefault="006074C0" w:rsidP="009E3C97">
            <w:pPr>
              <w:rPr>
                <w:rFonts w:hint="eastAsia"/>
                <w:sz w:val="20"/>
                <w:szCs w:val="20"/>
              </w:rPr>
            </w:pPr>
          </w:p>
        </w:tc>
        <w:tc>
          <w:tcPr>
            <w:tcW w:w="257" w:type="dxa"/>
            <w:tcBorders>
              <w:top w:val="nil"/>
              <w:bottom w:val="nil"/>
            </w:tcBorders>
            <w:shd w:val="clear" w:color="auto" w:fill="auto"/>
          </w:tcPr>
          <w:p w:rsidR="006074C0" w:rsidRPr="000C36C9" w:rsidRDefault="006074C0" w:rsidP="009E3C97">
            <w:pPr>
              <w:rPr>
                <w:rFonts w:hint="eastAsia"/>
                <w:sz w:val="20"/>
                <w:szCs w:val="20"/>
              </w:rPr>
            </w:pPr>
          </w:p>
        </w:tc>
        <w:tc>
          <w:tcPr>
            <w:tcW w:w="2999" w:type="dxa"/>
            <w:tcBorders>
              <w:top w:val="dashed" w:sz="4" w:space="0" w:color="auto"/>
              <w:bottom w:val="dashed" w:sz="4" w:space="0" w:color="auto"/>
              <w:right w:val="dashed" w:sz="4" w:space="0" w:color="auto"/>
            </w:tcBorders>
            <w:shd w:val="clear" w:color="auto" w:fill="auto"/>
          </w:tcPr>
          <w:p w:rsidR="006074C0" w:rsidRPr="000C36C9" w:rsidRDefault="006074C0" w:rsidP="009E3C97">
            <w:pPr>
              <w:rPr>
                <w:rFonts w:hint="eastAsia"/>
                <w:sz w:val="20"/>
                <w:szCs w:val="20"/>
              </w:rPr>
            </w:pPr>
            <w:r w:rsidRPr="000C36C9">
              <w:rPr>
                <w:rFonts w:hint="eastAsia"/>
                <w:sz w:val="20"/>
                <w:szCs w:val="20"/>
              </w:rPr>
              <w:t xml:space="preserve">(11) </w:t>
            </w:r>
            <w:r w:rsidRPr="000C36C9">
              <w:rPr>
                <w:rFonts w:hint="eastAsia"/>
                <w:sz w:val="20"/>
                <w:szCs w:val="20"/>
              </w:rPr>
              <w:t>防災計画平面図</w:t>
            </w:r>
          </w:p>
        </w:tc>
        <w:tc>
          <w:tcPr>
            <w:tcW w:w="3423" w:type="dxa"/>
            <w:tcBorders>
              <w:top w:val="dashed" w:sz="4" w:space="0" w:color="auto"/>
              <w:left w:val="dashed" w:sz="4" w:space="0" w:color="auto"/>
              <w:bottom w:val="dashed" w:sz="4" w:space="0" w:color="auto"/>
            </w:tcBorders>
            <w:shd w:val="clear" w:color="auto" w:fill="auto"/>
          </w:tcPr>
          <w:p w:rsidR="006074C0" w:rsidRPr="000C36C9" w:rsidRDefault="006074C0" w:rsidP="003C39A2">
            <w:pPr>
              <w:spacing w:line="240" w:lineRule="exact"/>
              <w:ind w:left="160" w:hangingChars="100" w:hanging="160"/>
              <w:rPr>
                <w:rFonts w:hint="eastAsia"/>
                <w:sz w:val="16"/>
                <w:szCs w:val="16"/>
              </w:rPr>
            </w:pPr>
            <w:r w:rsidRPr="000C36C9">
              <w:rPr>
                <w:rFonts w:hint="eastAsia"/>
                <w:sz w:val="16"/>
                <w:szCs w:val="16"/>
              </w:rPr>
              <w:t>・縮尺</w:t>
            </w:r>
          </w:p>
          <w:p w:rsidR="006074C0" w:rsidRPr="000C36C9" w:rsidRDefault="006074C0" w:rsidP="003C39A2">
            <w:pPr>
              <w:spacing w:line="240" w:lineRule="exact"/>
              <w:ind w:left="160" w:hangingChars="100" w:hanging="160"/>
              <w:rPr>
                <w:rFonts w:hint="eastAsia"/>
                <w:sz w:val="16"/>
                <w:szCs w:val="16"/>
              </w:rPr>
            </w:pPr>
            <w:r w:rsidRPr="000C36C9">
              <w:rPr>
                <w:rFonts w:hint="eastAsia"/>
                <w:sz w:val="16"/>
                <w:szCs w:val="16"/>
              </w:rPr>
              <w:t>・方位</w:t>
            </w:r>
          </w:p>
          <w:p w:rsidR="006074C0" w:rsidRPr="000C36C9" w:rsidRDefault="006074C0" w:rsidP="003C39A2">
            <w:pPr>
              <w:spacing w:line="240" w:lineRule="exact"/>
              <w:ind w:left="160" w:hangingChars="100" w:hanging="160"/>
              <w:rPr>
                <w:rFonts w:hint="eastAsia"/>
                <w:sz w:val="16"/>
                <w:szCs w:val="16"/>
              </w:rPr>
            </w:pPr>
            <w:r w:rsidRPr="000C36C9">
              <w:rPr>
                <w:rFonts w:hint="eastAsia"/>
                <w:sz w:val="16"/>
                <w:szCs w:val="16"/>
              </w:rPr>
              <w:t>・埋立地の位置及び敷地境界</w:t>
            </w:r>
          </w:p>
          <w:p w:rsidR="006074C0" w:rsidRPr="000C36C9" w:rsidRDefault="006074C0" w:rsidP="003C39A2">
            <w:pPr>
              <w:spacing w:line="240" w:lineRule="exact"/>
              <w:ind w:left="160" w:hangingChars="100" w:hanging="160"/>
              <w:rPr>
                <w:rFonts w:hint="eastAsia"/>
                <w:sz w:val="16"/>
                <w:szCs w:val="16"/>
              </w:rPr>
            </w:pPr>
            <w:r w:rsidRPr="000C36C9">
              <w:rPr>
                <w:rFonts w:hint="eastAsia"/>
                <w:sz w:val="16"/>
                <w:szCs w:val="16"/>
              </w:rPr>
              <w:t>・縦横段図の測点の位置及び番号</w:t>
            </w:r>
          </w:p>
          <w:p w:rsidR="006074C0" w:rsidRPr="000C36C9" w:rsidRDefault="006074C0" w:rsidP="003C39A2">
            <w:pPr>
              <w:spacing w:line="240" w:lineRule="exact"/>
              <w:ind w:left="160" w:hangingChars="100" w:hanging="160"/>
              <w:rPr>
                <w:rFonts w:hint="eastAsia"/>
                <w:sz w:val="16"/>
                <w:szCs w:val="16"/>
              </w:rPr>
            </w:pPr>
            <w:r w:rsidRPr="000C36C9">
              <w:rPr>
                <w:rFonts w:hint="eastAsia"/>
                <w:sz w:val="16"/>
                <w:szCs w:val="16"/>
              </w:rPr>
              <w:t>・遮水工、シガラ工及び段切り工並びに工事中の仮排水路等の位置及び形状</w:t>
            </w:r>
          </w:p>
        </w:tc>
        <w:tc>
          <w:tcPr>
            <w:tcW w:w="2620" w:type="dxa"/>
            <w:tcBorders>
              <w:top w:val="dashed" w:sz="4" w:space="0" w:color="auto"/>
              <w:bottom w:val="dashed" w:sz="4" w:space="0" w:color="auto"/>
              <w:right w:val="single" w:sz="12" w:space="0" w:color="auto"/>
            </w:tcBorders>
            <w:shd w:val="clear" w:color="auto" w:fill="auto"/>
          </w:tcPr>
          <w:p w:rsidR="006074C0" w:rsidRPr="000C36C9" w:rsidRDefault="006074C0" w:rsidP="003C39A2">
            <w:pPr>
              <w:spacing w:line="240" w:lineRule="exact"/>
              <w:ind w:left="160" w:hangingChars="100" w:hanging="160"/>
              <w:rPr>
                <w:rFonts w:hint="eastAsia"/>
                <w:sz w:val="16"/>
                <w:szCs w:val="16"/>
              </w:rPr>
            </w:pPr>
            <w:r w:rsidRPr="000C36C9">
              <w:rPr>
                <w:rFonts w:hint="eastAsia"/>
                <w:sz w:val="16"/>
                <w:szCs w:val="16"/>
              </w:rPr>
              <w:t>・縮尺：</w:t>
            </w:r>
            <w:r w:rsidRPr="000C36C9">
              <w:rPr>
                <w:rFonts w:hint="eastAsia"/>
                <w:sz w:val="16"/>
                <w:szCs w:val="16"/>
              </w:rPr>
              <w:t>1/500</w:t>
            </w:r>
          </w:p>
        </w:tc>
      </w:tr>
      <w:tr w:rsidR="006074C0" w:rsidRPr="000C36C9" w:rsidTr="006074C0">
        <w:tc>
          <w:tcPr>
            <w:tcW w:w="555" w:type="dxa"/>
            <w:tcBorders>
              <w:top w:val="nil"/>
              <w:left w:val="single" w:sz="12" w:space="0" w:color="auto"/>
              <w:bottom w:val="nil"/>
            </w:tcBorders>
            <w:shd w:val="clear" w:color="auto" w:fill="auto"/>
          </w:tcPr>
          <w:p w:rsidR="006074C0" w:rsidRPr="000C36C9" w:rsidRDefault="006074C0" w:rsidP="009E3C97">
            <w:pPr>
              <w:rPr>
                <w:rFonts w:hint="eastAsia"/>
                <w:sz w:val="20"/>
                <w:szCs w:val="20"/>
              </w:rPr>
            </w:pPr>
          </w:p>
        </w:tc>
        <w:tc>
          <w:tcPr>
            <w:tcW w:w="257" w:type="dxa"/>
            <w:tcBorders>
              <w:top w:val="nil"/>
              <w:bottom w:val="nil"/>
            </w:tcBorders>
            <w:shd w:val="clear" w:color="auto" w:fill="auto"/>
          </w:tcPr>
          <w:p w:rsidR="006074C0" w:rsidRPr="000C36C9" w:rsidRDefault="006074C0" w:rsidP="009E3C97">
            <w:pPr>
              <w:rPr>
                <w:rFonts w:hint="eastAsia"/>
                <w:sz w:val="20"/>
                <w:szCs w:val="20"/>
              </w:rPr>
            </w:pPr>
          </w:p>
        </w:tc>
        <w:tc>
          <w:tcPr>
            <w:tcW w:w="2999" w:type="dxa"/>
            <w:tcBorders>
              <w:top w:val="dashed" w:sz="4" w:space="0" w:color="auto"/>
              <w:bottom w:val="dashed" w:sz="4" w:space="0" w:color="auto"/>
              <w:right w:val="dashed" w:sz="4" w:space="0" w:color="auto"/>
            </w:tcBorders>
            <w:shd w:val="clear" w:color="auto" w:fill="auto"/>
          </w:tcPr>
          <w:p w:rsidR="006074C0" w:rsidRPr="000C36C9" w:rsidRDefault="006074C0" w:rsidP="009E3C97">
            <w:pPr>
              <w:rPr>
                <w:rFonts w:hint="eastAsia"/>
                <w:sz w:val="20"/>
                <w:szCs w:val="20"/>
              </w:rPr>
            </w:pPr>
            <w:r w:rsidRPr="000C36C9">
              <w:rPr>
                <w:rFonts w:hint="eastAsia"/>
                <w:sz w:val="20"/>
                <w:szCs w:val="20"/>
              </w:rPr>
              <w:t xml:space="preserve">(12) </w:t>
            </w:r>
            <w:r w:rsidRPr="000C36C9">
              <w:rPr>
                <w:rFonts w:hint="eastAsia"/>
                <w:sz w:val="20"/>
                <w:szCs w:val="20"/>
              </w:rPr>
              <w:t>求積図（求積計算書）</w:t>
            </w:r>
          </w:p>
        </w:tc>
        <w:tc>
          <w:tcPr>
            <w:tcW w:w="3423" w:type="dxa"/>
            <w:tcBorders>
              <w:top w:val="dashed" w:sz="4" w:space="0" w:color="auto"/>
              <w:left w:val="dashed" w:sz="4" w:space="0" w:color="auto"/>
              <w:bottom w:val="dashed" w:sz="4" w:space="0" w:color="auto"/>
            </w:tcBorders>
            <w:shd w:val="clear" w:color="auto" w:fill="auto"/>
          </w:tcPr>
          <w:p w:rsidR="006074C0" w:rsidRPr="000C36C9" w:rsidRDefault="006074C0" w:rsidP="003C39A2">
            <w:pPr>
              <w:spacing w:line="240" w:lineRule="exact"/>
              <w:ind w:left="160" w:hangingChars="100" w:hanging="160"/>
              <w:rPr>
                <w:rFonts w:hint="eastAsia"/>
                <w:sz w:val="16"/>
                <w:szCs w:val="16"/>
              </w:rPr>
            </w:pPr>
            <w:r w:rsidRPr="000C36C9">
              <w:rPr>
                <w:rFonts w:hint="eastAsia"/>
                <w:sz w:val="16"/>
                <w:szCs w:val="16"/>
              </w:rPr>
              <w:t>・埋立地及び最終処分場の敷地の面積計算</w:t>
            </w:r>
          </w:p>
        </w:tc>
        <w:tc>
          <w:tcPr>
            <w:tcW w:w="2620" w:type="dxa"/>
            <w:tcBorders>
              <w:top w:val="dashed" w:sz="4" w:space="0" w:color="auto"/>
              <w:bottom w:val="dashed" w:sz="4" w:space="0" w:color="auto"/>
              <w:right w:val="single" w:sz="12" w:space="0" w:color="auto"/>
            </w:tcBorders>
            <w:shd w:val="clear" w:color="auto" w:fill="auto"/>
          </w:tcPr>
          <w:p w:rsidR="006074C0" w:rsidRPr="000C36C9" w:rsidRDefault="006074C0" w:rsidP="003C39A2">
            <w:pPr>
              <w:spacing w:line="240" w:lineRule="exact"/>
              <w:ind w:left="160" w:hangingChars="100" w:hanging="160"/>
              <w:rPr>
                <w:rFonts w:hint="eastAsia"/>
                <w:sz w:val="16"/>
                <w:szCs w:val="16"/>
              </w:rPr>
            </w:pPr>
            <w:r w:rsidRPr="000C36C9">
              <w:rPr>
                <w:rFonts w:hint="eastAsia"/>
                <w:sz w:val="16"/>
                <w:szCs w:val="16"/>
              </w:rPr>
              <w:t>・埋立地及び最終処分場の敷地それぞれを求積してください。</w:t>
            </w:r>
          </w:p>
        </w:tc>
      </w:tr>
      <w:tr w:rsidR="006074C0" w:rsidRPr="000C36C9" w:rsidTr="006074C0">
        <w:tc>
          <w:tcPr>
            <w:tcW w:w="555" w:type="dxa"/>
            <w:tcBorders>
              <w:top w:val="nil"/>
              <w:left w:val="single" w:sz="12" w:space="0" w:color="auto"/>
              <w:bottom w:val="nil"/>
            </w:tcBorders>
            <w:shd w:val="clear" w:color="auto" w:fill="auto"/>
          </w:tcPr>
          <w:p w:rsidR="006074C0" w:rsidRPr="000C36C9" w:rsidRDefault="006074C0" w:rsidP="009E3C97">
            <w:pPr>
              <w:rPr>
                <w:rFonts w:hint="eastAsia"/>
                <w:sz w:val="20"/>
                <w:szCs w:val="20"/>
              </w:rPr>
            </w:pPr>
          </w:p>
        </w:tc>
        <w:tc>
          <w:tcPr>
            <w:tcW w:w="257" w:type="dxa"/>
            <w:tcBorders>
              <w:top w:val="nil"/>
              <w:bottom w:val="nil"/>
            </w:tcBorders>
            <w:shd w:val="clear" w:color="auto" w:fill="auto"/>
          </w:tcPr>
          <w:p w:rsidR="006074C0" w:rsidRPr="000C36C9" w:rsidRDefault="006074C0" w:rsidP="009E3C97">
            <w:pPr>
              <w:rPr>
                <w:rFonts w:hint="eastAsia"/>
                <w:sz w:val="20"/>
                <w:szCs w:val="20"/>
              </w:rPr>
            </w:pPr>
          </w:p>
        </w:tc>
        <w:tc>
          <w:tcPr>
            <w:tcW w:w="2999" w:type="dxa"/>
            <w:tcBorders>
              <w:top w:val="dashed" w:sz="4" w:space="0" w:color="auto"/>
              <w:bottom w:val="dashed" w:sz="4" w:space="0" w:color="auto"/>
              <w:right w:val="dashed" w:sz="4" w:space="0" w:color="auto"/>
            </w:tcBorders>
            <w:shd w:val="clear" w:color="auto" w:fill="auto"/>
          </w:tcPr>
          <w:p w:rsidR="006074C0" w:rsidRPr="000C36C9" w:rsidRDefault="006074C0" w:rsidP="009E3C97">
            <w:pPr>
              <w:rPr>
                <w:rFonts w:hint="eastAsia"/>
                <w:sz w:val="20"/>
                <w:szCs w:val="20"/>
              </w:rPr>
            </w:pPr>
            <w:r w:rsidRPr="000C36C9">
              <w:rPr>
                <w:rFonts w:hint="eastAsia"/>
                <w:sz w:val="20"/>
                <w:szCs w:val="20"/>
              </w:rPr>
              <w:t xml:space="preserve">(13) </w:t>
            </w:r>
            <w:r w:rsidRPr="000C36C9">
              <w:rPr>
                <w:rFonts w:hint="eastAsia"/>
                <w:sz w:val="20"/>
                <w:szCs w:val="20"/>
              </w:rPr>
              <w:t>縦断図及び横断図</w:t>
            </w:r>
          </w:p>
        </w:tc>
        <w:tc>
          <w:tcPr>
            <w:tcW w:w="3423" w:type="dxa"/>
            <w:tcBorders>
              <w:top w:val="dashed" w:sz="4" w:space="0" w:color="auto"/>
              <w:left w:val="dashed" w:sz="4" w:space="0" w:color="auto"/>
              <w:bottom w:val="dashed" w:sz="4" w:space="0" w:color="auto"/>
            </w:tcBorders>
            <w:shd w:val="clear" w:color="auto" w:fill="auto"/>
          </w:tcPr>
          <w:p w:rsidR="006074C0" w:rsidRPr="000C36C9" w:rsidRDefault="006074C0" w:rsidP="003C39A2">
            <w:pPr>
              <w:spacing w:line="240" w:lineRule="exact"/>
              <w:ind w:left="160" w:hangingChars="100" w:hanging="160"/>
              <w:rPr>
                <w:rFonts w:hint="eastAsia"/>
                <w:sz w:val="16"/>
                <w:szCs w:val="16"/>
              </w:rPr>
            </w:pPr>
            <w:r w:rsidRPr="000C36C9">
              <w:rPr>
                <w:rFonts w:hint="eastAsia"/>
                <w:sz w:val="16"/>
                <w:szCs w:val="16"/>
              </w:rPr>
              <w:t>・縮尺</w:t>
            </w:r>
          </w:p>
          <w:p w:rsidR="006074C0" w:rsidRPr="000C36C9" w:rsidRDefault="006074C0" w:rsidP="003C39A2">
            <w:pPr>
              <w:spacing w:line="240" w:lineRule="exact"/>
              <w:ind w:left="160" w:hangingChars="100" w:hanging="160"/>
              <w:rPr>
                <w:rFonts w:hint="eastAsia"/>
                <w:sz w:val="16"/>
                <w:szCs w:val="16"/>
              </w:rPr>
            </w:pPr>
            <w:r w:rsidRPr="000C36C9">
              <w:rPr>
                <w:rFonts w:hint="eastAsia"/>
                <w:sz w:val="16"/>
                <w:szCs w:val="16"/>
              </w:rPr>
              <w:t>・測点番号</w:t>
            </w:r>
          </w:p>
          <w:p w:rsidR="006074C0" w:rsidRPr="000C36C9" w:rsidRDefault="006074C0" w:rsidP="003C39A2">
            <w:pPr>
              <w:spacing w:line="240" w:lineRule="exact"/>
              <w:ind w:left="160" w:hangingChars="100" w:hanging="160"/>
              <w:rPr>
                <w:rFonts w:hint="eastAsia"/>
                <w:sz w:val="16"/>
                <w:szCs w:val="16"/>
              </w:rPr>
            </w:pPr>
            <w:r w:rsidRPr="000C36C9">
              <w:rPr>
                <w:rFonts w:hint="eastAsia"/>
                <w:sz w:val="16"/>
                <w:szCs w:val="16"/>
              </w:rPr>
              <w:t>・切土、盛土の区分（現況と埋立後を対比して表示すること。）</w:t>
            </w:r>
          </w:p>
          <w:p w:rsidR="006074C0" w:rsidRPr="000C36C9" w:rsidRDefault="006074C0" w:rsidP="003C39A2">
            <w:pPr>
              <w:spacing w:line="240" w:lineRule="exact"/>
              <w:ind w:left="160" w:hangingChars="100" w:hanging="160"/>
              <w:rPr>
                <w:rFonts w:hint="eastAsia"/>
                <w:sz w:val="16"/>
                <w:szCs w:val="16"/>
              </w:rPr>
            </w:pPr>
            <w:r w:rsidRPr="000C36C9">
              <w:rPr>
                <w:rFonts w:hint="eastAsia"/>
                <w:sz w:val="16"/>
                <w:szCs w:val="16"/>
              </w:rPr>
              <w:t>・集水設備、排水路、遮水工、擁壁等の位置</w:t>
            </w:r>
          </w:p>
          <w:p w:rsidR="006074C0" w:rsidRPr="000C36C9" w:rsidRDefault="006074C0" w:rsidP="003C39A2">
            <w:pPr>
              <w:spacing w:line="240" w:lineRule="exact"/>
              <w:ind w:left="160" w:hangingChars="100" w:hanging="160"/>
              <w:rPr>
                <w:rFonts w:hint="eastAsia"/>
                <w:sz w:val="16"/>
                <w:szCs w:val="16"/>
              </w:rPr>
            </w:pPr>
            <w:r w:rsidRPr="000C36C9">
              <w:rPr>
                <w:rFonts w:hint="eastAsia"/>
                <w:sz w:val="16"/>
                <w:szCs w:val="16"/>
              </w:rPr>
              <w:t>・測点、単距離、追加距離、地盤高、計画高、切土、盛土、勾配（縦断図の場合）</w:t>
            </w:r>
          </w:p>
        </w:tc>
        <w:tc>
          <w:tcPr>
            <w:tcW w:w="2620" w:type="dxa"/>
            <w:tcBorders>
              <w:top w:val="dashed" w:sz="4" w:space="0" w:color="auto"/>
              <w:bottom w:val="dashed" w:sz="4" w:space="0" w:color="auto"/>
              <w:right w:val="single" w:sz="12" w:space="0" w:color="auto"/>
            </w:tcBorders>
            <w:shd w:val="clear" w:color="auto" w:fill="auto"/>
          </w:tcPr>
          <w:p w:rsidR="006074C0" w:rsidRPr="000C36C9" w:rsidRDefault="006074C0" w:rsidP="003C39A2">
            <w:pPr>
              <w:spacing w:line="240" w:lineRule="exact"/>
              <w:ind w:left="160" w:hangingChars="100" w:hanging="160"/>
              <w:rPr>
                <w:rFonts w:hint="eastAsia"/>
                <w:sz w:val="16"/>
                <w:szCs w:val="16"/>
              </w:rPr>
            </w:pPr>
            <w:r w:rsidRPr="000C36C9">
              <w:rPr>
                <w:rFonts w:hint="eastAsia"/>
                <w:sz w:val="16"/>
                <w:szCs w:val="16"/>
              </w:rPr>
              <w:t>・縮尺：</w:t>
            </w:r>
            <w:r w:rsidRPr="000C36C9">
              <w:rPr>
                <w:rFonts w:hint="eastAsia"/>
                <w:sz w:val="16"/>
                <w:szCs w:val="16"/>
              </w:rPr>
              <w:t>1/100</w:t>
            </w:r>
            <w:r w:rsidRPr="000C36C9">
              <w:rPr>
                <w:rFonts w:hint="eastAsia"/>
                <w:sz w:val="16"/>
                <w:szCs w:val="16"/>
              </w:rPr>
              <w:t>～</w:t>
            </w:r>
            <w:r w:rsidRPr="000C36C9">
              <w:rPr>
                <w:rFonts w:hint="eastAsia"/>
                <w:sz w:val="16"/>
                <w:szCs w:val="16"/>
              </w:rPr>
              <w:t>1/500</w:t>
            </w:r>
          </w:p>
          <w:p w:rsidR="006074C0" w:rsidRPr="000C36C9" w:rsidRDefault="006074C0" w:rsidP="003C39A2">
            <w:pPr>
              <w:spacing w:line="240" w:lineRule="exact"/>
              <w:ind w:left="160" w:hangingChars="100" w:hanging="160"/>
              <w:rPr>
                <w:rFonts w:hint="eastAsia"/>
                <w:sz w:val="16"/>
                <w:szCs w:val="16"/>
              </w:rPr>
            </w:pPr>
            <w:r w:rsidRPr="000C36C9">
              <w:rPr>
                <w:rFonts w:hint="eastAsia"/>
                <w:sz w:val="16"/>
                <w:szCs w:val="16"/>
              </w:rPr>
              <w:t>・横断図は必要となる地点で作成してください（原則として</w:t>
            </w:r>
            <w:r w:rsidRPr="000C36C9">
              <w:rPr>
                <w:rFonts w:hint="eastAsia"/>
                <w:sz w:val="16"/>
                <w:szCs w:val="16"/>
              </w:rPr>
              <w:t>20m</w:t>
            </w:r>
            <w:r w:rsidRPr="000C36C9">
              <w:rPr>
                <w:rFonts w:hint="eastAsia"/>
                <w:sz w:val="16"/>
                <w:szCs w:val="16"/>
              </w:rPr>
              <w:t>間隔）。</w:t>
            </w:r>
          </w:p>
        </w:tc>
      </w:tr>
      <w:tr w:rsidR="006074C0" w:rsidRPr="000C36C9" w:rsidTr="006074C0">
        <w:tc>
          <w:tcPr>
            <w:tcW w:w="555" w:type="dxa"/>
            <w:tcBorders>
              <w:top w:val="nil"/>
              <w:left w:val="single" w:sz="12" w:space="0" w:color="auto"/>
              <w:bottom w:val="nil"/>
            </w:tcBorders>
            <w:shd w:val="clear" w:color="auto" w:fill="auto"/>
          </w:tcPr>
          <w:p w:rsidR="006074C0" w:rsidRPr="000C36C9" w:rsidRDefault="006074C0" w:rsidP="009E3C97">
            <w:pPr>
              <w:rPr>
                <w:rFonts w:hint="eastAsia"/>
                <w:sz w:val="20"/>
                <w:szCs w:val="20"/>
              </w:rPr>
            </w:pPr>
          </w:p>
        </w:tc>
        <w:tc>
          <w:tcPr>
            <w:tcW w:w="257" w:type="dxa"/>
            <w:tcBorders>
              <w:top w:val="nil"/>
              <w:bottom w:val="nil"/>
            </w:tcBorders>
            <w:shd w:val="clear" w:color="auto" w:fill="auto"/>
          </w:tcPr>
          <w:p w:rsidR="006074C0" w:rsidRPr="000C36C9" w:rsidRDefault="006074C0" w:rsidP="009E3C97">
            <w:pPr>
              <w:rPr>
                <w:rFonts w:hint="eastAsia"/>
                <w:sz w:val="20"/>
                <w:szCs w:val="20"/>
              </w:rPr>
            </w:pPr>
          </w:p>
        </w:tc>
        <w:tc>
          <w:tcPr>
            <w:tcW w:w="2999" w:type="dxa"/>
            <w:tcBorders>
              <w:top w:val="dashed" w:sz="4" w:space="0" w:color="auto"/>
              <w:bottom w:val="dashed" w:sz="4" w:space="0" w:color="auto"/>
              <w:right w:val="dashed" w:sz="4" w:space="0" w:color="auto"/>
            </w:tcBorders>
            <w:shd w:val="clear" w:color="auto" w:fill="auto"/>
          </w:tcPr>
          <w:p w:rsidR="006074C0" w:rsidRPr="000C36C9" w:rsidRDefault="006074C0" w:rsidP="009E3C97">
            <w:pPr>
              <w:rPr>
                <w:rFonts w:hint="eastAsia"/>
                <w:sz w:val="20"/>
                <w:szCs w:val="20"/>
              </w:rPr>
            </w:pPr>
            <w:r w:rsidRPr="000C36C9">
              <w:rPr>
                <w:rFonts w:hint="eastAsia"/>
                <w:sz w:val="20"/>
                <w:szCs w:val="20"/>
              </w:rPr>
              <w:t xml:space="preserve">(14) </w:t>
            </w:r>
            <w:r w:rsidRPr="000C36C9">
              <w:rPr>
                <w:rFonts w:hint="eastAsia"/>
                <w:sz w:val="20"/>
                <w:szCs w:val="20"/>
              </w:rPr>
              <w:t>土量計算書</w:t>
            </w:r>
          </w:p>
        </w:tc>
        <w:tc>
          <w:tcPr>
            <w:tcW w:w="3423" w:type="dxa"/>
            <w:tcBorders>
              <w:top w:val="dashed" w:sz="4" w:space="0" w:color="auto"/>
              <w:left w:val="dashed" w:sz="4" w:space="0" w:color="auto"/>
              <w:bottom w:val="dashed" w:sz="4" w:space="0" w:color="auto"/>
            </w:tcBorders>
            <w:shd w:val="clear" w:color="auto" w:fill="auto"/>
          </w:tcPr>
          <w:p w:rsidR="006074C0" w:rsidRPr="000C36C9" w:rsidRDefault="006074C0" w:rsidP="003C39A2">
            <w:pPr>
              <w:spacing w:line="240" w:lineRule="exact"/>
              <w:ind w:left="160" w:hangingChars="100" w:hanging="160"/>
              <w:rPr>
                <w:rFonts w:hint="eastAsia"/>
                <w:sz w:val="16"/>
                <w:szCs w:val="16"/>
              </w:rPr>
            </w:pPr>
            <w:r w:rsidRPr="000C36C9">
              <w:rPr>
                <w:rFonts w:hint="eastAsia"/>
                <w:sz w:val="16"/>
                <w:szCs w:val="16"/>
              </w:rPr>
              <w:t>・廃棄物量、中間覆土量及び最終覆土量</w:t>
            </w:r>
          </w:p>
        </w:tc>
        <w:tc>
          <w:tcPr>
            <w:tcW w:w="2620" w:type="dxa"/>
            <w:tcBorders>
              <w:top w:val="dashed" w:sz="4" w:space="0" w:color="auto"/>
              <w:bottom w:val="dashed" w:sz="4" w:space="0" w:color="auto"/>
              <w:right w:val="single" w:sz="12" w:space="0" w:color="auto"/>
            </w:tcBorders>
            <w:shd w:val="clear" w:color="auto" w:fill="auto"/>
          </w:tcPr>
          <w:p w:rsidR="006074C0" w:rsidRPr="000C36C9" w:rsidRDefault="006074C0" w:rsidP="003C39A2">
            <w:pPr>
              <w:spacing w:line="240" w:lineRule="exact"/>
              <w:ind w:left="160" w:hangingChars="100" w:hanging="160"/>
              <w:rPr>
                <w:rFonts w:hint="eastAsia"/>
                <w:sz w:val="16"/>
                <w:szCs w:val="16"/>
              </w:rPr>
            </w:pPr>
          </w:p>
        </w:tc>
      </w:tr>
      <w:tr w:rsidR="006074C0" w:rsidRPr="000C36C9" w:rsidTr="006074C0">
        <w:tc>
          <w:tcPr>
            <w:tcW w:w="555" w:type="dxa"/>
            <w:tcBorders>
              <w:top w:val="nil"/>
              <w:left w:val="single" w:sz="12" w:space="0" w:color="auto"/>
              <w:bottom w:val="nil"/>
            </w:tcBorders>
            <w:shd w:val="clear" w:color="auto" w:fill="auto"/>
          </w:tcPr>
          <w:p w:rsidR="006074C0" w:rsidRPr="000C36C9" w:rsidRDefault="006074C0" w:rsidP="009E3C97">
            <w:pPr>
              <w:rPr>
                <w:rFonts w:hint="eastAsia"/>
                <w:sz w:val="20"/>
                <w:szCs w:val="20"/>
              </w:rPr>
            </w:pPr>
          </w:p>
        </w:tc>
        <w:tc>
          <w:tcPr>
            <w:tcW w:w="257" w:type="dxa"/>
            <w:tcBorders>
              <w:top w:val="nil"/>
              <w:bottom w:val="nil"/>
            </w:tcBorders>
            <w:shd w:val="clear" w:color="auto" w:fill="auto"/>
          </w:tcPr>
          <w:p w:rsidR="006074C0" w:rsidRPr="000C36C9" w:rsidRDefault="006074C0" w:rsidP="009E3C97">
            <w:pPr>
              <w:rPr>
                <w:rFonts w:hint="eastAsia"/>
                <w:sz w:val="20"/>
                <w:szCs w:val="20"/>
              </w:rPr>
            </w:pPr>
          </w:p>
        </w:tc>
        <w:tc>
          <w:tcPr>
            <w:tcW w:w="2999" w:type="dxa"/>
            <w:tcBorders>
              <w:top w:val="dashed" w:sz="4" w:space="0" w:color="auto"/>
              <w:bottom w:val="dashed" w:sz="4" w:space="0" w:color="auto"/>
              <w:right w:val="dashed" w:sz="4" w:space="0" w:color="auto"/>
            </w:tcBorders>
            <w:shd w:val="clear" w:color="auto" w:fill="auto"/>
          </w:tcPr>
          <w:p w:rsidR="006074C0" w:rsidRPr="000C36C9" w:rsidRDefault="006074C0" w:rsidP="009E3C97">
            <w:pPr>
              <w:rPr>
                <w:rFonts w:hint="eastAsia"/>
                <w:sz w:val="20"/>
                <w:szCs w:val="20"/>
              </w:rPr>
            </w:pPr>
            <w:r w:rsidRPr="000C36C9">
              <w:rPr>
                <w:rFonts w:hint="eastAsia"/>
                <w:sz w:val="20"/>
                <w:szCs w:val="20"/>
              </w:rPr>
              <w:t xml:space="preserve">(15) </w:t>
            </w:r>
            <w:r w:rsidRPr="000C36C9">
              <w:rPr>
                <w:rFonts w:hint="eastAsia"/>
                <w:sz w:val="20"/>
                <w:szCs w:val="20"/>
              </w:rPr>
              <w:t>埋立関連施設の詳細図</w:t>
            </w:r>
          </w:p>
        </w:tc>
        <w:tc>
          <w:tcPr>
            <w:tcW w:w="3423" w:type="dxa"/>
            <w:tcBorders>
              <w:top w:val="dashed" w:sz="4" w:space="0" w:color="auto"/>
              <w:left w:val="dashed" w:sz="4" w:space="0" w:color="auto"/>
              <w:bottom w:val="dashed" w:sz="4" w:space="0" w:color="auto"/>
            </w:tcBorders>
            <w:shd w:val="clear" w:color="auto" w:fill="auto"/>
          </w:tcPr>
          <w:p w:rsidR="006074C0" w:rsidRPr="000C36C9" w:rsidRDefault="006074C0" w:rsidP="003C39A2">
            <w:pPr>
              <w:spacing w:line="240" w:lineRule="exact"/>
              <w:ind w:left="160" w:hangingChars="100" w:hanging="160"/>
              <w:rPr>
                <w:rFonts w:hint="eastAsia"/>
                <w:sz w:val="16"/>
                <w:szCs w:val="16"/>
              </w:rPr>
            </w:pPr>
            <w:r w:rsidRPr="000C36C9">
              <w:rPr>
                <w:rFonts w:hint="eastAsia"/>
                <w:sz w:val="16"/>
                <w:szCs w:val="16"/>
              </w:rPr>
              <w:t>・縮尺</w:t>
            </w:r>
          </w:p>
          <w:p w:rsidR="006074C0" w:rsidRPr="000C36C9" w:rsidRDefault="006074C0" w:rsidP="003C39A2">
            <w:pPr>
              <w:spacing w:line="240" w:lineRule="exact"/>
              <w:ind w:left="160" w:hangingChars="100" w:hanging="160"/>
              <w:rPr>
                <w:rFonts w:hint="eastAsia"/>
                <w:sz w:val="16"/>
                <w:szCs w:val="16"/>
              </w:rPr>
            </w:pPr>
            <w:r w:rsidRPr="000C36C9">
              <w:rPr>
                <w:rFonts w:hint="eastAsia"/>
                <w:sz w:val="16"/>
                <w:szCs w:val="16"/>
              </w:rPr>
              <w:t>・搬入道路、遮水工、管理事務所、囲い、出入り口、消火設備等の詳細図</w:t>
            </w:r>
          </w:p>
        </w:tc>
        <w:tc>
          <w:tcPr>
            <w:tcW w:w="2620" w:type="dxa"/>
            <w:tcBorders>
              <w:top w:val="dashed" w:sz="4" w:space="0" w:color="auto"/>
              <w:bottom w:val="dashed" w:sz="4" w:space="0" w:color="auto"/>
              <w:right w:val="single" w:sz="12" w:space="0" w:color="auto"/>
            </w:tcBorders>
            <w:shd w:val="clear" w:color="auto" w:fill="auto"/>
          </w:tcPr>
          <w:p w:rsidR="006074C0" w:rsidRPr="000C36C9" w:rsidRDefault="006074C0" w:rsidP="003C39A2">
            <w:pPr>
              <w:spacing w:line="240" w:lineRule="exact"/>
              <w:ind w:left="160" w:hangingChars="100" w:hanging="160"/>
              <w:rPr>
                <w:rFonts w:hint="eastAsia"/>
                <w:sz w:val="16"/>
                <w:szCs w:val="16"/>
              </w:rPr>
            </w:pPr>
            <w:r w:rsidRPr="000C36C9">
              <w:rPr>
                <w:rFonts w:hint="eastAsia"/>
                <w:sz w:val="16"/>
                <w:szCs w:val="16"/>
              </w:rPr>
              <w:t>・縮尺：</w:t>
            </w:r>
            <w:r w:rsidRPr="000C36C9">
              <w:rPr>
                <w:rFonts w:hint="eastAsia"/>
                <w:sz w:val="16"/>
                <w:szCs w:val="16"/>
              </w:rPr>
              <w:t>1/20</w:t>
            </w:r>
            <w:r w:rsidRPr="000C36C9">
              <w:rPr>
                <w:rFonts w:hint="eastAsia"/>
                <w:sz w:val="16"/>
                <w:szCs w:val="16"/>
              </w:rPr>
              <w:t>～</w:t>
            </w:r>
            <w:r w:rsidRPr="000C36C9">
              <w:rPr>
                <w:rFonts w:hint="eastAsia"/>
                <w:sz w:val="16"/>
                <w:szCs w:val="16"/>
              </w:rPr>
              <w:t>1/50</w:t>
            </w:r>
          </w:p>
          <w:p w:rsidR="006074C0" w:rsidRPr="000C36C9" w:rsidRDefault="006074C0" w:rsidP="003C39A2">
            <w:pPr>
              <w:spacing w:line="240" w:lineRule="exact"/>
              <w:ind w:left="160" w:hangingChars="100" w:hanging="160"/>
              <w:rPr>
                <w:rFonts w:hint="eastAsia"/>
                <w:sz w:val="16"/>
                <w:szCs w:val="16"/>
              </w:rPr>
            </w:pPr>
            <w:r w:rsidRPr="000C36C9">
              <w:rPr>
                <w:rFonts w:hint="eastAsia"/>
                <w:sz w:val="16"/>
                <w:szCs w:val="16"/>
              </w:rPr>
              <w:t>・設計計算が必要なものにあっては計算書を添付してください。</w:t>
            </w:r>
          </w:p>
        </w:tc>
      </w:tr>
      <w:tr w:rsidR="006074C0" w:rsidRPr="000C36C9" w:rsidTr="006074C0">
        <w:tc>
          <w:tcPr>
            <w:tcW w:w="555" w:type="dxa"/>
            <w:tcBorders>
              <w:top w:val="nil"/>
              <w:left w:val="single" w:sz="12" w:space="0" w:color="auto"/>
              <w:bottom w:val="nil"/>
            </w:tcBorders>
            <w:shd w:val="clear" w:color="auto" w:fill="auto"/>
          </w:tcPr>
          <w:p w:rsidR="006074C0" w:rsidRPr="000C36C9" w:rsidRDefault="006074C0" w:rsidP="009E3C97">
            <w:pPr>
              <w:rPr>
                <w:rFonts w:hint="eastAsia"/>
                <w:sz w:val="20"/>
                <w:szCs w:val="20"/>
              </w:rPr>
            </w:pPr>
          </w:p>
        </w:tc>
        <w:tc>
          <w:tcPr>
            <w:tcW w:w="257" w:type="dxa"/>
            <w:tcBorders>
              <w:top w:val="nil"/>
              <w:bottom w:val="nil"/>
            </w:tcBorders>
            <w:shd w:val="clear" w:color="auto" w:fill="auto"/>
          </w:tcPr>
          <w:p w:rsidR="006074C0" w:rsidRPr="000C36C9" w:rsidRDefault="006074C0" w:rsidP="009E3C97">
            <w:pPr>
              <w:rPr>
                <w:rFonts w:hint="eastAsia"/>
                <w:sz w:val="20"/>
                <w:szCs w:val="20"/>
              </w:rPr>
            </w:pPr>
          </w:p>
        </w:tc>
        <w:tc>
          <w:tcPr>
            <w:tcW w:w="2999" w:type="dxa"/>
            <w:tcBorders>
              <w:top w:val="dashed" w:sz="4" w:space="0" w:color="auto"/>
              <w:bottom w:val="dashed" w:sz="4" w:space="0" w:color="auto"/>
              <w:right w:val="dashed" w:sz="4" w:space="0" w:color="auto"/>
            </w:tcBorders>
            <w:shd w:val="clear" w:color="auto" w:fill="auto"/>
          </w:tcPr>
          <w:p w:rsidR="006074C0" w:rsidRPr="000C36C9" w:rsidRDefault="006074C0" w:rsidP="009E3C97">
            <w:pPr>
              <w:rPr>
                <w:rFonts w:hint="eastAsia"/>
                <w:sz w:val="20"/>
                <w:szCs w:val="20"/>
              </w:rPr>
            </w:pPr>
            <w:r w:rsidRPr="000C36C9">
              <w:rPr>
                <w:rFonts w:hint="eastAsia"/>
                <w:sz w:val="20"/>
                <w:szCs w:val="20"/>
              </w:rPr>
              <w:t xml:space="preserve">(16) </w:t>
            </w:r>
            <w:r w:rsidRPr="000C36C9">
              <w:rPr>
                <w:rFonts w:hint="eastAsia"/>
                <w:sz w:val="20"/>
                <w:szCs w:val="20"/>
              </w:rPr>
              <w:t>排水関連施設の詳細図</w:t>
            </w:r>
          </w:p>
        </w:tc>
        <w:tc>
          <w:tcPr>
            <w:tcW w:w="3423" w:type="dxa"/>
            <w:tcBorders>
              <w:top w:val="dashed" w:sz="4" w:space="0" w:color="auto"/>
              <w:left w:val="dashed" w:sz="4" w:space="0" w:color="auto"/>
              <w:bottom w:val="dashed" w:sz="4" w:space="0" w:color="auto"/>
            </w:tcBorders>
            <w:shd w:val="clear" w:color="auto" w:fill="auto"/>
          </w:tcPr>
          <w:p w:rsidR="006074C0" w:rsidRPr="000C36C9" w:rsidRDefault="006074C0" w:rsidP="003C39A2">
            <w:pPr>
              <w:spacing w:line="240" w:lineRule="exact"/>
              <w:ind w:left="160" w:hangingChars="100" w:hanging="160"/>
              <w:rPr>
                <w:rFonts w:hint="eastAsia"/>
                <w:sz w:val="16"/>
                <w:szCs w:val="16"/>
              </w:rPr>
            </w:pPr>
            <w:r w:rsidRPr="000C36C9">
              <w:rPr>
                <w:rFonts w:hint="eastAsia"/>
                <w:sz w:val="16"/>
                <w:szCs w:val="16"/>
              </w:rPr>
              <w:t>・縮尺</w:t>
            </w:r>
          </w:p>
          <w:p w:rsidR="006074C0" w:rsidRPr="000C36C9" w:rsidRDefault="006074C0" w:rsidP="003C39A2">
            <w:pPr>
              <w:spacing w:line="240" w:lineRule="exact"/>
              <w:ind w:left="160" w:hangingChars="100" w:hanging="160"/>
              <w:rPr>
                <w:rFonts w:hint="eastAsia"/>
                <w:sz w:val="16"/>
                <w:szCs w:val="16"/>
              </w:rPr>
            </w:pPr>
            <w:r w:rsidRPr="000C36C9">
              <w:rPr>
                <w:rFonts w:hint="eastAsia"/>
                <w:sz w:val="16"/>
                <w:szCs w:val="16"/>
              </w:rPr>
              <w:t>・雨水排水路、浸出液集水設備、浸出液処理施設、調整池、放流施設等の詳細図</w:t>
            </w:r>
          </w:p>
        </w:tc>
        <w:tc>
          <w:tcPr>
            <w:tcW w:w="2620" w:type="dxa"/>
            <w:tcBorders>
              <w:top w:val="dashed" w:sz="4" w:space="0" w:color="auto"/>
              <w:bottom w:val="dashed" w:sz="4" w:space="0" w:color="auto"/>
              <w:right w:val="single" w:sz="12" w:space="0" w:color="auto"/>
            </w:tcBorders>
            <w:shd w:val="clear" w:color="auto" w:fill="auto"/>
          </w:tcPr>
          <w:p w:rsidR="006074C0" w:rsidRPr="000C36C9" w:rsidRDefault="006074C0" w:rsidP="003C39A2">
            <w:pPr>
              <w:spacing w:line="240" w:lineRule="exact"/>
              <w:ind w:left="160" w:hangingChars="100" w:hanging="160"/>
              <w:rPr>
                <w:rFonts w:hint="eastAsia"/>
                <w:sz w:val="16"/>
                <w:szCs w:val="16"/>
              </w:rPr>
            </w:pPr>
            <w:r w:rsidRPr="000C36C9">
              <w:rPr>
                <w:rFonts w:hint="eastAsia"/>
                <w:sz w:val="16"/>
                <w:szCs w:val="16"/>
              </w:rPr>
              <w:t>・縮尺：</w:t>
            </w:r>
            <w:r w:rsidRPr="000C36C9">
              <w:rPr>
                <w:rFonts w:hint="eastAsia"/>
                <w:sz w:val="16"/>
                <w:szCs w:val="16"/>
              </w:rPr>
              <w:t>1/20</w:t>
            </w:r>
            <w:r w:rsidRPr="000C36C9">
              <w:rPr>
                <w:rFonts w:hint="eastAsia"/>
                <w:sz w:val="16"/>
                <w:szCs w:val="16"/>
              </w:rPr>
              <w:t>～</w:t>
            </w:r>
            <w:r w:rsidRPr="000C36C9">
              <w:rPr>
                <w:rFonts w:hint="eastAsia"/>
                <w:sz w:val="16"/>
                <w:szCs w:val="16"/>
              </w:rPr>
              <w:t>1/50</w:t>
            </w:r>
          </w:p>
          <w:p w:rsidR="006074C0" w:rsidRPr="000C36C9" w:rsidRDefault="006074C0" w:rsidP="003C39A2">
            <w:pPr>
              <w:spacing w:line="240" w:lineRule="exact"/>
              <w:ind w:left="160" w:hangingChars="100" w:hanging="160"/>
              <w:rPr>
                <w:rFonts w:hint="eastAsia"/>
                <w:sz w:val="16"/>
                <w:szCs w:val="16"/>
              </w:rPr>
            </w:pPr>
            <w:r w:rsidRPr="000C36C9">
              <w:rPr>
                <w:rFonts w:hint="eastAsia"/>
                <w:sz w:val="16"/>
                <w:szCs w:val="16"/>
              </w:rPr>
              <w:t>・設計計算が必要なものにあっては計算書を添付してください。</w:t>
            </w:r>
          </w:p>
        </w:tc>
      </w:tr>
      <w:tr w:rsidR="006074C0" w:rsidRPr="000C36C9" w:rsidTr="006074C0">
        <w:tc>
          <w:tcPr>
            <w:tcW w:w="555" w:type="dxa"/>
            <w:tcBorders>
              <w:top w:val="nil"/>
              <w:left w:val="single" w:sz="12" w:space="0" w:color="auto"/>
              <w:bottom w:val="double" w:sz="4" w:space="0" w:color="auto"/>
            </w:tcBorders>
            <w:shd w:val="clear" w:color="auto" w:fill="auto"/>
          </w:tcPr>
          <w:p w:rsidR="006074C0" w:rsidRPr="000C36C9" w:rsidRDefault="006074C0" w:rsidP="009E3C97">
            <w:pPr>
              <w:rPr>
                <w:rFonts w:hint="eastAsia"/>
                <w:sz w:val="20"/>
                <w:szCs w:val="20"/>
              </w:rPr>
            </w:pPr>
          </w:p>
        </w:tc>
        <w:tc>
          <w:tcPr>
            <w:tcW w:w="257" w:type="dxa"/>
            <w:tcBorders>
              <w:top w:val="nil"/>
              <w:bottom w:val="double" w:sz="4" w:space="0" w:color="auto"/>
            </w:tcBorders>
            <w:shd w:val="clear" w:color="auto" w:fill="auto"/>
          </w:tcPr>
          <w:p w:rsidR="006074C0" w:rsidRPr="000C36C9" w:rsidRDefault="006074C0" w:rsidP="009E3C97">
            <w:pPr>
              <w:rPr>
                <w:rFonts w:hint="eastAsia"/>
                <w:sz w:val="20"/>
                <w:szCs w:val="20"/>
              </w:rPr>
            </w:pPr>
          </w:p>
        </w:tc>
        <w:tc>
          <w:tcPr>
            <w:tcW w:w="2999" w:type="dxa"/>
            <w:tcBorders>
              <w:top w:val="dashed" w:sz="4" w:space="0" w:color="auto"/>
              <w:bottom w:val="double" w:sz="4" w:space="0" w:color="auto"/>
              <w:right w:val="dashed" w:sz="4" w:space="0" w:color="auto"/>
            </w:tcBorders>
            <w:shd w:val="clear" w:color="auto" w:fill="auto"/>
          </w:tcPr>
          <w:p w:rsidR="006074C0" w:rsidRPr="000C36C9" w:rsidRDefault="006074C0" w:rsidP="009E3C97">
            <w:pPr>
              <w:rPr>
                <w:rFonts w:hint="eastAsia"/>
                <w:sz w:val="20"/>
                <w:szCs w:val="20"/>
              </w:rPr>
            </w:pPr>
            <w:r w:rsidRPr="000C36C9">
              <w:rPr>
                <w:rFonts w:hint="eastAsia"/>
                <w:sz w:val="20"/>
                <w:szCs w:val="20"/>
              </w:rPr>
              <w:t xml:space="preserve">(17) </w:t>
            </w:r>
            <w:r w:rsidRPr="000C36C9">
              <w:rPr>
                <w:rFonts w:hint="eastAsia"/>
                <w:sz w:val="20"/>
                <w:szCs w:val="20"/>
              </w:rPr>
              <w:t>防災施設の詳細図</w:t>
            </w:r>
          </w:p>
        </w:tc>
        <w:tc>
          <w:tcPr>
            <w:tcW w:w="3423" w:type="dxa"/>
            <w:tcBorders>
              <w:top w:val="dashed" w:sz="4" w:space="0" w:color="auto"/>
              <w:left w:val="dashed" w:sz="4" w:space="0" w:color="auto"/>
              <w:bottom w:val="double" w:sz="4" w:space="0" w:color="auto"/>
            </w:tcBorders>
            <w:shd w:val="clear" w:color="auto" w:fill="auto"/>
          </w:tcPr>
          <w:p w:rsidR="006074C0" w:rsidRPr="000C36C9" w:rsidRDefault="006074C0" w:rsidP="003C39A2">
            <w:pPr>
              <w:spacing w:line="240" w:lineRule="exact"/>
              <w:ind w:left="160" w:hangingChars="100" w:hanging="160"/>
              <w:rPr>
                <w:rFonts w:hint="eastAsia"/>
                <w:sz w:val="16"/>
                <w:szCs w:val="16"/>
              </w:rPr>
            </w:pPr>
            <w:r w:rsidRPr="000C36C9">
              <w:rPr>
                <w:rFonts w:hint="eastAsia"/>
                <w:sz w:val="16"/>
                <w:szCs w:val="16"/>
              </w:rPr>
              <w:t>・縮尺</w:t>
            </w:r>
          </w:p>
          <w:p w:rsidR="006074C0" w:rsidRPr="000C36C9" w:rsidRDefault="006074C0" w:rsidP="003C39A2">
            <w:pPr>
              <w:spacing w:line="240" w:lineRule="exact"/>
              <w:ind w:left="160" w:hangingChars="100" w:hanging="160"/>
              <w:rPr>
                <w:rFonts w:hint="eastAsia"/>
                <w:sz w:val="16"/>
                <w:szCs w:val="16"/>
              </w:rPr>
            </w:pPr>
            <w:r w:rsidRPr="000C36C9">
              <w:rPr>
                <w:rFonts w:hint="eastAsia"/>
                <w:sz w:val="16"/>
                <w:szCs w:val="16"/>
              </w:rPr>
              <w:t>・擁壁、堰堤、シガラ工、段切り工等の詳細図</w:t>
            </w:r>
          </w:p>
        </w:tc>
        <w:tc>
          <w:tcPr>
            <w:tcW w:w="2620" w:type="dxa"/>
            <w:tcBorders>
              <w:top w:val="dashed" w:sz="4" w:space="0" w:color="auto"/>
              <w:bottom w:val="double" w:sz="4" w:space="0" w:color="auto"/>
              <w:right w:val="single" w:sz="12" w:space="0" w:color="auto"/>
            </w:tcBorders>
            <w:shd w:val="clear" w:color="auto" w:fill="auto"/>
          </w:tcPr>
          <w:p w:rsidR="006074C0" w:rsidRPr="000C36C9" w:rsidRDefault="006074C0" w:rsidP="003C39A2">
            <w:pPr>
              <w:spacing w:line="240" w:lineRule="exact"/>
              <w:ind w:left="160" w:hangingChars="100" w:hanging="160"/>
              <w:rPr>
                <w:rFonts w:hint="eastAsia"/>
                <w:sz w:val="16"/>
                <w:szCs w:val="16"/>
              </w:rPr>
            </w:pPr>
            <w:r w:rsidRPr="000C36C9">
              <w:rPr>
                <w:rFonts w:hint="eastAsia"/>
                <w:sz w:val="16"/>
                <w:szCs w:val="16"/>
              </w:rPr>
              <w:t>・縮尺：</w:t>
            </w:r>
            <w:r w:rsidRPr="000C36C9">
              <w:rPr>
                <w:rFonts w:hint="eastAsia"/>
                <w:sz w:val="16"/>
                <w:szCs w:val="16"/>
              </w:rPr>
              <w:t>1/20</w:t>
            </w:r>
            <w:r w:rsidRPr="000C36C9">
              <w:rPr>
                <w:rFonts w:hint="eastAsia"/>
                <w:sz w:val="16"/>
                <w:szCs w:val="16"/>
              </w:rPr>
              <w:t>～</w:t>
            </w:r>
            <w:r w:rsidRPr="000C36C9">
              <w:rPr>
                <w:rFonts w:hint="eastAsia"/>
                <w:sz w:val="16"/>
                <w:szCs w:val="16"/>
              </w:rPr>
              <w:t>1/50</w:t>
            </w:r>
          </w:p>
          <w:p w:rsidR="006074C0" w:rsidRPr="000C36C9" w:rsidRDefault="006074C0" w:rsidP="003C39A2">
            <w:pPr>
              <w:spacing w:line="240" w:lineRule="exact"/>
              <w:ind w:left="160" w:hangingChars="100" w:hanging="160"/>
              <w:rPr>
                <w:rFonts w:hint="eastAsia"/>
                <w:sz w:val="16"/>
                <w:szCs w:val="16"/>
              </w:rPr>
            </w:pPr>
            <w:r w:rsidRPr="000C36C9">
              <w:rPr>
                <w:rFonts w:hint="eastAsia"/>
                <w:sz w:val="16"/>
                <w:szCs w:val="16"/>
              </w:rPr>
              <w:t>・設計計算が必要なものにあっては計算書を添付してください。</w:t>
            </w:r>
          </w:p>
        </w:tc>
      </w:tr>
      <w:tr w:rsidR="006074C0" w:rsidRPr="000C36C9" w:rsidTr="006074C0">
        <w:tc>
          <w:tcPr>
            <w:tcW w:w="555" w:type="dxa"/>
            <w:tcBorders>
              <w:top w:val="double" w:sz="4" w:space="0" w:color="auto"/>
              <w:left w:val="single" w:sz="12" w:space="0" w:color="auto"/>
              <w:bottom w:val="nil"/>
            </w:tcBorders>
            <w:shd w:val="clear" w:color="auto" w:fill="auto"/>
          </w:tcPr>
          <w:p w:rsidR="006074C0" w:rsidRPr="000C36C9" w:rsidRDefault="006074C0" w:rsidP="009E3C97">
            <w:pPr>
              <w:rPr>
                <w:rFonts w:hint="eastAsia"/>
                <w:sz w:val="20"/>
                <w:szCs w:val="20"/>
              </w:rPr>
            </w:pPr>
            <w:r w:rsidRPr="000C36C9">
              <w:rPr>
                <w:rFonts w:hint="eastAsia"/>
                <w:sz w:val="20"/>
                <w:szCs w:val="20"/>
              </w:rPr>
              <w:t>6</w:t>
            </w:r>
          </w:p>
        </w:tc>
        <w:tc>
          <w:tcPr>
            <w:tcW w:w="6679" w:type="dxa"/>
            <w:gridSpan w:val="3"/>
            <w:tcBorders>
              <w:top w:val="double" w:sz="4" w:space="0" w:color="auto"/>
              <w:bottom w:val="nil"/>
            </w:tcBorders>
            <w:shd w:val="clear" w:color="auto" w:fill="auto"/>
          </w:tcPr>
          <w:p w:rsidR="006074C0" w:rsidRPr="000C36C9" w:rsidRDefault="006074C0" w:rsidP="009E3C97">
            <w:pPr>
              <w:rPr>
                <w:rFonts w:hint="eastAsia"/>
                <w:sz w:val="20"/>
                <w:szCs w:val="20"/>
              </w:rPr>
            </w:pPr>
            <w:r w:rsidRPr="000C36C9">
              <w:rPr>
                <w:rFonts w:hint="eastAsia"/>
                <w:sz w:val="20"/>
                <w:szCs w:val="20"/>
              </w:rPr>
              <w:t>当該施設の維持管理計画に関する書類及び図面</w:t>
            </w:r>
          </w:p>
        </w:tc>
        <w:tc>
          <w:tcPr>
            <w:tcW w:w="2620" w:type="dxa"/>
            <w:tcBorders>
              <w:top w:val="double" w:sz="4" w:space="0" w:color="auto"/>
              <w:right w:val="single" w:sz="12" w:space="0" w:color="auto"/>
            </w:tcBorders>
            <w:shd w:val="clear" w:color="auto" w:fill="auto"/>
          </w:tcPr>
          <w:p w:rsidR="006074C0" w:rsidRPr="000C36C9" w:rsidRDefault="006074C0" w:rsidP="003C39A2">
            <w:pPr>
              <w:spacing w:line="240" w:lineRule="exact"/>
              <w:ind w:left="160" w:hangingChars="100" w:hanging="160"/>
              <w:rPr>
                <w:rFonts w:hint="eastAsia"/>
                <w:sz w:val="16"/>
                <w:szCs w:val="16"/>
              </w:rPr>
            </w:pPr>
          </w:p>
        </w:tc>
      </w:tr>
      <w:tr w:rsidR="006074C0" w:rsidRPr="000C36C9" w:rsidTr="006074C0">
        <w:tc>
          <w:tcPr>
            <w:tcW w:w="555" w:type="dxa"/>
            <w:tcBorders>
              <w:top w:val="nil"/>
              <w:left w:val="single" w:sz="12" w:space="0" w:color="auto"/>
              <w:bottom w:val="double" w:sz="4" w:space="0" w:color="auto"/>
            </w:tcBorders>
            <w:shd w:val="clear" w:color="auto" w:fill="auto"/>
          </w:tcPr>
          <w:p w:rsidR="006074C0" w:rsidRPr="000C36C9" w:rsidRDefault="006074C0" w:rsidP="009E3C97">
            <w:pPr>
              <w:rPr>
                <w:rFonts w:hint="eastAsia"/>
                <w:sz w:val="20"/>
                <w:szCs w:val="20"/>
              </w:rPr>
            </w:pPr>
          </w:p>
        </w:tc>
        <w:tc>
          <w:tcPr>
            <w:tcW w:w="257" w:type="dxa"/>
            <w:tcBorders>
              <w:top w:val="nil"/>
              <w:bottom w:val="double" w:sz="4" w:space="0" w:color="auto"/>
            </w:tcBorders>
            <w:shd w:val="clear" w:color="auto" w:fill="auto"/>
          </w:tcPr>
          <w:p w:rsidR="006074C0" w:rsidRPr="000C36C9" w:rsidRDefault="006074C0" w:rsidP="009E3C97">
            <w:pPr>
              <w:rPr>
                <w:rFonts w:hint="eastAsia"/>
                <w:sz w:val="20"/>
                <w:szCs w:val="20"/>
              </w:rPr>
            </w:pPr>
          </w:p>
        </w:tc>
        <w:tc>
          <w:tcPr>
            <w:tcW w:w="2999" w:type="dxa"/>
            <w:tcBorders>
              <w:bottom w:val="double" w:sz="4" w:space="0" w:color="auto"/>
              <w:right w:val="dashed" w:sz="4" w:space="0" w:color="auto"/>
            </w:tcBorders>
            <w:shd w:val="clear" w:color="auto" w:fill="auto"/>
          </w:tcPr>
          <w:p w:rsidR="006074C0" w:rsidRPr="000C36C9" w:rsidRDefault="006074C0" w:rsidP="003C39A2">
            <w:pPr>
              <w:spacing w:line="240" w:lineRule="exact"/>
              <w:ind w:left="200" w:hangingChars="100" w:hanging="200"/>
              <w:rPr>
                <w:rFonts w:hint="eastAsia"/>
                <w:sz w:val="20"/>
                <w:szCs w:val="20"/>
              </w:rPr>
            </w:pPr>
            <w:r w:rsidRPr="000C36C9">
              <w:rPr>
                <w:rFonts w:hint="eastAsia"/>
                <w:sz w:val="20"/>
                <w:szCs w:val="20"/>
              </w:rPr>
              <w:t xml:space="preserve">(1) </w:t>
            </w:r>
            <w:r w:rsidRPr="000C36C9">
              <w:rPr>
                <w:rFonts w:hint="eastAsia"/>
                <w:sz w:val="20"/>
                <w:szCs w:val="20"/>
              </w:rPr>
              <w:t>施設の維持管理計画書</w:t>
            </w:r>
            <w:r w:rsidRPr="000C36C9">
              <w:rPr>
                <w:rFonts w:ascii="ＭＳ Ｐゴシック" w:eastAsia="ＭＳ Ｐゴシック" w:hAnsi="ＭＳ Ｐゴシック" w:hint="eastAsia"/>
                <w:b/>
                <w:sz w:val="20"/>
                <w:szCs w:val="20"/>
              </w:rPr>
              <w:t>（別紙６）</w:t>
            </w:r>
          </w:p>
        </w:tc>
        <w:tc>
          <w:tcPr>
            <w:tcW w:w="3423" w:type="dxa"/>
            <w:tcBorders>
              <w:left w:val="dashed" w:sz="4" w:space="0" w:color="auto"/>
              <w:bottom w:val="double" w:sz="4" w:space="0" w:color="auto"/>
            </w:tcBorders>
            <w:shd w:val="clear" w:color="auto" w:fill="auto"/>
          </w:tcPr>
          <w:p w:rsidR="006074C0" w:rsidRPr="000C36C9" w:rsidRDefault="006074C0" w:rsidP="003C39A2">
            <w:pPr>
              <w:spacing w:line="240" w:lineRule="exact"/>
              <w:ind w:left="160" w:hangingChars="100" w:hanging="160"/>
              <w:rPr>
                <w:rFonts w:hint="eastAsia"/>
                <w:sz w:val="20"/>
                <w:szCs w:val="20"/>
              </w:rPr>
            </w:pPr>
            <w:r w:rsidRPr="000C36C9">
              <w:rPr>
                <w:rFonts w:hint="eastAsia"/>
                <w:sz w:val="16"/>
                <w:szCs w:val="16"/>
              </w:rPr>
              <w:t>・施設の種類毎の維持管理に関する技術上の基準への対応内容</w:t>
            </w:r>
          </w:p>
        </w:tc>
        <w:tc>
          <w:tcPr>
            <w:tcW w:w="2620" w:type="dxa"/>
            <w:tcBorders>
              <w:bottom w:val="double" w:sz="4" w:space="0" w:color="auto"/>
              <w:right w:val="single" w:sz="12" w:space="0" w:color="auto"/>
            </w:tcBorders>
            <w:shd w:val="clear" w:color="auto" w:fill="auto"/>
          </w:tcPr>
          <w:p w:rsidR="006074C0" w:rsidRPr="000C36C9" w:rsidRDefault="006074C0" w:rsidP="003C39A2">
            <w:pPr>
              <w:spacing w:line="240" w:lineRule="exact"/>
              <w:ind w:left="160" w:hangingChars="100" w:hanging="160"/>
              <w:rPr>
                <w:rFonts w:hint="eastAsia"/>
                <w:sz w:val="16"/>
                <w:szCs w:val="16"/>
              </w:rPr>
            </w:pPr>
            <w:r w:rsidRPr="000C36C9">
              <w:rPr>
                <w:rFonts w:hint="eastAsia"/>
                <w:sz w:val="16"/>
                <w:szCs w:val="16"/>
              </w:rPr>
              <w:t>・必要に応じて図面等を添付してください。</w:t>
            </w:r>
          </w:p>
        </w:tc>
      </w:tr>
      <w:tr w:rsidR="00300177" w:rsidRPr="000C36C9" w:rsidTr="00A56737">
        <w:tc>
          <w:tcPr>
            <w:tcW w:w="555" w:type="dxa"/>
            <w:tcBorders>
              <w:top w:val="double" w:sz="4" w:space="0" w:color="auto"/>
              <w:left w:val="single" w:sz="12" w:space="0" w:color="auto"/>
              <w:bottom w:val="nil"/>
            </w:tcBorders>
            <w:shd w:val="clear" w:color="auto" w:fill="auto"/>
          </w:tcPr>
          <w:p w:rsidR="00300177" w:rsidRPr="000C36C9" w:rsidRDefault="00300177" w:rsidP="00A56737">
            <w:pPr>
              <w:rPr>
                <w:rFonts w:hint="eastAsia"/>
                <w:sz w:val="20"/>
                <w:szCs w:val="20"/>
              </w:rPr>
            </w:pPr>
            <w:r w:rsidRPr="000C36C9">
              <w:rPr>
                <w:rFonts w:hint="eastAsia"/>
                <w:sz w:val="20"/>
                <w:szCs w:val="20"/>
              </w:rPr>
              <w:lastRenderedPageBreak/>
              <w:t>7</w:t>
            </w:r>
          </w:p>
        </w:tc>
        <w:tc>
          <w:tcPr>
            <w:tcW w:w="3256" w:type="dxa"/>
            <w:gridSpan w:val="2"/>
            <w:tcBorders>
              <w:top w:val="double" w:sz="4" w:space="0" w:color="auto"/>
              <w:bottom w:val="nil"/>
              <w:right w:val="dashed" w:sz="4" w:space="0" w:color="auto"/>
            </w:tcBorders>
            <w:shd w:val="clear" w:color="auto" w:fill="auto"/>
          </w:tcPr>
          <w:p w:rsidR="00300177" w:rsidRPr="000C36C9" w:rsidRDefault="00300177" w:rsidP="00300177">
            <w:pPr>
              <w:spacing w:line="240" w:lineRule="exact"/>
              <w:rPr>
                <w:rFonts w:hint="eastAsia"/>
                <w:sz w:val="20"/>
                <w:szCs w:val="20"/>
              </w:rPr>
            </w:pPr>
            <w:r w:rsidRPr="000C36C9">
              <w:rPr>
                <w:rFonts w:hint="eastAsia"/>
                <w:sz w:val="20"/>
                <w:szCs w:val="20"/>
              </w:rPr>
              <w:t>処理工程図（中間処理施設及び積替え保管施設の場合）</w:t>
            </w:r>
          </w:p>
          <w:p w:rsidR="00300177" w:rsidRPr="000C36C9" w:rsidRDefault="00300177" w:rsidP="006074C0">
            <w:pPr>
              <w:spacing w:line="240" w:lineRule="exact"/>
              <w:ind w:left="200" w:hangingChars="100" w:hanging="200"/>
              <w:rPr>
                <w:rFonts w:hint="eastAsia"/>
                <w:sz w:val="20"/>
                <w:szCs w:val="20"/>
              </w:rPr>
            </w:pPr>
            <w:r w:rsidRPr="000C36C9">
              <w:rPr>
                <w:rFonts w:hint="eastAsia"/>
                <w:sz w:val="20"/>
                <w:szCs w:val="20"/>
              </w:rPr>
              <w:t>跡地利用計画の概要図（最終処分</w:t>
            </w:r>
          </w:p>
        </w:tc>
        <w:tc>
          <w:tcPr>
            <w:tcW w:w="3423" w:type="dxa"/>
            <w:tcBorders>
              <w:top w:val="double" w:sz="4" w:space="0" w:color="auto"/>
              <w:left w:val="dashed" w:sz="4" w:space="0" w:color="auto"/>
              <w:bottom w:val="nil"/>
            </w:tcBorders>
            <w:shd w:val="clear" w:color="auto" w:fill="auto"/>
          </w:tcPr>
          <w:p w:rsidR="00DA764D" w:rsidRPr="000C36C9" w:rsidRDefault="00DA764D" w:rsidP="00DA764D">
            <w:pPr>
              <w:spacing w:line="240" w:lineRule="exact"/>
              <w:ind w:left="160" w:hangingChars="100" w:hanging="160"/>
              <w:rPr>
                <w:rFonts w:hint="eastAsia"/>
                <w:sz w:val="16"/>
                <w:szCs w:val="16"/>
              </w:rPr>
            </w:pPr>
            <w:r w:rsidRPr="000C36C9">
              <w:rPr>
                <w:rFonts w:hint="eastAsia"/>
                <w:sz w:val="16"/>
                <w:szCs w:val="16"/>
              </w:rPr>
              <w:t>・廃棄物毎の処理工程</w:t>
            </w:r>
          </w:p>
          <w:p w:rsidR="00300177" w:rsidRPr="000C36C9" w:rsidRDefault="00DA764D" w:rsidP="00DA764D">
            <w:pPr>
              <w:spacing w:line="240" w:lineRule="exact"/>
              <w:ind w:left="160" w:hangingChars="100" w:hanging="160"/>
              <w:rPr>
                <w:rFonts w:hint="eastAsia"/>
                <w:sz w:val="16"/>
                <w:szCs w:val="16"/>
              </w:rPr>
            </w:pPr>
            <w:r w:rsidRPr="000C36C9">
              <w:rPr>
                <w:rFonts w:hint="eastAsia"/>
                <w:sz w:val="16"/>
                <w:szCs w:val="16"/>
              </w:rPr>
              <w:t>・跡地利用の概略</w:t>
            </w:r>
          </w:p>
        </w:tc>
        <w:tc>
          <w:tcPr>
            <w:tcW w:w="2620" w:type="dxa"/>
            <w:tcBorders>
              <w:top w:val="double" w:sz="4" w:space="0" w:color="auto"/>
              <w:bottom w:val="nil"/>
              <w:right w:val="single" w:sz="12" w:space="0" w:color="auto"/>
            </w:tcBorders>
            <w:shd w:val="clear" w:color="auto" w:fill="auto"/>
          </w:tcPr>
          <w:p w:rsidR="00300177" w:rsidRPr="000C36C9" w:rsidRDefault="00300177" w:rsidP="00DA764D">
            <w:pPr>
              <w:spacing w:line="240" w:lineRule="exact"/>
              <w:ind w:left="160" w:hangingChars="100" w:hanging="160"/>
              <w:rPr>
                <w:rFonts w:hint="eastAsia"/>
                <w:sz w:val="16"/>
                <w:szCs w:val="16"/>
              </w:rPr>
            </w:pPr>
            <w:r w:rsidRPr="000C36C9">
              <w:rPr>
                <w:rFonts w:hint="eastAsia"/>
                <w:sz w:val="16"/>
                <w:szCs w:val="16"/>
              </w:rPr>
              <w:t>・処理工程図については、受入れから処理終了にいたる過程のフローチャートとしてください。</w:t>
            </w:r>
          </w:p>
        </w:tc>
      </w:tr>
      <w:tr w:rsidR="00300177" w:rsidRPr="000C36C9" w:rsidTr="00DA764D">
        <w:tc>
          <w:tcPr>
            <w:tcW w:w="555" w:type="dxa"/>
            <w:tcBorders>
              <w:top w:val="nil"/>
              <w:left w:val="single" w:sz="12" w:space="0" w:color="auto"/>
            </w:tcBorders>
            <w:shd w:val="clear" w:color="auto" w:fill="auto"/>
          </w:tcPr>
          <w:p w:rsidR="00300177" w:rsidRPr="000C36C9" w:rsidRDefault="00300177" w:rsidP="009E3C97">
            <w:pPr>
              <w:rPr>
                <w:rFonts w:hint="eastAsia"/>
                <w:sz w:val="20"/>
                <w:szCs w:val="20"/>
              </w:rPr>
            </w:pPr>
          </w:p>
        </w:tc>
        <w:tc>
          <w:tcPr>
            <w:tcW w:w="3256" w:type="dxa"/>
            <w:gridSpan w:val="2"/>
            <w:tcBorders>
              <w:top w:val="nil"/>
              <w:right w:val="dashed" w:sz="4" w:space="0" w:color="auto"/>
            </w:tcBorders>
            <w:shd w:val="clear" w:color="auto" w:fill="auto"/>
          </w:tcPr>
          <w:p w:rsidR="00300177" w:rsidRPr="000C36C9" w:rsidRDefault="00300177" w:rsidP="003C39A2">
            <w:pPr>
              <w:spacing w:line="240" w:lineRule="exact"/>
              <w:ind w:left="200" w:hangingChars="100" w:hanging="200"/>
              <w:rPr>
                <w:rFonts w:hint="eastAsia"/>
                <w:sz w:val="20"/>
                <w:szCs w:val="20"/>
              </w:rPr>
            </w:pPr>
            <w:r w:rsidRPr="000C36C9">
              <w:rPr>
                <w:rFonts w:hint="eastAsia"/>
                <w:sz w:val="20"/>
                <w:szCs w:val="20"/>
              </w:rPr>
              <w:t>場の場合）</w:t>
            </w:r>
          </w:p>
        </w:tc>
        <w:tc>
          <w:tcPr>
            <w:tcW w:w="3423" w:type="dxa"/>
            <w:tcBorders>
              <w:top w:val="nil"/>
              <w:left w:val="dashed" w:sz="4" w:space="0" w:color="auto"/>
            </w:tcBorders>
            <w:shd w:val="clear" w:color="auto" w:fill="auto"/>
          </w:tcPr>
          <w:p w:rsidR="00300177" w:rsidRPr="000C36C9" w:rsidRDefault="00300177" w:rsidP="00DA764D">
            <w:pPr>
              <w:spacing w:line="240" w:lineRule="exact"/>
              <w:rPr>
                <w:rFonts w:hint="eastAsia"/>
                <w:sz w:val="16"/>
                <w:szCs w:val="16"/>
              </w:rPr>
            </w:pPr>
          </w:p>
        </w:tc>
        <w:tc>
          <w:tcPr>
            <w:tcW w:w="2620" w:type="dxa"/>
            <w:tcBorders>
              <w:top w:val="nil"/>
              <w:right w:val="single" w:sz="12" w:space="0" w:color="auto"/>
            </w:tcBorders>
            <w:shd w:val="clear" w:color="auto" w:fill="auto"/>
          </w:tcPr>
          <w:p w:rsidR="00300177" w:rsidRPr="000C36C9" w:rsidRDefault="00300177" w:rsidP="003C39A2">
            <w:pPr>
              <w:spacing w:line="240" w:lineRule="exact"/>
              <w:ind w:left="160" w:hangingChars="100" w:hanging="160"/>
              <w:rPr>
                <w:rFonts w:hint="eastAsia"/>
                <w:sz w:val="16"/>
                <w:szCs w:val="16"/>
              </w:rPr>
            </w:pPr>
            <w:r w:rsidRPr="000C36C9">
              <w:rPr>
                <w:rFonts w:hint="eastAsia"/>
                <w:sz w:val="16"/>
                <w:szCs w:val="16"/>
              </w:rPr>
              <w:t>・縮尺：</w:t>
            </w:r>
            <w:r w:rsidRPr="000C36C9">
              <w:rPr>
                <w:rFonts w:hint="eastAsia"/>
                <w:sz w:val="16"/>
                <w:szCs w:val="16"/>
              </w:rPr>
              <w:t>1/500</w:t>
            </w:r>
            <w:r w:rsidRPr="000C36C9">
              <w:rPr>
                <w:rFonts w:hint="eastAsia"/>
                <w:sz w:val="16"/>
                <w:szCs w:val="16"/>
              </w:rPr>
              <w:t>（跡地利用計画の概要図について）</w:t>
            </w:r>
          </w:p>
        </w:tc>
      </w:tr>
      <w:tr w:rsidR="00300177" w:rsidRPr="000C36C9" w:rsidTr="006074C0">
        <w:tc>
          <w:tcPr>
            <w:tcW w:w="555" w:type="dxa"/>
            <w:tcBorders>
              <w:top w:val="double" w:sz="4" w:space="0" w:color="auto"/>
              <w:left w:val="single" w:sz="12" w:space="0" w:color="auto"/>
              <w:bottom w:val="nil"/>
            </w:tcBorders>
            <w:shd w:val="clear" w:color="auto" w:fill="auto"/>
          </w:tcPr>
          <w:p w:rsidR="00300177" w:rsidRPr="000C36C9" w:rsidRDefault="00300177" w:rsidP="009E3C97">
            <w:pPr>
              <w:rPr>
                <w:rFonts w:hint="eastAsia"/>
                <w:sz w:val="20"/>
                <w:szCs w:val="20"/>
              </w:rPr>
            </w:pPr>
            <w:r w:rsidRPr="000C36C9">
              <w:rPr>
                <w:rFonts w:hint="eastAsia"/>
                <w:sz w:val="20"/>
                <w:szCs w:val="20"/>
              </w:rPr>
              <w:t>8</w:t>
            </w:r>
          </w:p>
        </w:tc>
        <w:tc>
          <w:tcPr>
            <w:tcW w:w="6679" w:type="dxa"/>
            <w:gridSpan w:val="3"/>
            <w:tcBorders>
              <w:top w:val="double" w:sz="4" w:space="0" w:color="auto"/>
              <w:bottom w:val="nil"/>
              <w:right w:val="single" w:sz="4" w:space="0" w:color="auto"/>
            </w:tcBorders>
            <w:shd w:val="clear" w:color="auto" w:fill="auto"/>
          </w:tcPr>
          <w:p w:rsidR="00300177" w:rsidRPr="000C36C9" w:rsidRDefault="00300177" w:rsidP="009E3C97">
            <w:pPr>
              <w:rPr>
                <w:rFonts w:hint="eastAsia"/>
                <w:sz w:val="20"/>
                <w:szCs w:val="20"/>
              </w:rPr>
            </w:pPr>
            <w:r w:rsidRPr="000C36C9">
              <w:rPr>
                <w:rFonts w:hint="eastAsia"/>
                <w:sz w:val="20"/>
                <w:szCs w:val="20"/>
              </w:rPr>
              <w:t>周辺生活環境の保全計画に関する書類及び図面</w:t>
            </w:r>
          </w:p>
        </w:tc>
        <w:tc>
          <w:tcPr>
            <w:tcW w:w="2620" w:type="dxa"/>
            <w:tcBorders>
              <w:top w:val="double" w:sz="4" w:space="0" w:color="auto"/>
              <w:left w:val="single" w:sz="4" w:space="0" w:color="auto"/>
              <w:right w:val="single" w:sz="12" w:space="0" w:color="auto"/>
            </w:tcBorders>
            <w:shd w:val="clear" w:color="auto" w:fill="auto"/>
          </w:tcPr>
          <w:p w:rsidR="00300177" w:rsidRPr="000C36C9" w:rsidRDefault="00300177" w:rsidP="003C39A2">
            <w:pPr>
              <w:spacing w:line="240" w:lineRule="exact"/>
              <w:ind w:left="160" w:hangingChars="100" w:hanging="160"/>
              <w:rPr>
                <w:rFonts w:hint="eastAsia"/>
                <w:sz w:val="16"/>
                <w:szCs w:val="16"/>
              </w:rPr>
            </w:pPr>
          </w:p>
        </w:tc>
      </w:tr>
      <w:tr w:rsidR="00300177" w:rsidRPr="000C36C9" w:rsidTr="006074C0">
        <w:tc>
          <w:tcPr>
            <w:tcW w:w="555" w:type="dxa"/>
            <w:tcBorders>
              <w:top w:val="nil"/>
              <w:left w:val="single" w:sz="12" w:space="0" w:color="auto"/>
              <w:bottom w:val="nil"/>
              <w:right w:val="single" w:sz="4" w:space="0" w:color="auto"/>
            </w:tcBorders>
            <w:shd w:val="clear" w:color="auto" w:fill="auto"/>
          </w:tcPr>
          <w:p w:rsidR="00300177" w:rsidRPr="000C36C9" w:rsidRDefault="00300177" w:rsidP="009E3C97">
            <w:pPr>
              <w:rPr>
                <w:rFonts w:hint="eastAsia"/>
                <w:sz w:val="20"/>
                <w:szCs w:val="20"/>
              </w:rPr>
            </w:pPr>
          </w:p>
        </w:tc>
        <w:tc>
          <w:tcPr>
            <w:tcW w:w="257" w:type="dxa"/>
            <w:tcBorders>
              <w:top w:val="nil"/>
              <w:left w:val="single" w:sz="4" w:space="0" w:color="auto"/>
              <w:bottom w:val="nil"/>
              <w:right w:val="single" w:sz="4" w:space="0" w:color="auto"/>
            </w:tcBorders>
            <w:shd w:val="clear" w:color="auto" w:fill="auto"/>
          </w:tcPr>
          <w:p w:rsidR="00300177" w:rsidRPr="000C36C9" w:rsidRDefault="00300177" w:rsidP="009E3C97">
            <w:pPr>
              <w:rPr>
                <w:rFonts w:hint="eastAsia"/>
                <w:sz w:val="20"/>
                <w:szCs w:val="20"/>
              </w:rPr>
            </w:pPr>
          </w:p>
        </w:tc>
        <w:tc>
          <w:tcPr>
            <w:tcW w:w="2999" w:type="dxa"/>
            <w:tcBorders>
              <w:top w:val="single" w:sz="4" w:space="0" w:color="auto"/>
              <w:left w:val="single" w:sz="4" w:space="0" w:color="auto"/>
              <w:bottom w:val="dashed" w:sz="4" w:space="0" w:color="auto"/>
              <w:right w:val="dashed" w:sz="4" w:space="0" w:color="auto"/>
            </w:tcBorders>
            <w:shd w:val="clear" w:color="auto" w:fill="auto"/>
          </w:tcPr>
          <w:p w:rsidR="00300177" w:rsidRPr="000C36C9" w:rsidRDefault="00300177" w:rsidP="003C39A2">
            <w:pPr>
              <w:spacing w:line="240" w:lineRule="exact"/>
              <w:ind w:left="200" w:hangingChars="100" w:hanging="200"/>
              <w:rPr>
                <w:rFonts w:hint="eastAsia"/>
                <w:sz w:val="20"/>
                <w:szCs w:val="20"/>
              </w:rPr>
            </w:pPr>
            <w:r w:rsidRPr="000C36C9">
              <w:rPr>
                <w:rFonts w:hint="eastAsia"/>
                <w:sz w:val="20"/>
                <w:szCs w:val="20"/>
              </w:rPr>
              <w:t xml:space="preserve">(1) </w:t>
            </w:r>
            <w:r w:rsidRPr="000C36C9">
              <w:rPr>
                <w:rFonts w:hint="eastAsia"/>
                <w:sz w:val="20"/>
                <w:szCs w:val="20"/>
              </w:rPr>
              <w:t>生活環境保全対策計画書</w:t>
            </w:r>
            <w:r w:rsidRPr="000C36C9">
              <w:rPr>
                <w:rFonts w:ascii="ＭＳ Ｐゴシック" w:eastAsia="ＭＳ Ｐゴシック" w:hAnsi="ＭＳ Ｐゴシック" w:hint="eastAsia"/>
                <w:b/>
                <w:sz w:val="20"/>
                <w:szCs w:val="20"/>
              </w:rPr>
              <w:t>（別紙７）</w:t>
            </w:r>
          </w:p>
        </w:tc>
        <w:tc>
          <w:tcPr>
            <w:tcW w:w="3423" w:type="dxa"/>
            <w:tcBorders>
              <w:left w:val="dashed" w:sz="4" w:space="0" w:color="auto"/>
              <w:bottom w:val="dashed" w:sz="4" w:space="0" w:color="auto"/>
              <w:right w:val="single" w:sz="4" w:space="0" w:color="auto"/>
            </w:tcBorders>
            <w:shd w:val="clear" w:color="auto" w:fill="auto"/>
          </w:tcPr>
          <w:p w:rsidR="00300177" w:rsidRPr="000C36C9" w:rsidRDefault="00300177" w:rsidP="003C39A2">
            <w:pPr>
              <w:spacing w:line="240" w:lineRule="exact"/>
              <w:ind w:left="160" w:hangingChars="100" w:hanging="160"/>
              <w:rPr>
                <w:rFonts w:hint="eastAsia"/>
                <w:sz w:val="16"/>
                <w:szCs w:val="16"/>
              </w:rPr>
            </w:pPr>
            <w:r w:rsidRPr="000C36C9">
              <w:rPr>
                <w:rFonts w:hint="eastAsia"/>
                <w:sz w:val="16"/>
                <w:szCs w:val="16"/>
              </w:rPr>
              <w:t>・処理に伴い生ずる排ガス、排水、騒音・振動、悪臭等に関する具体的な対策等</w:t>
            </w:r>
          </w:p>
        </w:tc>
        <w:tc>
          <w:tcPr>
            <w:tcW w:w="2620" w:type="dxa"/>
            <w:tcBorders>
              <w:left w:val="single" w:sz="4" w:space="0" w:color="auto"/>
              <w:bottom w:val="dashed" w:sz="4" w:space="0" w:color="auto"/>
              <w:right w:val="single" w:sz="12" w:space="0" w:color="auto"/>
            </w:tcBorders>
            <w:shd w:val="clear" w:color="auto" w:fill="auto"/>
          </w:tcPr>
          <w:p w:rsidR="00300177" w:rsidRPr="000C36C9" w:rsidRDefault="00300177" w:rsidP="003C39A2">
            <w:pPr>
              <w:spacing w:line="240" w:lineRule="exact"/>
              <w:ind w:left="160" w:hangingChars="100" w:hanging="160"/>
              <w:rPr>
                <w:rFonts w:hint="eastAsia"/>
                <w:sz w:val="16"/>
                <w:szCs w:val="16"/>
              </w:rPr>
            </w:pPr>
            <w:r w:rsidRPr="000C36C9">
              <w:rPr>
                <w:rFonts w:hint="eastAsia"/>
                <w:sz w:val="16"/>
                <w:szCs w:val="16"/>
              </w:rPr>
              <w:t>・必要に応じて図面等を添付してください</w:t>
            </w:r>
          </w:p>
        </w:tc>
      </w:tr>
      <w:tr w:rsidR="00300177" w:rsidRPr="000C36C9" w:rsidTr="006074C0">
        <w:tc>
          <w:tcPr>
            <w:tcW w:w="555" w:type="dxa"/>
            <w:tcBorders>
              <w:top w:val="nil"/>
              <w:left w:val="single" w:sz="12" w:space="0" w:color="auto"/>
              <w:bottom w:val="nil"/>
              <w:right w:val="single" w:sz="4" w:space="0" w:color="auto"/>
            </w:tcBorders>
            <w:shd w:val="clear" w:color="auto" w:fill="auto"/>
          </w:tcPr>
          <w:p w:rsidR="00300177" w:rsidRPr="000C36C9" w:rsidRDefault="00300177" w:rsidP="009E3C97">
            <w:pPr>
              <w:rPr>
                <w:rFonts w:hint="eastAsia"/>
                <w:sz w:val="20"/>
                <w:szCs w:val="20"/>
              </w:rPr>
            </w:pPr>
          </w:p>
        </w:tc>
        <w:tc>
          <w:tcPr>
            <w:tcW w:w="257" w:type="dxa"/>
            <w:tcBorders>
              <w:top w:val="nil"/>
              <w:left w:val="single" w:sz="4" w:space="0" w:color="auto"/>
              <w:bottom w:val="nil"/>
              <w:right w:val="single" w:sz="4" w:space="0" w:color="auto"/>
            </w:tcBorders>
            <w:shd w:val="clear" w:color="auto" w:fill="auto"/>
          </w:tcPr>
          <w:p w:rsidR="00300177" w:rsidRPr="000C36C9" w:rsidRDefault="00300177" w:rsidP="009E3C97">
            <w:pPr>
              <w:rPr>
                <w:rFonts w:hint="eastAsia"/>
                <w:sz w:val="20"/>
                <w:szCs w:val="20"/>
              </w:rPr>
            </w:pPr>
          </w:p>
        </w:tc>
        <w:tc>
          <w:tcPr>
            <w:tcW w:w="2999" w:type="dxa"/>
            <w:tcBorders>
              <w:top w:val="dashed" w:sz="4" w:space="0" w:color="auto"/>
              <w:left w:val="single" w:sz="4" w:space="0" w:color="auto"/>
              <w:bottom w:val="dashed" w:sz="4" w:space="0" w:color="auto"/>
              <w:right w:val="dashed" w:sz="4" w:space="0" w:color="auto"/>
            </w:tcBorders>
            <w:shd w:val="clear" w:color="auto" w:fill="auto"/>
          </w:tcPr>
          <w:p w:rsidR="00300177" w:rsidRPr="000C36C9" w:rsidRDefault="00300177" w:rsidP="003C39A2">
            <w:pPr>
              <w:spacing w:line="240" w:lineRule="exact"/>
              <w:ind w:left="200" w:hangingChars="100" w:hanging="200"/>
              <w:rPr>
                <w:rFonts w:hint="eastAsia"/>
                <w:sz w:val="20"/>
                <w:szCs w:val="20"/>
              </w:rPr>
            </w:pPr>
            <w:r w:rsidRPr="000C36C9">
              <w:rPr>
                <w:rFonts w:hint="eastAsia"/>
                <w:sz w:val="20"/>
                <w:szCs w:val="20"/>
              </w:rPr>
              <w:t xml:space="preserve">(2) </w:t>
            </w:r>
            <w:r w:rsidRPr="000C36C9">
              <w:rPr>
                <w:rFonts w:hint="eastAsia"/>
                <w:sz w:val="20"/>
                <w:szCs w:val="20"/>
              </w:rPr>
              <w:t>保全対策関連設備の構造図</w:t>
            </w:r>
          </w:p>
        </w:tc>
        <w:tc>
          <w:tcPr>
            <w:tcW w:w="3423" w:type="dxa"/>
            <w:tcBorders>
              <w:top w:val="dashed" w:sz="4" w:space="0" w:color="auto"/>
              <w:left w:val="dashed" w:sz="4" w:space="0" w:color="auto"/>
              <w:bottom w:val="dashed" w:sz="4" w:space="0" w:color="auto"/>
            </w:tcBorders>
            <w:shd w:val="clear" w:color="auto" w:fill="auto"/>
          </w:tcPr>
          <w:p w:rsidR="00300177" w:rsidRPr="000C36C9" w:rsidRDefault="00300177" w:rsidP="003C39A2">
            <w:pPr>
              <w:spacing w:line="240" w:lineRule="exact"/>
              <w:ind w:left="160" w:hangingChars="100" w:hanging="160"/>
              <w:rPr>
                <w:rFonts w:hint="eastAsia"/>
                <w:sz w:val="16"/>
                <w:szCs w:val="16"/>
              </w:rPr>
            </w:pPr>
            <w:r w:rsidRPr="000C36C9">
              <w:rPr>
                <w:rFonts w:hint="eastAsia"/>
                <w:sz w:val="16"/>
                <w:szCs w:val="16"/>
              </w:rPr>
              <w:t>・縮尺</w:t>
            </w:r>
          </w:p>
        </w:tc>
        <w:tc>
          <w:tcPr>
            <w:tcW w:w="2620" w:type="dxa"/>
            <w:vMerge w:val="restart"/>
            <w:tcBorders>
              <w:top w:val="dashed" w:sz="4" w:space="0" w:color="auto"/>
              <w:right w:val="single" w:sz="12" w:space="0" w:color="auto"/>
            </w:tcBorders>
            <w:shd w:val="clear" w:color="auto" w:fill="auto"/>
          </w:tcPr>
          <w:p w:rsidR="00300177" w:rsidRPr="000C36C9" w:rsidRDefault="00300177" w:rsidP="003C39A2">
            <w:pPr>
              <w:spacing w:line="240" w:lineRule="exact"/>
              <w:ind w:left="160" w:hangingChars="100" w:hanging="160"/>
              <w:rPr>
                <w:rFonts w:hint="eastAsia"/>
                <w:sz w:val="16"/>
                <w:szCs w:val="16"/>
              </w:rPr>
            </w:pPr>
            <w:r w:rsidRPr="000C36C9">
              <w:rPr>
                <w:rFonts w:hint="eastAsia"/>
                <w:sz w:val="16"/>
                <w:szCs w:val="16"/>
              </w:rPr>
              <w:t>・施設の構造を明らかにするものとしてください。</w:t>
            </w:r>
          </w:p>
        </w:tc>
      </w:tr>
      <w:tr w:rsidR="00300177" w:rsidRPr="000C36C9" w:rsidTr="006074C0">
        <w:tc>
          <w:tcPr>
            <w:tcW w:w="555" w:type="dxa"/>
            <w:tcBorders>
              <w:top w:val="nil"/>
              <w:left w:val="single" w:sz="12" w:space="0" w:color="auto"/>
              <w:bottom w:val="nil"/>
              <w:right w:val="single" w:sz="4" w:space="0" w:color="auto"/>
            </w:tcBorders>
            <w:shd w:val="clear" w:color="auto" w:fill="auto"/>
          </w:tcPr>
          <w:p w:rsidR="00300177" w:rsidRPr="000C36C9" w:rsidRDefault="00300177" w:rsidP="009E3C97">
            <w:pPr>
              <w:rPr>
                <w:rFonts w:hint="eastAsia"/>
                <w:sz w:val="20"/>
                <w:szCs w:val="20"/>
              </w:rPr>
            </w:pPr>
          </w:p>
        </w:tc>
        <w:tc>
          <w:tcPr>
            <w:tcW w:w="257" w:type="dxa"/>
            <w:tcBorders>
              <w:top w:val="nil"/>
              <w:left w:val="single" w:sz="4" w:space="0" w:color="auto"/>
              <w:bottom w:val="nil"/>
            </w:tcBorders>
            <w:shd w:val="clear" w:color="auto" w:fill="auto"/>
          </w:tcPr>
          <w:p w:rsidR="00300177" w:rsidRPr="000C36C9" w:rsidRDefault="00300177" w:rsidP="009E3C97">
            <w:pPr>
              <w:rPr>
                <w:rFonts w:hint="eastAsia"/>
                <w:sz w:val="20"/>
                <w:szCs w:val="20"/>
              </w:rPr>
            </w:pPr>
          </w:p>
        </w:tc>
        <w:tc>
          <w:tcPr>
            <w:tcW w:w="2999" w:type="dxa"/>
            <w:tcBorders>
              <w:top w:val="dashed" w:sz="4" w:space="0" w:color="auto"/>
              <w:bottom w:val="dashed" w:sz="4" w:space="0" w:color="auto"/>
              <w:right w:val="dashed" w:sz="4" w:space="0" w:color="auto"/>
            </w:tcBorders>
            <w:shd w:val="clear" w:color="auto" w:fill="auto"/>
          </w:tcPr>
          <w:p w:rsidR="00300177" w:rsidRPr="000C36C9" w:rsidRDefault="00300177" w:rsidP="003C39A2">
            <w:pPr>
              <w:spacing w:line="240" w:lineRule="exact"/>
              <w:ind w:left="200" w:hangingChars="100" w:hanging="200"/>
              <w:rPr>
                <w:rFonts w:hint="eastAsia"/>
                <w:sz w:val="20"/>
                <w:szCs w:val="20"/>
              </w:rPr>
            </w:pPr>
            <w:r w:rsidRPr="000C36C9">
              <w:rPr>
                <w:rFonts w:hint="eastAsia"/>
                <w:sz w:val="20"/>
                <w:szCs w:val="20"/>
              </w:rPr>
              <w:t xml:space="preserve">(3) </w:t>
            </w:r>
            <w:r w:rsidRPr="000C36C9">
              <w:rPr>
                <w:rFonts w:hint="eastAsia"/>
                <w:sz w:val="20"/>
                <w:szCs w:val="20"/>
              </w:rPr>
              <w:t>保全対策関連設備の処理系統図</w:t>
            </w:r>
          </w:p>
        </w:tc>
        <w:tc>
          <w:tcPr>
            <w:tcW w:w="3423" w:type="dxa"/>
            <w:tcBorders>
              <w:top w:val="dashed" w:sz="4" w:space="0" w:color="auto"/>
              <w:left w:val="dashed" w:sz="4" w:space="0" w:color="auto"/>
              <w:bottom w:val="dashed" w:sz="4" w:space="0" w:color="auto"/>
            </w:tcBorders>
            <w:shd w:val="clear" w:color="auto" w:fill="auto"/>
          </w:tcPr>
          <w:p w:rsidR="00300177" w:rsidRPr="000C36C9" w:rsidRDefault="00300177" w:rsidP="003C39A2">
            <w:pPr>
              <w:spacing w:line="240" w:lineRule="exact"/>
              <w:ind w:left="160" w:hangingChars="100" w:hanging="160"/>
              <w:rPr>
                <w:rFonts w:hint="eastAsia"/>
                <w:sz w:val="16"/>
                <w:szCs w:val="16"/>
              </w:rPr>
            </w:pPr>
            <w:r w:rsidRPr="000C36C9">
              <w:rPr>
                <w:rFonts w:hint="eastAsia"/>
                <w:sz w:val="16"/>
                <w:szCs w:val="16"/>
              </w:rPr>
              <w:t>・設備の配置、処理工程等</w:t>
            </w:r>
          </w:p>
        </w:tc>
        <w:tc>
          <w:tcPr>
            <w:tcW w:w="2620" w:type="dxa"/>
            <w:vMerge/>
            <w:tcBorders>
              <w:right w:val="single" w:sz="12" w:space="0" w:color="auto"/>
            </w:tcBorders>
            <w:shd w:val="clear" w:color="auto" w:fill="auto"/>
          </w:tcPr>
          <w:p w:rsidR="00300177" w:rsidRPr="000C36C9" w:rsidRDefault="00300177" w:rsidP="003C39A2">
            <w:pPr>
              <w:spacing w:line="240" w:lineRule="exact"/>
              <w:ind w:left="160" w:hangingChars="100" w:hanging="160"/>
              <w:rPr>
                <w:rFonts w:hint="eastAsia"/>
                <w:sz w:val="16"/>
                <w:szCs w:val="16"/>
              </w:rPr>
            </w:pPr>
          </w:p>
        </w:tc>
      </w:tr>
      <w:tr w:rsidR="00300177" w:rsidRPr="000C36C9" w:rsidTr="006074C0">
        <w:tc>
          <w:tcPr>
            <w:tcW w:w="555" w:type="dxa"/>
            <w:tcBorders>
              <w:top w:val="nil"/>
              <w:left w:val="single" w:sz="12" w:space="0" w:color="auto"/>
              <w:bottom w:val="nil"/>
              <w:right w:val="single" w:sz="4" w:space="0" w:color="auto"/>
            </w:tcBorders>
            <w:shd w:val="clear" w:color="auto" w:fill="auto"/>
          </w:tcPr>
          <w:p w:rsidR="00300177" w:rsidRPr="000C36C9" w:rsidRDefault="00300177" w:rsidP="009E3C97">
            <w:pPr>
              <w:rPr>
                <w:rFonts w:hint="eastAsia"/>
                <w:sz w:val="20"/>
                <w:szCs w:val="20"/>
              </w:rPr>
            </w:pPr>
          </w:p>
        </w:tc>
        <w:tc>
          <w:tcPr>
            <w:tcW w:w="257" w:type="dxa"/>
            <w:tcBorders>
              <w:top w:val="nil"/>
              <w:left w:val="single" w:sz="4" w:space="0" w:color="auto"/>
              <w:bottom w:val="nil"/>
            </w:tcBorders>
            <w:shd w:val="clear" w:color="auto" w:fill="auto"/>
          </w:tcPr>
          <w:p w:rsidR="00300177" w:rsidRPr="000C36C9" w:rsidRDefault="00300177" w:rsidP="009E3C97">
            <w:pPr>
              <w:rPr>
                <w:rFonts w:hint="eastAsia"/>
                <w:sz w:val="20"/>
                <w:szCs w:val="20"/>
              </w:rPr>
            </w:pPr>
          </w:p>
        </w:tc>
        <w:tc>
          <w:tcPr>
            <w:tcW w:w="2999" w:type="dxa"/>
            <w:tcBorders>
              <w:top w:val="dashed" w:sz="4" w:space="0" w:color="auto"/>
              <w:bottom w:val="dashed" w:sz="4" w:space="0" w:color="auto"/>
              <w:right w:val="dashed" w:sz="4" w:space="0" w:color="auto"/>
            </w:tcBorders>
            <w:shd w:val="clear" w:color="auto" w:fill="auto"/>
          </w:tcPr>
          <w:p w:rsidR="00300177" w:rsidRPr="000C36C9" w:rsidRDefault="00300177" w:rsidP="003C39A2">
            <w:pPr>
              <w:spacing w:line="240" w:lineRule="exact"/>
              <w:ind w:left="200" w:hangingChars="100" w:hanging="200"/>
              <w:rPr>
                <w:rFonts w:hint="eastAsia"/>
                <w:sz w:val="20"/>
                <w:szCs w:val="20"/>
              </w:rPr>
            </w:pPr>
            <w:r w:rsidRPr="000C36C9">
              <w:rPr>
                <w:rFonts w:hint="eastAsia"/>
                <w:sz w:val="20"/>
                <w:szCs w:val="20"/>
              </w:rPr>
              <w:t xml:space="preserve">(4) </w:t>
            </w:r>
            <w:r w:rsidRPr="000C36C9">
              <w:rPr>
                <w:rFonts w:hint="eastAsia"/>
                <w:sz w:val="20"/>
                <w:szCs w:val="20"/>
              </w:rPr>
              <w:t>保全対策関連設備の設計計算書</w:t>
            </w:r>
          </w:p>
        </w:tc>
        <w:tc>
          <w:tcPr>
            <w:tcW w:w="3423" w:type="dxa"/>
            <w:tcBorders>
              <w:top w:val="dashed" w:sz="4" w:space="0" w:color="auto"/>
              <w:left w:val="dashed" w:sz="4" w:space="0" w:color="auto"/>
              <w:bottom w:val="dashed" w:sz="4" w:space="0" w:color="auto"/>
            </w:tcBorders>
            <w:shd w:val="clear" w:color="auto" w:fill="auto"/>
          </w:tcPr>
          <w:p w:rsidR="00300177" w:rsidRPr="000C36C9" w:rsidRDefault="00300177" w:rsidP="003C39A2">
            <w:pPr>
              <w:spacing w:line="240" w:lineRule="exact"/>
              <w:ind w:left="160" w:hangingChars="100" w:hanging="160"/>
              <w:rPr>
                <w:rFonts w:hint="eastAsia"/>
                <w:sz w:val="16"/>
                <w:szCs w:val="16"/>
              </w:rPr>
            </w:pPr>
            <w:r w:rsidRPr="000C36C9">
              <w:rPr>
                <w:rFonts w:hint="eastAsia"/>
                <w:sz w:val="16"/>
                <w:szCs w:val="16"/>
              </w:rPr>
              <w:t>・設備の能力</w:t>
            </w:r>
          </w:p>
        </w:tc>
        <w:tc>
          <w:tcPr>
            <w:tcW w:w="2620" w:type="dxa"/>
            <w:vMerge/>
            <w:tcBorders>
              <w:bottom w:val="dashed" w:sz="4" w:space="0" w:color="auto"/>
              <w:right w:val="single" w:sz="12" w:space="0" w:color="auto"/>
            </w:tcBorders>
            <w:shd w:val="clear" w:color="auto" w:fill="auto"/>
          </w:tcPr>
          <w:p w:rsidR="00300177" w:rsidRPr="000C36C9" w:rsidRDefault="00300177" w:rsidP="003C39A2">
            <w:pPr>
              <w:spacing w:line="240" w:lineRule="exact"/>
              <w:ind w:left="160" w:hangingChars="100" w:hanging="160"/>
              <w:rPr>
                <w:rFonts w:hint="eastAsia"/>
                <w:sz w:val="16"/>
                <w:szCs w:val="16"/>
              </w:rPr>
            </w:pPr>
          </w:p>
        </w:tc>
      </w:tr>
      <w:tr w:rsidR="00300177" w:rsidRPr="000C36C9" w:rsidTr="006074C0">
        <w:tc>
          <w:tcPr>
            <w:tcW w:w="555" w:type="dxa"/>
            <w:tcBorders>
              <w:top w:val="nil"/>
              <w:left w:val="single" w:sz="12" w:space="0" w:color="auto"/>
              <w:bottom w:val="double" w:sz="4" w:space="0" w:color="auto"/>
            </w:tcBorders>
            <w:shd w:val="clear" w:color="auto" w:fill="auto"/>
          </w:tcPr>
          <w:p w:rsidR="00300177" w:rsidRPr="000C36C9" w:rsidRDefault="00300177" w:rsidP="009E3C97">
            <w:pPr>
              <w:rPr>
                <w:rFonts w:hint="eastAsia"/>
                <w:sz w:val="20"/>
                <w:szCs w:val="20"/>
              </w:rPr>
            </w:pPr>
          </w:p>
        </w:tc>
        <w:tc>
          <w:tcPr>
            <w:tcW w:w="257" w:type="dxa"/>
            <w:tcBorders>
              <w:top w:val="nil"/>
              <w:bottom w:val="double" w:sz="4" w:space="0" w:color="auto"/>
            </w:tcBorders>
            <w:shd w:val="clear" w:color="auto" w:fill="auto"/>
          </w:tcPr>
          <w:p w:rsidR="00300177" w:rsidRPr="000C36C9" w:rsidRDefault="00300177" w:rsidP="009E3C97">
            <w:pPr>
              <w:rPr>
                <w:rFonts w:hint="eastAsia"/>
                <w:sz w:val="20"/>
                <w:szCs w:val="20"/>
              </w:rPr>
            </w:pPr>
          </w:p>
        </w:tc>
        <w:tc>
          <w:tcPr>
            <w:tcW w:w="2999" w:type="dxa"/>
            <w:tcBorders>
              <w:top w:val="dashed" w:sz="4" w:space="0" w:color="auto"/>
              <w:bottom w:val="double" w:sz="4" w:space="0" w:color="auto"/>
              <w:right w:val="dashed" w:sz="4" w:space="0" w:color="auto"/>
            </w:tcBorders>
            <w:shd w:val="clear" w:color="auto" w:fill="auto"/>
          </w:tcPr>
          <w:p w:rsidR="00300177" w:rsidRPr="000C36C9" w:rsidRDefault="00300177" w:rsidP="003C39A2">
            <w:pPr>
              <w:spacing w:line="240" w:lineRule="exact"/>
              <w:ind w:left="200" w:hangingChars="100" w:hanging="200"/>
              <w:rPr>
                <w:rFonts w:hint="eastAsia"/>
                <w:sz w:val="20"/>
                <w:szCs w:val="20"/>
              </w:rPr>
            </w:pPr>
            <w:r w:rsidRPr="000C36C9">
              <w:rPr>
                <w:rFonts w:hint="eastAsia"/>
                <w:sz w:val="20"/>
                <w:szCs w:val="20"/>
              </w:rPr>
              <w:t xml:space="preserve">(5) </w:t>
            </w:r>
            <w:r w:rsidRPr="000C36C9">
              <w:rPr>
                <w:rFonts w:hint="eastAsia"/>
                <w:sz w:val="20"/>
                <w:szCs w:val="20"/>
              </w:rPr>
              <w:t>災害防止計画書</w:t>
            </w:r>
            <w:r w:rsidRPr="000C36C9">
              <w:rPr>
                <w:rFonts w:ascii="ＭＳ Ｐゴシック" w:eastAsia="ＭＳ Ｐゴシック" w:hAnsi="ＭＳ Ｐゴシック" w:hint="eastAsia"/>
                <w:b/>
                <w:sz w:val="20"/>
                <w:szCs w:val="20"/>
              </w:rPr>
              <w:t>（別紙８）</w:t>
            </w:r>
          </w:p>
        </w:tc>
        <w:tc>
          <w:tcPr>
            <w:tcW w:w="3423" w:type="dxa"/>
            <w:tcBorders>
              <w:top w:val="dashed" w:sz="4" w:space="0" w:color="auto"/>
              <w:left w:val="dashed" w:sz="4" w:space="0" w:color="auto"/>
              <w:bottom w:val="double" w:sz="4" w:space="0" w:color="auto"/>
            </w:tcBorders>
            <w:shd w:val="clear" w:color="auto" w:fill="auto"/>
          </w:tcPr>
          <w:p w:rsidR="00300177" w:rsidRPr="000C36C9" w:rsidRDefault="00300177" w:rsidP="003C39A2">
            <w:pPr>
              <w:spacing w:line="240" w:lineRule="exact"/>
              <w:ind w:left="160" w:hangingChars="100" w:hanging="160"/>
              <w:rPr>
                <w:rFonts w:hint="eastAsia"/>
                <w:sz w:val="16"/>
                <w:szCs w:val="16"/>
              </w:rPr>
            </w:pPr>
            <w:r w:rsidRPr="000C36C9">
              <w:rPr>
                <w:rFonts w:hint="eastAsia"/>
                <w:sz w:val="16"/>
                <w:szCs w:val="16"/>
              </w:rPr>
              <w:t>・飛散・流出防止、公共水域又は地下水の汚染防止、火災発生防止等</w:t>
            </w:r>
          </w:p>
        </w:tc>
        <w:tc>
          <w:tcPr>
            <w:tcW w:w="2620" w:type="dxa"/>
            <w:tcBorders>
              <w:top w:val="dashed" w:sz="4" w:space="0" w:color="auto"/>
              <w:bottom w:val="double" w:sz="4" w:space="0" w:color="auto"/>
              <w:right w:val="single" w:sz="12" w:space="0" w:color="auto"/>
            </w:tcBorders>
            <w:shd w:val="clear" w:color="auto" w:fill="auto"/>
          </w:tcPr>
          <w:p w:rsidR="00300177" w:rsidRPr="000C36C9" w:rsidRDefault="00300177" w:rsidP="003C39A2">
            <w:pPr>
              <w:spacing w:line="240" w:lineRule="exact"/>
              <w:ind w:left="160" w:hangingChars="100" w:hanging="160"/>
              <w:rPr>
                <w:rFonts w:hint="eastAsia"/>
                <w:sz w:val="16"/>
                <w:szCs w:val="16"/>
              </w:rPr>
            </w:pPr>
            <w:r w:rsidRPr="000C36C9">
              <w:rPr>
                <w:rFonts w:hint="eastAsia"/>
                <w:sz w:val="16"/>
                <w:szCs w:val="16"/>
              </w:rPr>
              <w:t>・最終処分場の場合に添付してください。</w:t>
            </w:r>
          </w:p>
        </w:tc>
      </w:tr>
      <w:tr w:rsidR="00300177" w:rsidRPr="000C36C9" w:rsidTr="006074C0">
        <w:tc>
          <w:tcPr>
            <w:tcW w:w="555" w:type="dxa"/>
            <w:tcBorders>
              <w:top w:val="double" w:sz="4" w:space="0" w:color="auto"/>
              <w:left w:val="single" w:sz="12" w:space="0" w:color="auto"/>
              <w:bottom w:val="double" w:sz="4" w:space="0" w:color="auto"/>
            </w:tcBorders>
            <w:shd w:val="clear" w:color="auto" w:fill="auto"/>
          </w:tcPr>
          <w:p w:rsidR="00300177" w:rsidRPr="000C36C9" w:rsidRDefault="00300177" w:rsidP="009E3C97">
            <w:pPr>
              <w:rPr>
                <w:rFonts w:hint="eastAsia"/>
                <w:sz w:val="20"/>
                <w:szCs w:val="20"/>
              </w:rPr>
            </w:pPr>
            <w:r w:rsidRPr="000C36C9">
              <w:rPr>
                <w:rFonts w:hint="eastAsia"/>
                <w:sz w:val="20"/>
                <w:szCs w:val="20"/>
              </w:rPr>
              <w:t>9</w:t>
            </w:r>
          </w:p>
        </w:tc>
        <w:tc>
          <w:tcPr>
            <w:tcW w:w="3256" w:type="dxa"/>
            <w:gridSpan w:val="2"/>
            <w:tcBorders>
              <w:top w:val="double" w:sz="4" w:space="0" w:color="auto"/>
              <w:bottom w:val="double" w:sz="4" w:space="0" w:color="auto"/>
              <w:right w:val="dashed" w:sz="4" w:space="0" w:color="auto"/>
            </w:tcBorders>
            <w:shd w:val="clear" w:color="auto" w:fill="auto"/>
          </w:tcPr>
          <w:p w:rsidR="00300177" w:rsidRPr="000C36C9" w:rsidRDefault="00300177" w:rsidP="003C39A2">
            <w:pPr>
              <w:spacing w:line="240" w:lineRule="exact"/>
              <w:rPr>
                <w:rFonts w:hint="eastAsia"/>
                <w:sz w:val="20"/>
                <w:szCs w:val="20"/>
              </w:rPr>
            </w:pPr>
            <w:r w:rsidRPr="000C36C9">
              <w:rPr>
                <w:rFonts w:hint="eastAsia"/>
                <w:sz w:val="20"/>
                <w:szCs w:val="20"/>
              </w:rPr>
              <w:t>事業実施に要する資金の総額及びその調達方法に関する書類</w:t>
            </w:r>
            <w:r w:rsidRPr="000C36C9">
              <w:rPr>
                <w:rFonts w:ascii="ＭＳ Ｐゴシック" w:eastAsia="ＭＳ Ｐゴシック" w:hAnsi="ＭＳ Ｐゴシック" w:hint="eastAsia"/>
                <w:b/>
                <w:sz w:val="20"/>
                <w:szCs w:val="20"/>
              </w:rPr>
              <w:t>（別紙９）</w:t>
            </w:r>
          </w:p>
          <w:p w:rsidR="00300177" w:rsidRPr="000C36C9" w:rsidRDefault="00300177" w:rsidP="003C39A2">
            <w:pPr>
              <w:spacing w:line="240" w:lineRule="exact"/>
              <w:rPr>
                <w:rFonts w:hint="eastAsia"/>
                <w:sz w:val="20"/>
                <w:szCs w:val="20"/>
              </w:rPr>
            </w:pPr>
          </w:p>
          <w:p w:rsidR="00300177" w:rsidRPr="000C36C9" w:rsidRDefault="00300177" w:rsidP="003C39A2">
            <w:pPr>
              <w:spacing w:line="240" w:lineRule="exact"/>
              <w:rPr>
                <w:rFonts w:hint="eastAsia"/>
                <w:sz w:val="20"/>
                <w:szCs w:val="20"/>
              </w:rPr>
            </w:pPr>
          </w:p>
        </w:tc>
        <w:tc>
          <w:tcPr>
            <w:tcW w:w="3423" w:type="dxa"/>
            <w:tcBorders>
              <w:top w:val="double" w:sz="4" w:space="0" w:color="auto"/>
              <w:left w:val="dashed" w:sz="4" w:space="0" w:color="auto"/>
              <w:bottom w:val="double" w:sz="4" w:space="0" w:color="auto"/>
            </w:tcBorders>
            <w:shd w:val="clear" w:color="auto" w:fill="auto"/>
          </w:tcPr>
          <w:p w:rsidR="00300177" w:rsidRPr="000C36C9" w:rsidRDefault="00300177" w:rsidP="003C39A2">
            <w:pPr>
              <w:spacing w:line="240" w:lineRule="exact"/>
              <w:ind w:left="160" w:hangingChars="100" w:hanging="160"/>
              <w:rPr>
                <w:rFonts w:hint="eastAsia"/>
                <w:sz w:val="16"/>
                <w:szCs w:val="16"/>
              </w:rPr>
            </w:pPr>
            <w:r w:rsidRPr="000C36C9">
              <w:rPr>
                <w:rFonts w:hint="eastAsia"/>
                <w:sz w:val="16"/>
                <w:szCs w:val="16"/>
              </w:rPr>
              <w:t>・施設の設置等、維持管理に要する資金等</w:t>
            </w:r>
          </w:p>
          <w:p w:rsidR="00300177" w:rsidRPr="000C36C9" w:rsidRDefault="00300177" w:rsidP="003C39A2">
            <w:pPr>
              <w:spacing w:line="240" w:lineRule="exact"/>
              <w:ind w:left="160" w:hangingChars="100" w:hanging="160"/>
              <w:rPr>
                <w:rFonts w:hint="eastAsia"/>
                <w:sz w:val="16"/>
                <w:szCs w:val="16"/>
              </w:rPr>
            </w:pPr>
            <w:r w:rsidRPr="000C36C9">
              <w:rPr>
                <w:rFonts w:hint="eastAsia"/>
                <w:sz w:val="16"/>
                <w:szCs w:val="16"/>
              </w:rPr>
              <w:t>・資金の調達方法</w:t>
            </w:r>
          </w:p>
        </w:tc>
        <w:tc>
          <w:tcPr>
            <w:tcW w:w="2620" w:type="dxa"/>
            <w:tcBorders>
              <w:top w:val="double" w:sz="4" w:space="0" w:color="auto"/>
              <w:bottom w:val="double" w:sz="4" w:space="0" w:color="auto"/>
              <w:right w:val="single" w:sz="12" w:space="0" w:color="auto"/>
            </w:tcBorders>
            <w:shd w:val="clear" w:color="auto" w:fill="auto"/>
          </w:tcPr>
          <w:p w:rsidR="00300177" w:rsidRPr="000C36C9" w:rsidRDefault="00300177" w:rsidP="003C39A2">
            <w:pPr>
              <w:spacing w:line="240" w:lineRule="exact"/>
              <w:ind w:left="160" w:hangingChars="100" w:hanging="160"/>
              <w:rPr>
                <w:rFonts w:hint="eastAsia"/>
                <w:sz w:val="16"/>
                <w:szCs w:val="16"/>
              </w:rPr>
            </w:pPr>
            <w:r w:rsidRPr="000C36C9">
              <w:rPr>
                <w:rFonts w:hint="eastAsia"/>
                <w:sz w:val="16"/>
                <w:szCs w:val="16"/>
              </w:rPr>
              <w:t>・金融機関の融資証明等の添付は要しません。</w:t>
            </w:r>
          </w:p>
        </w:tc>
      </w:tr>
      <w:tr w:rsidR="00300177" w:rsidRPr="000C36C9" w:rsidTr="006074C0">
        <w:trPr>
          <w:trHeight w:val="466"/>
        </w:trPr>
        <w:tc>
          <w:tcPr>
            <w:tcW w:w="555" w:type="dxa"/>
            <w:tcBorders>
              <w:top w:val="double" w:sz="4" w:space="0" w:color="auto"/>
              <w:left w:val="single" w:sz="12" w:space="0" w:color="auto"/>
              <w:bottom w:val="double" w:sz="4" w:space="0" w:color="auto"/>
            </w:tcBorders>
            <w:shd w:val="clear" w:color="auto" w:fill="auto"/>
          </w:tcPr>
          <w:p w:rsidR="00300177" w:rsidRPr="000C36C9" w:rsidRDefault="00300177" w:rsidP="009E3C97">
            <w:pPr>
              <w:rPr>
                <w:rFonts w:hint="eastAsia"/>
                <w:sz w:val="20"/>
                <w:szCs w:val="20"/>
              </w:rPr>
            </w:pPr>
            <w:r w:rsidRPr="000C36C9">
              <w:rPr>
                <w:rFonts w:hint="eastAsia"/>
                <w:sz w:val="20"/>
                <w:szCs w:val="20"/>
              </w:rPr>
              <w:t>10</w:t>
            </w:r>
          </w:p>
        </w:tc>
        <w:tc>
          <w:tcPr>
            <w:tcW w:w="3256" w:type="dxa"/>
            <w:gridSpan w:val="2"/>
            <w:tcBorders>
              <w:top w:val="double" w:sz="4" w:space="0" w:color="auto"/>
              <w:bottom w:val="double" w:sz="4" w:space="0" w:color="auto"/>
              <w:right w:val="dashed" w:sz="4" w:space="0" w:color="auto"/>
            </w:tcBorders>
            <w:shd w:val="clear" w:color="auto" w:fill="auto"/>
          </w:tcPr>
          <w:p w:rsidR="00300177" w:rsidRPr="000C36C9" w:rsidRDefault="00300177" w:rsidP="003C39A2">
            <w:pPr>
              <w:spacing w:line="240" w:lineRule="exact"/>
              <w:rPr>
                <w:rFonts w:hint="eastAsia"/>
                <w:sz w:val="20"/>
                <w:szCs w:val="20"/>
              </w:rPr>
            </w:pPr>
            <w:r w:rsidRPr="000C36C9">
              <w:rPr>
                <w:rFonts w:hint="eastAsia"/>
                <w:sz w:val="20"/>
                <w:szCs w:val="20"/>
              </w:rPr>
              <w:t>生活環境影響調査書</w:t>
            </w:r>
          </w:p>
        </w:tc>
        <w:tc>
          <w:tcPr>
            <w:tcW w:w="3423" w:type="dxa"/>
            <w:tcBorders>
              <w:top w:val="double" w:sz="4" w:space="0" w:color="auto"/>
              <w:left w:val="dashed" w:sz="4" w:space="0" w:color="auto"/>
              <w:bottom w:val="double" w:sz="4" w:space="0" w:color="auto"/>
            </w:tcBorders>
            <w:shd w:val="clear" w:color="auto" w:fill="auto"/>
          </w:tcPr>
          <w:p w:rsidR="00300177" w:rsidRPr="000C36C9" w:rsidRDefault="00300177" w:rsidP="003C39A2">
            <w:pPr>
              <w:spacing w:line="240" w:lineRule="exact"/>
              <w:ind w:left="160" w:hangingChars="100" w:hanging="160"/>
              <w:rPr>
                <w:rFonts w:hint="eastAsia"/>
                <w:sz w:val="16"/>
                <w:szCs w:val="16"/>
              </w:rPr>
            </w:pPr>
            <w:r w:rsidRPr="000C36C9">
              <w:rPr>
                <w:rFonts w:hint="eastAsia"/>
                <w:sz w:val="16"/>
                <w:szCs w:val="16"/>
              </w:rPr>
              <w:t>・設置しようとする廃棄物処理施設の種類及び規模並びに処理する廃棄物の種類を勘案し、当該廃棄物処理施設を設置することに伴い生ずる大気質、騒音、振動、悪臭、水質又は地下水に係る事項のうち、集</w:t>
            </w:r>
            <w:r w:rsidRPr="000C36C9">
              <w:rPr>
                <w:rFonts w:hint="eastAsia"/>
                <w:sz w:val="16"/>
                <w:szCs w:val="16"/>
              </w:rPr>
              <w:t>h</w:t>
            </w:r>
            <w:r w:rsidRPr="000C36C9">
              <w:rPr>
                <w:rFonts w:hint="eastAsia"/>
                <w:sz w:val="16"/>
                <w:szCs w:val="16"/>
              </w:rPr>
              <w:t>ね地域の生活環境に影響を及ぼすおそれがあるものとして調査を行ったもの（以下「廃棄物処理施設生活環境影響調査項目」という。）</w:t>
            </w:r>
          </w:p>
          <w:p w:rsidR="00300177" w:rsidRPr="000C36C9" w:rsidRDefault="00300177" w:rsidP="003C39A2">
            <w:pPr>
              <w:spacing w:line="240" w:lineRule="exact"/>
              <w:ind w:left="160" w:hangingChars="100" w:hanging="160"/>
              <w:rPr>
                <w:rFonts w:hint="eastAsia"/>
                <w:sz w:val="16"/>
                <w:szCs w:val="16"/>
              </w:rPr>
            </w:pPr>
            <w:r w:rsidRPr="000C36C9">
              <w:rPr>
                <w:rFonts w:hint="eastAsia"/>
                <w:sz w:val="16"/>
                <w:szCs w:val="16"/>
              </w:rPr>
              <w:t>・廃棄物処理施設生活環境影響調査項目の現況及びその把握の方法</w:t>
            </w:r>
          </w:p>
          <w:p w:rsidR="00300177" w:rsidRPr="000C36C9" w:rsidRDefault="00300177" w:rsidP="003C39A2">
            <w:pPr>
              <w:spacing w:line="240" w:lineRule="exact"/>
              <w:ind w:left="160" w:hangingChars="100" w:hanging="160"/>
              <w:rPr>
                <w:rFonts w:hint="eastAsia"/>
                <w:sz w:val="16"/>
                <w:szCs w:val="16"/>
              </w:rPr>
            </w:pPr>
            <w:r w:rsidRPr="000C36C9">
              <w:rPr>
                <w:rFonts w:hint="eastAsia"/>
                <w:sz w:val="16"/>
                <w:szCs w:val="16"/>
              </w:rPr>
              <w:t>・当該廃棄物処理施設を設置することが周辺地域の生活環境に及ぼす影響の程度を予測するために把握した水象、気象その他自然的条件及び人口、土地利用その他社会的条件の現況並びにその把握の方法</w:t>
            </w:r>
          </w:p>
          <w:p w:rsidR="00300177" w:rsidRPr="000C36C9" w:rsidRDefault="00300177" w:rsidP="003C39A2">
            <w:pPr>
              <w:spacing w:line="240" w:lineRule="exact"/>
              <w:ind w:left="160" w:hangingChars="100" w:hanging="160"/>
              <w:rPr>
                <w:rFonts w:hint="eastAsia"/>
                <w:sz w:val="16"/>
                <w:szCs w:val="16"/>
              </w:rPr>
            </w:pPr>
            <w:r w:rsidRPr="000C36C9">
              <w:rPr>
                <w:rFonts w:hint="eastAsia"/>
                <w:sz w:val="16"/>
                <w:szCs w:val="16"/>
              </w:rPr>
              <w:t>・当該廃棄物処理施設を設置することにより予測される廃棄物処理施設生活環境影響調査項目に係る変化の程度及び当該変化の及び範囲並びにその予測の方法</w:t>
            </w:r>
          </w:p>
          <w:p w:rsidR="00300177" w:rsidRPr="000C36C9" w:rsidRDefault="00300177" w:rsidP="003C39A2">
            <w:pPr>
              <w:spacing w:line="240" w:lineRule="exact"/>
              <w:ind w:left="160" w:hangingChars="100" w:hanging="160"/>
              <w:rPr>
                <w:rFonts w:hint="eastAsia"/>
                <w:sz w:val="16"/>
                <w:szCs w:val="16"/>
              </w:rPr>
            </w:pPr>
            <w:r w:rsidRPr="000C36C9">
              <w:rPr>
                <w:rFonts w:hint="eastAsia"/>
                <w:sz w:val="16"/>
                <w:szCs w:val="16"/>
              </w:rPr>
              <w:t>・当該廃棄物処理施設を設置することが周辺地域の生活環境に及ぼす影響の程度を分析した結果</w:t>
            </w:r>
          </w:p>
          <w:p w:rsidR="00300177" w:rsidRPr="000C36C9" w:rsidRDefault="00300177" w:rsidP="003C39A2">
            <w:pPr>
              <w:spacing w:line="240" w:lineRule="exact"/>
              <w:ind w:left="160" w:hangingChars="100" w:hanging="160"/>
              <w:rPr>
                <w:rFonts w:hint="eastAsia"/>
                <w:sz w:val="16"/>
                <w:szCs w:val="16"/>
              </w:rPr>
            </w:pPr>
            <w:r w:rsidRPr="000C36C9">
              <w:rPr>
                <w:rFonts w:hint="eastAsia"/>
                <w:sz w:val="16"/>
                <w:szCs w:val="16"/>
              </w:rPr>
              <w:t>・大気質、騒音、振動、悪臭、水質又は地下水のうち、これに係る事項を廃棄物処理施設生活環境影響調査項目に含めなかったもの及びその理由</w:t>
            </w:r>
          </w:p>
          <w:p w:rsidR="00300177" w:rsidRPr="000C36C9" w:rsidRDefault="00300177" w:rsidP="003C39A2">
            <w:pPr>
              <w:spacing w:line="240" w:lineRule="exact"/>
              <w:ind w:left="160" w:hangingChars="100" w:hanging="160"/>
              <w:rPr>
                <w:rFonts w:hint="eastAsia"/>
                <w:sz w:val="16"/>
                <w:szCs w:val="16"/>
              </w:rPr>
            </w:pPr>
            <w:r w:rsidRPr="000C36C9">
              <w:rPr>
                <w:rFonts w:hint="eastAsia"/>
                <w:sz w:val="16"/>
                <w:szCs w:val="16"/>
              </w:rPr>
              <w:t>・その他廃棄物処理施設を設置することが、周辺地域の生活環境に及ぼす影響についての調査に関して参考となる事項</w:t>
            </w:r>
          </w:p>
        </w:tc>
        <w:tc>
          <w:tcPr>
            <w:tcW w:w="2620" w:type="dxa"/>
            <w:tcBorders>
              <w:top w:val="double" w:sz="4" w:space="0" w:color="auto"/>
              <w:bottom w:val="double" w:sz="4" w:space="0" w:color="auto"/>
              <w:right w:val="single" w:sz="12" w:space="0" w:color="auto"/>
            </w:tcBorders>
            <w:shd w:val="clear" w:color="auto" w:fill="auto"/>
          </w:tcPr>
          <w:p w:rsidR="00300177" w:rsidRPr="000C36C9" w:rsidRDefault="00300177" w:rsidP="003C39A2">
            <w:pPr>
              <w:spacing w:line="240" w:lineRule="exact"/>
              <w:ind w:left="160" w:hangingChars="100" w:hanging="160"/>
              <w:rPr>
                <w:rFonts w:hint="eastAsia"/>
                <w:sz w:val="16"/>
                <w:szCs w:val="16"/>
              </w:rPr>
            </w:pPr>
          </w:p>
        </w:tc>
      </w:tr>
      <w:tr w:rsidR="00300177" w:rsidRPr="000C36C9" w:rsidTr="006074C0">
        <w:tc>
          <w:tcPr>
            <w:tcW w:w="555" w:type="dxa"/>
            <w:tcBorders>
              <w:top w:val="double" w:sz="4" w:space="0" w:color="auto"/>
              <w:left w:val="single" w:sz="12" w:space="0" w:color="auto"/>
              <w:bottom w:val="single" w:sz="12" w:space="0" w:color="auto"/>
            </w:tcBorders>
            <w:shd w:val="clear" w:color="auto" w:fill="auto"/>
          </w:tcPr>
          <w:p w:rsidR="00300177" w:rsidRPr="000C36C9" w:rsidRDefault="00300177" w:rsidP="006074C0">
            <w:pPr>
              <w:rPr>
                <w:rFonts w:hint="eastAsia"/>
                <w:sz w:val="20"/>
                <w:szCs w:val="20"/>
              </w:rPr>
            </w:pPr>
            <w:r w:rsidRPr="000C36C9">
              <w:rPr>
                <w:rFonts w:hint="eastAsia"/>
                <w:sz w:val="20"/>
                <w:szCs w:val="20"/>
              </w:rPr>
              <w:t>11</w:t>
            </w:r>
          </w:p>
        </w:tc>
        <w:tc>
          <w:tcPr>
            <w:tcW w:w="6679" w:type="dxa"/>
            <w:gridSpan w:val="3"/>
            <w:tcBorders>
              <w:top w:val="double" w:sz="4" w:space="0" w:color="auto"/>
              <w:bottom w:val="single" w:sz="12" w:space="0" w:color="auto"/>
            </w:tcBorders>
            <w:shd w:val="clear" w:color="auto" w:fill="auto"/>
          </w:tcPr>
          <w:p w:rsidR="00300177" w:rsidRPr="000C36C9" w:rsidRDefault="00300177" w:rsidP="009E3C97">
            <w:pPr>
              <w:rPr>
                <w:rFonts w:hint="eastAsia"/>
                <w:sz w:val="20"/>
                <w:szCs w:val="20"/>
              </w:rPr>
            </w:pPr>
            <w:r w:rsidRPr="000C36C9">
              <w:rPr>
                <w:rFonts w:hint="eastAsia"/>
                <w:sz w:val="20"/>
                <w:szCs w:val="20"/>
              </w:rPr>
              <w:t>その他市長が必要と認める書類</w:t>
            </w:r>
          </w:p>
        </w:tc>
        <w:tc>
          <w:tcPr>
            <w:tcW w:w="2620" w:type="dxa"/>
            <w:tcBorders>
              <w:top w:val="double" w:sz="4" w:space="0" w:color="auto"/>
              <w:bottom w:val="single" w:sz="12" w:space="0" w:color="auto"/>
              <w:right w:val="single" w:sz="12" w:space="0" w:color="auto"/>
            </w:tcBorders>
            <w:shd w:val="clear" w:color="auto" w:fill="auto"/>
          </w:tcPr>
          <w:p w:rsidR="00300177" w:rsidRPr="000C36C9" w:rsidRDefault="00300177" w:rsidP="003C39A2">
            <w:pPr>
              <w:spacing w:line="240" w:lineRule="exact"/>
              <w:ind w:left="160" w:hangingChars="100" w:hanging="160"/>
              <w:rPr>
                <w:rFonts w:hint="eastAsia"/>
                <w:sz w:val="16"/>
                <w:szCs w:val="16"/>
              </w:rPr>
            </w:pPr>
          </w:p>
        </w:tc>
      </w:tr>
      <w:tr w:rsidR="00300177" w:rsidRPr="000C36C9" w:rsidTr="003C39A2">
        <w:trPr>
          <w:trHeight w:val="782"/>
        </w:trPr>
        <w:tc>
          <w:tcPr>
            <w:tcW w:w="9854" w:type="dxa"/>
            <w:gridSpan w:val="5"/>
            <w:tcBorders>
              <w:top w:val="single" w:sz="12" w:space="0" w:color="auto"/>
              <w:left w:val="single" w:sz="12" w:space="0" w:color="auto"/>
              <w:bottom w:val="single" w:sz="12" w:space="0" w:color="auto"/>
              <w:right w:val="single" w:sz="12" w:space="0" w:color="auto"/>
            </w:tcBorders>
            <w:shd w:val="clear" w:color="auto" w:fill="auto"/>
          </w:tcPr>
          <w:p w:rsidR="00300177" w:rsidRPr="000C36C9" w:rsidRDefault="00300177" w:rsidP="007422C5">
            <w:pPr>
              <w:rPr>
                <w:rFonts w:hint="eastAsia"/>
                <w:sz w:val="20"/>
                <w:szCs w:val="20"/>
              </w:rPr>
            </w:pPr>
            <w:r w:rsidRPr="000C36C9">
              <w:rPr>
                <w:rFonts w:hint="eastAsia"/>
                <w:sz w:val="20"/>
                <w:szCs w:val="20"/>
              </w:rPr>
              <w:t>備　考</w:t>
            </w:r>
          </w:p>
          <w:p w:rsidR="00300177" w:rsidRPr="000C36C9" w:rsidRDefault="00300177" w:rsidP="00DC0C70">
            <w:pPr>
              <w:rPr>
                <w:rFonts w:hint="eastAsia"/>
                <w:sz w:val="20"/>
                <w:szCs w:val="20"/>
              </w:rPr>
            </w:pPr>
            <w:r w:rsidRPr="000C36C9">
              <w:rPr>
                <w:rFonts w:hint="eastAsia"/>
                <w:sz w:val="20"/>
                <w:szCs w:val="20"/>
              </w:rPr>
              <w:t>・同一の図面に入らない時は、適宜別の図面にまとめてください。</w:t>
            </w:r>
          </w:p>
          <w:p w:rsidR="00300177" w:rsidRPr="000C36C9" w:rsidRDefault="00300177" w:rsidP="00DC0C70">
            <w:pPr>
              <w:rPr>
                <w:rFonts w:hint="eastAsia"/>
                <w:sz w:val="20"/>
                <w:szCs w:val="20"/>
              </w:rPr>
            </w:pPr>
            <w:r w:rsidRPr="000C36C9">
              <w:rPr>
                <w:rFonts w:hint="eastAsia"/>
                <w:sz w:val="20"/>
                <w:szCs w:val="20"/>
              </w:rPr>
              <w:t>・図面の縮尺は、見やすいものとなるよう、適宜調節してください。</w:t>
            </w:r>
          </w:p>
          <w:p w:rsidR="00300177" w:rsidRPr="000C36C9" w:rsidRDefault="00300177" w:rsidP="00DC0C70">
            <w:pPr>
              <w:rPr>
                <w:rFonts w:hint="eastAsia"/>
                <w:sz w:val="16"/>
                <w:szCs w:val="16"/>
              </w:rPr>
            </w:pPr>
            <w:r w:rsidRPr="000C36C9">
              <w:rPr>
                <w:rFonts w:hint="eastAsia"/>
                <w:sz w:val="20"/>
                <w:szCs w:val="20"/>
              </w:rPr>
              <w:lastRenderedPageBreak/>
              <w:t>・別紙５及び別紙６は、協議の対象となる施設の項目について整理することができます。</w:t>
            </w:r>
          </w:p>
        </w:tc>
      </w:tr>
    </w:tbl>
    <w:p w:rsidR="00766DBC" w:rsidRPr="000C36C9" w:rsidRDefault="00766DBC" w:rsidP="00110FE7"/>
    <w:p w:rsidR="00766DBC" w:rsidRPr="000C36C9" w:rsidRDefault="00766DBC" w:rsidP="00766DBC">
      <w:pPr>
        <w:rPr>
          <w:rFonts w:hint="eastAsia"/>
        </w:rPr>
      </w:pPr>
      <w:r w:rsidRPr="000C36C9">
        <w:br w:type="page"/>
      </w:r>
      <w:r w:rsidRPr="000C36C9">
        <w:rPr>
          <w:rFonts w:hint="eastAsia"/>
        </w:rPr>
        <w:lastRenderedPageBreak/>
        <w:t>（別紙１）</w:t>
      </w:r>
    </w:p>
    <w:p w:rsidR="00766DBC" w:rsidRPr="000C36C9" w:rsidRDefault="00766DBC" w:rsidP="00766DBC">
      <w:pPr>
        <w:jc w:val="center"/>
        <w:rPr>
          <w:rFonts w:hint="eastAsia"/>
          <w:sz w:val="24"/>
        </w:rPr>
      </w:pPr>
      <w:r w:rsidRPr="000C36C9">
        <w:rPr>
          <w:rFonts w:hint="eastAsia"/>
          <w:sz w:val="24"/>
        </w:rPr>
        <w:t>事業計画の概要書</w:t>
      </w:r>
    </w:p>
    <w:p w:rsidR="00766DBC" w:rsidRPr="000C36C9" w:rsidRDefault="00766DBC" w:rsidP="00766DBC">
      <w:pPr>
        <w:rPr>
          <w:rFonts w:hint="eastAsia"/>
          <w:u w:val="thick"/>
        </w:rPr>
      </w:pPr>
      <w:r w:rsidRPr="000C36C9">
        <w:rPr>
          <w:rFonts w:hint="eastAsia"/>
          <w:u w:val="thick"/>
        </w:rPr>
        <w:t>Ⅰ</w:t>
      </w:r>
      <w:r w:rsidRPr="000C36C9">
        <w:rPr>
          <w:rFonts w:hint="eastAsia"/>
          <w:u w:val="thick"/>
        </w:rPr>
        <w:t xml:space="preserve"> </w:t>
      </w:r>
      <w:r w:rsidRPr="000C36C9">
        <w:rPr>
          <w:rFonts w:hint="eastAsia"/>
          <w:u w:val="thick"/>
        </w:rPr>
        <w:t>計画の概要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1"/>
        <w:gridCol w:w="1100"/>
        <w:gridCol w:w="1300"/>
        <w:gridCol w:w="1910"/>
        <w:gridCol w:w="590"/>
        <w:gridCol w:w="4207"/>
      </w:tblGrid>
      <w:tr w:rsidR="00766DBC" w:rsidRPr="000C36C9" w:rsidTr="003C39A2">
        <w:tc>
          <w:tcPr>
            <w:tcW w:w="9836" w:type="dxa"/>
            <w:gridSpan w:val="6"/>
            <w:tcBorders>
              <w:top w:val="nil"/>
              <w:left w:val="nil"/>
              <w:right w:val="nil"/>
            </w:tcBorders>
            <w:shd w:val="clear" w:color="auto" w:fill="auto"/>
            <w:vAlign w:val="center"/>
          </w:tcPr>
          <w:p w:rsidR="00766DBC" w:rsidRPr="000C36C9" w:rsidRDefault="00766DBC" w:rsidP="00766DBC">
            <w:pPr>
              <w:rPr>
                <w:rFonts w:hint="eastAsia"/>
              </w:rPr>
            </w:pPr>
            <w:r w:rsidRPr="000C36C9">
              <w:rPr>
                <w:rFonts w:hint="eastAsia"/>
              </w:rPr>
              <w:t>１</w:t>
            </w:r>
            <w:r w:rsidRPr="000C36C9">
              <w:rPr>
                <w:rFonts w:hint="eastAsia"/>
              </w:rPr>
              <w:t xml:space="preserve"> </w:t>
            </w:r>
            <w:r w:rsidRPr="000C36C9">
              <w:rPr>
                <w:rFonts w:hint="eastAsia"/>
              </w:rPr>
              <w:t>概要説明</w:t>
            </w:r>
          </w:p>
        </w:tc>
      </w:tr>
      <w:tr w:rsidR="00766DBC" w:rsidRPr="000C36C9" w:rsidTr="003C39A2">
        <w:trPr>
          <w:trHeight w:val="3228"/>
        </w:trPr>
        <w:tc>
          <w:tcPr>
            <w:tcW w:w="9836" w:type="dxa"/>
            <w:gridSpan w:val="6"/>
            <w:shd w:val="clear" w:color="auto" w:fill="auto"/>
          </w:tcPr>
          <w:p w:rsidR="00766DBC" w:rsidRPr="000C36C9" w:rsidRDefault="00766DBC" w:rsidP="00766DBC">
            <w:pPr>
              <w:rPr>
                <w:rFonts w:hint="eastAsia"/>
              </w:rPr>
            </w:pPr>
          </w:p>
        </w:tc>
      </w:tr>
      <w:tr w:rsidR="00766DBC" w:rsidRPr="000C36C9" w:rsidTr="003C39A2">
        <w:tc>
          <w:tcPr>
            <w:tcW w:w="9836" w:type="dxa"/>
            <w:gridSpan w:val="6"/>
            <w:tcBorders>
              <w:left w:val="nil"/>
              <w:right w:val="nil"/>
            </w:tcBorders>
            <w:shd w:val="clear" w:color="auto" w:fill="auto"/>
            <w:vAlign w:val="center"/>
          </w:tcPr>
          <w:p w:rsidR="00766DBC" w:rsidRPr="000C36C9" w:rsidRDefault="00766DBC" w:rsidP="00766DBC">
            <w:pPr>
              <w:rPr>
                <w:rFonts w:hint="eastAsia"/>
              </w:rPr>
            </w:pPr>
            <w:r w:rsidRPr="000C36C9">
              <w:rPr>
                <w:rFonts w:hint="eastAsia"/>
              </w:rPr>
              <w:t>２</w:t>
            </w:r>
            <w:r w:rsidRPr="000C36C9">
              <w:rPr>
                <w:rFonts w:hint="eastAsia"/>
              </w:rPr>
              <w:t xml:space="preserve"> </w:t>
            </w:r>
            <w:r w:rsidRPr="000C36C9">
              <w:rPr>
                <w:rFonts w:hint="eastAsia"/>
              </w:rPr>
              <w:t>処理施設の使用形態</w:t>
            </w:r>
          </w:p>
        </w:tc>
      </w:tr>
      <w:tr w:rsidR="00766DBC" w:rsidRPr="000C36C9" w:rsidTr="003C39A2">
        <w:trPr>
          <w:trHeight w:val="522"/>
        </w:trPr>
        <w:tc>
          <w:tcPr>
            <w:tcW w:w="608" w:type="dxa"/>
            <w:shd w:val="clear" w:color="auto" w:fill="auto"/>
          </w:tcPr>
          <w:p w:rsidR="00766DBC" w:rsidRPr="000C36C9" w:rsidRDefault="00766DBC" w:rsidP="00766DBC">
            <w:pPr>
              <w:rPr>
                <w:rFonts w:hint="eastAsia"/>
              </w:rPr>
            </w:pPr>
          </w:p>
        </w:tc>
        <w:tc>
          <w:tcPr>
            <w:tcW w:w="4310" w:type="dxa"/>
            <w:gridSpan w:val="3"/>
            <w:shd w:val="clear" w:color="auto" w:fill="auto"/>
            <w:vAlign w:val="center"/>
          </w:tcPr>
          <w:p w:rsidR="00766DBC" w:rsidRPr="000C36C9" w:rsidRDefault="00766DBC" w:rsidP="003C39A2">
            <w:pPr>
              <w:jc w:val="center"/>
              <w:rPr>
                <w:rFonts w:hint="eastAsia"/>
              </w:rPr>
            </w:pPr>
            <w:r w:rsidRPr="000C36C9">
              <w:rPr>
                <w:rFonts w:hint="eastAsia"/>
              </w:rPr>
              <w:t>自己処理施設として使用</w:t>
            </w:r>
          </w:p>
        </w:tc>
        <w:tc>
          <w:tcPr>
            <w:tcW w:w="590" w:type="dxa"/>
            <w:shd w:val="clear" w:color="auto" w:fill="auto"/>
          </w:tcPr>
          <w:p w:rsidR="00766DBC" w:rsidRPr="000C36C9" w:rsidRDefault="00766DBC" w:rsidP="00766DBC">
            <w:pPr>
              <w:rPr>
                <w:rFonts w:hint="eastAsia"/>
              </w:rPr>
            </w:pPr>
          </w:p>
        </w:tc>
        <w:tc>
          <w:tcPr>
            <w:tcW w:w="4328" w:type="dxa"/>
            <w:shd w:val="clear" w:color="auto" w:fill="auto"/>
            <w:vAlign w:val="center"/>
          </w:tcPr>
          <w:p w:rsidR="00766DBC" w:rsidRPr="000C36C9" w:rsidRDefault="00766DBC" w:rsidP="003C39A2">
            <w:pPr>
              <w:jc w:val="center"/>
              <w:rPr>
                <w:rFonts w:hint="eastAsia"/>
              </w:rPr>
            </w:pPr>
            <w:r w:rsidRPr="000C36C9">
              <w:rPr>
                <w:rFonts w:hint="eastAsia"/>
              </w:rPr>
              <w:t>廃棄物処理業として使用</w:t>
            </w:r>
          </w:p>
        </w:tc>
      </w:tr>
      <w:tr w:rsidR="00766DBC" w:rsidRPr="000C36C9" w:rsidTr="003C39A2">
        <w:tc>
          <w:tcPr>
            <w:tcW w:w="9836" w:type="dxa"/>
            <w:gridSpan w:val="6"/>
            <w:tcBorders>
              <w:left w:val="nil"/>
              <w:right w:val="nil"/>
            </w:tcBorders>
            <w:shd w:val="clear" w:color="auto" w:fill="auto"/>
            <w:vAlign w:val="center"/>
          </w:tcPr>
          <w:p w:rsidR="00766DBC" w:rsidRPr="000C36C9" w:rsidRDefault="00766DBC" w:rsidP="00766DBC">
            <w:pPr>
              <w:rPr>
                <w:rFonts w:hint="eastAsia"/>
              </w:rPr>
            </w:pPr>
            <w:r w:rsidRPr="000C36C9">
              <w:rPr>
                <w:rFonts w:hint="eastAsia"/>
              </w:rPr>
              <w:t>３</w:t>
            </w:r>
            <w:r w:rsidRPr="000C36C9">
              <w:rPr>
                <w:rFonts w:hint="eastAsia"/>
              </w:rPr>
              <w:t xml:space="preserve"> </w:t>
            </w:r>
            <w:r w:rsidRPr="000C36C9">
              <w:rPr>
                <w:rFonts w:hint="eastAsia"/>
              </w:rPr>
              <w:t>設置等実施計画の別</w:t>
            </w:r>
          </w:p>
        </w:tc>
      </w:tr>
      <w:tr w:rsidR="00766DBC" w:rsidRPr="000C36C9" w:rsidTr="003C39A2">
        <w:trPr>
          <w:trHeight w:val="537"/>
        </w:trPr>
        <w:tc>
          <w:tcPr>
            <w:tcW w:w="608" w:type="dxa"/>
            <w:shd w:val="clear" w:color="auto" w:fill="auto"/>
          </w:tcPr>
          <w:p w:rsidR="00766DBC" w:rsidRPr="000C36C9" w:rsidRDefault="00766DBC" w:rsidP="00766DBC">
            <w:pPr>
              <w:rPr>
                <w:rFonts w:hint="eastAsia"/>
              </w:rPr>
            </w:pPr>
          </w:p>
        </w:tc>
        <w:tc>
          <w:tcPr>
            <w:tcW w:w="9228" w:type="dxa"/>
            <w:gridSpan w:val="5"/>
            <w:shd w:val="clear" w:color="auto" w:fill="auto"/>
            <w:vAlign w:val="center"/>
          </w:tcPr>
          <w:p w:rsidR="00766DBC" w:rsidRPr="000C36C9" w:rsidRDefault="00766DBC" w:rsidP="00766DBC">
            <w:pPr>
              <w:rPr>
                <w:rFonts w:hint="eastAsia"/>
              </w:rPr>
            </w:pPr>
            <w:r w:rsidRPr="000C36C9">
              <w:rPr>
                <w:rFonts w:hint="eastAsia"/>
              </w:rPr>
              <w:t>新規施設の設置</w:t>
            </w:r>
            <w:r w:rsidRPr="000C36C9">
              <w:rPr>
                <w:rFonts w:hint="eastAsia"/>
                <w:sz w:val="18"/>
                <w:szCs w:val="18"/>
              </w:rPr>
              <w:t>（既設の生産施設等を用いて新たに廃棄物処理を行う場合を含</w:t>
            </w:r>
            <w:r w:rsidR="00EA3FD6" w:rsidRPr="000C36C9">
              <w:rPr>
                <w:rFonts w:hint="eastAsia"/>
                <w:sz w:val="18"/>
                <w:szCs w:val="18"/>
              </w:rPr>
              <w:t>みます</w:t>
            </w:r>
            <w:r w:rsidRPr="000C36C9">
              <w:rPr>
                <w:rFonts w:hint="eastAsia"/>
                <w:sz w:val="18"/>
                <w:szCs w:val="18"/>
              </w:rPr>
              <w:t>。）</w:t>
            </w:r>
          </w:p>
        </w:tc>
      </w:tr>
      <w:tr w:rsidR="00766DBC" w:rsidRPr="000C36C9" w:rsidTr="003C39A2">
        <w:trPr>
          <w:trHeight w:val="537"/>
        </w:trPr>
        <w:tc>
          <w:tcPr>
            <w:tcW w:w="608" w:type="dxa"/>
            <w:shd w:val="clear" w:color="auto" w:fill="auto"/>
          </w:tcPr>
          <w:p w:rsidR="00766DBC" w:rsidRPr="000C36C9" w:rsidRDefault="00766DBC" w:rsidP="00766DBC">
            <w:pPr>
              <w:rPr>
                <w:rFonts w:hint="eastAsia"/>
              </w:rPr>
            </w:pPr>
          </w:p>
        </w:tc>
        <w:tc>
          <w:tcPr>
            <w:tcW w:w="9228" w:type="dxa"/>
            <w:gridSpan w:val="5"/>
            <w:shd w:val="clear" w:color="auto" w:fill="auto"/>
            <w:vAlign w:val="center"/>
          </w:tcPr>
          <w:p w:rsidR="00766DBC" w:rsidRPr="000C36C9" w:rsidRDefault="00766DBC" w:rsidP="00766DBC">
            <w:pPr>
              <w:rPr>
                <w:rFonts w:hint="eastAsia"/>
              </w:rPr>
            </w:pPr>
            <w:r w:rsidRPr="000C36C9">
              <w:rPr>
                <w:rFonts w:hint="eastAsia"/>
              </w:rPr>
              <w:t>既存施設の変更</w:t>
            </w:r>
          </w:p>
        </w:tc>
      </w:tr>
      <w:tr w:rsidR="00766DBC" w:rsidRPr="000C36C9" w:rsidTr="003C39A2">
        <w:trPr>
          <w:trHeight w:val="537"/>
        </w:trPr>
        <w:tc>
          <w:tcPr>
            <w:tcW w:w="608" w:type="dxa"/>
            <w:shd w:val="clear" w:color="auto" w:fill="auto"/>
          </w:tcPr>
          <w:p w:rsidR="00766DBC" w:rsidRPr="000C36C9" w:rsidRDefault="00766DBC" w:rsidP="00766DBC">
            <w:pPr>
              <w:rPr>
                <w:rFonts w:hint="eastAsia"/>
              </w:rPr>
            </w:pPr>
          </w:p>
        </w:tc>
        <w:tc>
          <w:tcPr>
            <w:tcW w:w="9228" w:type="dxa"/>
            <w:gridSpan w:val="5"/>
            <w:shd w:val="clear" w:color="auto" w:fill="auto"/>
            <w:vAlign w:val="center"/>
          </w:tcPr>
          <w:p w:rsidR="00766DBC" w:rsidRPr="000C36C9" w:rsidRDefault="00766DBC" w:rsidP="00766DBC">
            <w:pPr>
              <w:rPr>
                <w:rFonts w:hint="eastAsia"/>
              </w:rPr>
            </w:pPr>
            <w:r w:rsidRPr="000C36C9">
              <w:rPr>
                <w:rFonts w:hint="eastAsia"/>
              </w:rPr>
              <w:t>その他［　　　　　　　　　　　　　　　　　　　　　　　　　　　　　　　　　　　　　　］</w:t>
            </w:r>
          </w:p>
        </w:tc>
      </w:tr>
      <w:tr w:rsidR="00766DBC" w:rsidRPr="000C36C9" w:rsidTr="003C39A2">
        <w:tc>
          <w:tcPr>
            <w:tcW w:w="9836" w:type="dxa"/>
            <w:gridSpan w:val="6"/>
            <w:tcBorders>
              <w:left w:val="nil"/>
              <w:right w:val="nil"/>
            </w:tcBorders>
            <w:shd w:val="clear" w:color="auto" w:fill="auto"/>
          </w:tcPr>
          <w:p w:rsidR="00766DBC" w:rsidRPr="000C36C9" w:rsidRDefault="00766DBC" w:rsidP="00766DBC">
            <w:pPr>
              <w:rPr>
                <w:rFonts w:hint="eastAsia"/>
                <w:sz w:val="18"/>
                <w:szCs w:val="18"/>
              </w:rPr>
            </w:pPr>
          </w:p>
          <w:p w:rsidR="00766DBC" w:rsidRPr="000C36C9" w:rsidRDefault="00766DBC" w:rsidP="00766DBC">
            <w:pPr>
              <w:rPr>
                <w:rFonts w:hint="eastAsia"/>
                <w:sz w:val="18"/>
                <w:szCs w:val="18"/>
              </w:rPr>
            </w:pPr>
            <w:r w:rsidRPr="000C36C9">
              <w:rPr>
                <w:rFonts w:hint="eastAsia"/>
                <w:sz w:val="18"/>
                <w:szCs w:val="18"/>
              </w:rPr>
              <w:t>※既存施設の変更の場合には、下記を記載</w:t>
            </w:r>
            <w:r w:rsidR="00EA3FD6" w:rsidRPr="000C36C9">
              <w:rPr>
                <w:rFonts w:hint="eastAsia"/>
                <w:sz w:val="18"/>
                <w:szCs w:val="18"/>
              </w:rPr>
              <w:t>してください</w:t>
            </w:r>
            <w:r w:rsidRPr="000C36C9">
              <w:rPr>
                <w:rFonts w:hint="eastAsia"/>
                <w:sz w:val="18"/>
                <w:szCs w:val="18"/>
              </w:rPr>
              <w:t>。</w:t>
            </w:r>
          </w:p>
        </w:tc>
      </w:tr>
      <w:tr w:rsidR="00766DBC" w:rsidRPr="000C36C9" w:rsidTr="003C39A2">
        <w:trPr>
          <w:trHeight w:val="485"/>
        </w:trPr>
        <w:tc>
          <w:tcPr>
            <w:tcW w:w="3008" w:type="dxa"/>
            <w:gridSpan w:val="3"/>
            <w:shd w:val="clear" w:color="auto" w:fill="auto"/>
            <w:vAlign w:val="center"/>
          </w:tcPr>
          <w:p w:rsidR="00766DBC" w:rsidRPr="000C36C9" w:rsidRDefault="00766DBC" w:rsidP="003C39A2">
            <w:pPr>
              <w:jc w:val="center"/>
              <w:rPr>
                <w:rFonts w:hint="eastAsia"/>
              </w:rPr>
            </w:pPr>
            <w:r w:rsidRPr="000C36C9">
              <w:rPr>
                <w:rFonts w:hint="eastAsia"/>
              </w:rPr>
              <w:t>変更する施設の設置許可又は設置承認の年月日及び番号</w:t>
            </w:r>
          </w:p>
        </w:tc>
        <w:tc>
          <w:tcPr>
            <w:tcW w:w="6828" w:type="dxa"/>
            <w:gridSpan w:val="3"/>
            <w:shd w:val="clear" w:color="auto" w:fill="auto"/>
            <w:vAlign w:val="center"/>
          </w:tcPr>
          <w:p w:rsidR="00766DBC" w:rsidRPr="000C36C9" w:rsidRDefault="00766DBC" w:rsidP="003C39A2">
            <w:pPr>
              <w:jc w:val="center"/>
              <w:rPr>
                <w:rFonts w:hint="eastAsia"/>
              </w:rPr>
            </w:pPr>
            <w:r w:rsidRPr="000C36C9">
              <w:rPr>
                <w:rFonts w:hint="eastAsia"/>
              </w:rPr>
              <w:t>年　　　　月　　　　日　　　　第　　　　　　号</w:t>
            </w:r>
          </w:p>
        </w:tc>
      </w:tr>
      <w:tr w:rsidR="00766DBC" w:rsidRPr="000C36C9" w:rsidTr="003C39A2">
        <w:trPr>
          <w:trHeight w:val="485"/>
        </w:trPr>
        <w:tc>
          <w:tcPr>
            <w:tcW w:w="9836" w:type="dxa"/>
            <w:gridSpan w:val="6"/>
            <w:shd w:val="clear" w:color="auto" w:fill="auto"/>
            <w:vAlign w:val="center"/>
          </w:tcPr>
          <w:p w:rsidR="00766DBC" w:rsidRPr="000C36C9" w:rsidRDefault="00766DBC" w:rsidP="00766DBC">
            <w:pPr>
              <w:rPr>
                <w:rFonts w:hint="eastAsia"/>
              </w:rPr>
            </w:pPr>
            <w:r w:rsidRPr="000C36C9">
              <w:rPr>
                <w:rFonts w:hint="eastAsia"/>
              </w:rPr>
              <w:t>変更内容：</w:t>
            </w:r>
          </w:p>
        </w:tc>
      </w:tr>
      <w:tr w:rsidR="00766DBC" w:rsidRPr="000C36C9" w:rsidTr="003C39A2">
        <w:tc>
          <w:tcPr>
            <w:tcW w:w="4918" w:type="dxa"/>
            <w:gridSpan w:val="4"/>
            <w:shd w:val="clear" w:color="auto" w:fill="auto"/>
            <w:vAlign w:val="center"/>
          </w:tcPr>
          <w:p w:rsidR="00766DBC" w:rsidRPr="000C36C9" w:rsidRDefault="00766DBC" w:rsidP="003C39A2">
            <w:pPr>
              <w:jc w:val="center"/>
              <w:rPr>
                <w:rFonts w:hint="eastAsia"/>
              </w:rPr>
            </w:pPr>
            <w:r w:rsidRPr="000C36C9">
              <w:rPr>
                <w:rFonts w:hint="eastAsia"/>
              </w:rPr>
              <w:t>変更前</w:t>
            </w:r>
          </w:p>
        </w:tc>
        <w:tc>
          <w:tcPr>
            <w:tcW w:w="4918" w:type="dxa"/>
            <w:gridSpan w:val="2"/>
            <w:shd w:val="clear" w:color="auto" w:fill="auto"/>
            <w:vAlign w:val="center"/>
          </w:tcPr>
          <w:p w:rsidR="00766DBC" w:rsidRPr="000C36C9" w:rsidRDefault="00766DBC" w:rsidP="003C39A2">
            <w:pPr>
              <w:jc w:val="center"/>
              <w:rPr>
                <w:rFonts w:hint="eastAsia"/>
              </w:rPr>
            </w:pPr>
            <w:r w:rsidRPr="000C36C9">
              <w:rPr>
                <w:rFonts w:hint="eastAsia"/>
              </w:rPr>
              <w:t>変更後</w:t>
            </w:r>
          </w:p>
        </w:tc>
      </w:tr>
      <w:tr w:rsidR="00766DBC" w:rsidRPr="000C36C9" w:rsidTr="003C39A2">
        <w:trPr>
          <w:trHeight w:val="3151"/>
        </w:trPr>
        <w:tc>
          <w:tcPr>
            <w:tcW w:w="4918" w:type="dxa"/>
            <w:gridSpan w:val="4"/>
            <w:tcBorders>
              <w:bottom w:val="nil"/>
            </w:tcBorders>
            <w:shd w:val="clear" w:color="auto" w:fill="auto"/>
          </w:tcPr>
          <w:p w:rsidR="00766DBC" w:rsidRPr="000C36C9" w:rsidRDefault="00766DBC" w:rsidP="00766DBC">
            <w:pPr>
              <w:rPr>
                <w:rFonts w:hint="eastAsia"/>
              </w:rPr>
            </w:pPr>
          </w:p>
        </w:tc>
        <w:tc>
          <w:tcPr>
            <w:tcW w:w="4918" w:type="dxa"/>
            <w:gridSpan w:val="2"/>
            <w:shd w:val="clear" w:color="auto" w:fill="auto"/>
          </w:tcPr>
          <w:p w:rsidR="00766DBC" w:rsidRPr="000C36C9" w:rsidRDefault="00766DBC" w:rsidP="00766DBC">
            <w:pPr>
              <w:rPr>
                <w:rFonts w:hint="eastAsia"/>
              </w:rPr>
            </w:pPr>
          </w:p>
        </w:tc>
      </w:tr>
      <w:tr w:rsidR="00766DBC" w:rsidRPr="000C36C9" w:rsidTr="003C39A2">
        <w:tc>
          <w:tcPr>
            <w:tcW w:w="9836" w:type="dxa"/>
            <w:gridSpan w:val="6"/>
            <w:tcBorders>
              <w:left w:val="nil"/>
              <w:right w:val="nil"/>
            </w:tcBorders>
            <w:shd w:val="clear" w:color="auto" w:fill="auto"/>
          </w:tcPr>
          <w:p w:rsidR="00766DBC" w:rsidRPr="000C36C9" w:rsidRDefault="00766DBC" w:rsidP="00766DBC">
            <w:pPr>
              <w:rPr>
                <w:rFonts w:hint="eastAsia"/>
              </w:rPr>
            </w:pPr>
          </w:p>
        </w:tc>
      </w:tr>
      <w:tr w:rsidR="00766DBC" w:rsidRPr="000C36C9" w:rsidTr="003C39A2">
        <w:trPr>
          <w:trHeight w:val="709"/>
        </w:trPr>
        <w:tc>
          <w:tcPr>
            <w:tcW w:w="1708" w:type="dxa"/>
            <w:gridSpan w:val="2"/>
            <w:shd w:val="clear" w:color="auto" w:fill="auto"/>
            <w:vAlign w:val="center"/>
          </w:tcPr>
          <w:p w:rsidR="00766DBC" w:rsidRPr="000C36C9" w:rsidRDefault="00766DBC" w:rsidP="003C39A2">
            <w:pPr>
              <w:jc w:val="center"/>
              <w:rPr>
                <w:rFonts w:hint="eastAsia"/>
              </w:rPr>
            </w:pPr>
            <w:r w:rsidRPr="000C36C9">
              <w:rPr>
                <w:rFonts w:hint="eastAsia"/>
              </w:rPr>
              <w:t>本計画の担当者</w:t>
            </w:r>
          </w:p>
          <w:p w:rsidR="00766DBC" w:rsidRPr="000C36C9" w:rsidRDefault="00766DBC" w:rsidP="003C39A2">
            <w:pPr>
              <w:jc w:val="center"/>
              <w:rPr>
                <w:rFonts w:hint="eastAsia"/>
              </w:rPr>
            </w:pPr>
            <w:r w:rsidRPr="000C36C9">
              <w:rPr>
                <w:rFonts w:hint="eastAsia"/>
              </w:rPr>
              <w:lastRenderedPageBreak/>
              <w:t>役職・氏名</w:t>
            </w:r>
          </w:p>
        </w:tc>
        <w:tc>
          <w:tcPr>
            <w:tcW w:w="8128" w:type="dxa"/>
            <w:gridSpan w:val="4"/>
            <w:shd w:val="clear" w:color="auto" w:fill="auto"/>
            <w:vAlign w:val="bottom"/>
          </w:tcPr>
          <w:p w:rsidR="00766DBC" w:rsidRPr="000C36C9" w:rsidRDefault="00766DBC" w:rsidP="003C39A2">
            <w:pPr>
              <w:jc w:val="right"/>
              <w:rPr>
                <w:rFonts w:hint="eastAsia"/>
                <w:sz w:val="18"/>
                <w:szCs w:val="18"/>
              </w:rPr>
            </w:pPr>
            <w:r w:rsidRPr="000C36C9">
              <w:rPr>
                <w:rFonts w:hint="eastAsia"/>
                <w:sz w:val="18"/>
                <w:szCs w:val="18"/>
              </w:rPr>
              <w:lastRenderedPageBreak/>
              <w:t>（担当者の連絡先：　　　－　　　－　　　　　）</w:t>
            </w:r>
          </w:p>
        </w:tc>
      </w:tr>
    </w:tbl>
    <w:p w:rsidR="00766DBC" w:rsidRPr="000C36C9" w:rsidRDefault="00766DBC" w:rsidP="00766DBC">
      <w:pPr>
        <w:rPr>
          <w:rFonts w:hint="eastAsia"/>
        </w:rPr>
      </w:pPr>
    </w:p>
    <w:p w:rsidR="00766DBC" w:rsidRPr="000C36C9" w:rsidRDefault="00766DBC" w:rsidP="00766DBC">
      <w:pPr>
        <w:rPr>
          <w:rFonts w:hint="eastAsia"/>
          <w:u w:val="thick"/>
        </w:rPr>
      </w:pPr>
      <w:r w:rsidRPr="000C36C9">
        <w:rPr>
          <w:rFonts w:hint="eastAsia"/>
          <w:u w:val="thick"/>
        </w:rPr>
        <w:t>Ⅱ</w:t>
      </w:r>
      <w:r w:rsidRPr="000C36C9">
        <w:rPr>
          <w:rFonts w:hint="eastAsia"/>
          <w:u w:val="thick"/>
        </w:rPr>
        <w:t xml:space="preserve"> </w:t>
      </w:r>
      <w:r w:rsidRPr="000C36C9">
        <w:rPr>
          <w:rFonts w:hint="eastAsia"/>
          <w:u w:val="thick"/>
        </w:rPr>
        <w:t>計画施設の概要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61"/>
        <w:gridCol w:w="136"/>
        <w:gridCol w:w="350"/>
        <w:gridCol w:w="442"/>
        <w:gridCol w:w="74"/>
        <w:gridCol w:w="531"/>
        <w:gridCol w:w="195"/>
        <w:gridCol w:w="233"/>
        <w:gridCol w:w="93"/>
        <w:gridCol w:w="477"/>
        <w:gridCol w:w="405"/>
        <w:gridCol w:w="139"/>
        <w:gridCol w:w="801"/>
        <w:gridCol w:w="374"/>
        <w:gridCol w:w="480"/>
        <w:gridCol w:w="207"/>
        <w:gridCol w:w="369"/>
        <w:gridCol w:w="331"/>
        <w:gridCol w:w="700"/>
        <w:gridCol w:w="14"/>
        <w:gridCol w:w="1408"/>
        <w:gridCol w:w="18"/>
      </w:tblGrid>
      <w:tr w:rsidR="00766DBC" w:rsidRPr="000C36C9" w:rsidTr="003C39A2">
        <w:trPr>
          <w:gridAfter w:val="1"/>
          <w:wAfter w:w="18" w:type="dxa"/>
        </w:trPr>
        <w:tc>
          <w:tcPr>
            <w:tcW w:w="9836" w:type="dxa"/>
            <w:gridSpan w:val="21"/>
            <w:tcBorders>
              <w:top w:val="nil"/>
              <w:left w:val="nil"/>
              <w:bottom w:val="nil"/>
              <w:right w:val="nil"/>
            </w:tcBorders>
            <w:shd w:val="clear" w:color="auto" w:fill="auto"/>
            <w:vAlign w:val="center"/>
          </w:tcPr>
          <w:p w:rsidR="00766DBC" w:rsidRPr="000C36C9" w:rsidRDefault="00766DBC" w:rsidP="00766DBC">
            <w:pPr>
              <w:rPr>
                <w:rFonts w:hint="eastAsia"/>
              </w:rPr>
            </w:pPr>
            <w:r w:rsidRPr="000C36C9">
              <w:rPr>
                <w:rFonts w:hint="eastAsia"/>
              </w:rPr>
              <w:t>１</w:t>
            </w:r>
            <w:r w:rsidRPr="000C36C9">
              <w:rPr>
                <w:rFonts w:hint="eastAsia"/>
              </w:rPr>
              <w:t xml:space="preserve"> </w:t>
            </w:r>
            <w:r w:rsidRPr="000C36C9">
              <w:rPr>
                <w:rFonts w:hint="eastAsia"/>
              </w:rPr>
              <w:t>中間処理施設の場合</w:t>
            </w:r>
          </w:p>
        </w:tc>
      </w:tr>
      <w:tr w:rsidR="00766DBC" w:rsidRPr="000C36C9" w:rsidTr="003C39A2">
        <w:trPr>
          <w:gridAfter w:val="1"/>
          <w:wAfter w:w="18" w:type="dxa"/>
        </w:trPr>
        <w:tc>
          <w:tcPr>
            <w:tcW w:w="9836" w:type="dxa"/>
            <w:gridSpan w:val="21"/>
            <w:tcBorders>
              <w:top w:val="nil"/>
              <w:left w:val="nil"/>
              <w:right w:val="nil"/>
            </w:tcBorders>
            <w:shd w:val="clear" w:color="auto" w:fill="auto"/>
            <w:vAlign w:val="center"/>
          </w:tcPr>
          <w:p w:rsidR="00766DBC" w:rsidRPr="000C36C9" w:rsidRDefault="00766DBC" w:rsidP="00766DBC">
            <w:pPr>
              <w:rPr>
                <w:rFonts w:hint="eastAsia"/>
              </w:rPr>
            </w:pPr>
            <w:r w:rsidRPr="000C36C9">
              <w:rPr>
                <w:rFonts w:hint="eastAsia"/>
              </w:rPr>
              <w:t xml:space="preserve">(1) </w:t>
            </w:r>
            <w:r w:rsidR="00DA764D" w:rsidRPr="000C36C9">
              <w:rPr>
                <w:rFonts w:hint="eastAsia"/>
              </w:rPr>
              <w:t>処理の概要及び処理方法</w:t>
            </w:r>
          </w:p>
        </w:tc>
      </w:tr>
      <w:tr w:rsidR="00766DBC" w:rsidRPr="000C36C9" w:rsidTr="003C39A2">
        <w:trPr>
          <w:gridAfter w:val="1"/>
          <w:wAfter w:w="18" w:type="dxa"/>
          <w:trHeight w:val="698"/>
        </w:trPr>
        <w:tc>
          <w:tcPr>
            <w:tcW w:w="9836" w:type="dxa"/>
            <w:gridSpan w:val="21"/>
            <w:shd w:val="clear" w:color="auto" w:fill="auto"/>
          </w:tcPr>
          <w:p w:rsidR="00766DBC" w:rsidRPr="000C36C9" w:rsidRDefault="00766DBC" w:rsidP="00766DBC">
            <w:pPr>
              <w:rPr>
                <w:rFonts w:hint="eastAsia"/>
              </w:rPr>
            </w:pPr>
          </w:p>
        </w:tc>
      </w:tr>
      <w:tr w:rsidR="00766DBC" w:rsidRPr="000C36C9" w:rsidTr="003C39A2">
        <w:trPr>
          <w:gridAfter w:val="1"/>
          <w:wAfter w:w="18" w:type="dxa"/>
        </w:trPr>
        <w:tc>
          <w:tcPr>
            <w:tcW w:w="9836" w:type="dxa"/>
            <w:gridSpan w:val="21"/>
            <w:tcBorders>
              <w:left w:val="nil"/>
              <w:right w:val="nil"/>
            </w:tcBorders>
            <w:shd w:val="clear" w:color="auto" w:fill="auto"/>
            <w:vAlign w:val="center"/>
          </w:tcPr>
          <w:p w:rsidR="00766DBC" w:rsidRPr="000C36C9" w:rsidRDefault="00766DBC" w:rsidP="00766DBC">
            <w:pPr>
              <w:rPr>
                <w:rFonts w:hint="eastAsia"/>
              </w:rPr>
            </w:pPr>
            <w:r w:rsidRPr="000C36C9">
              <w:rPr>
                <w:rFonts w:hint="eastAsia"/>
              </w:rPr>
              <w:t xml:space="preserve">(2) </w:t>
            </w:r>
            <w:r w:rsidRPr="000C36C9">
              <w:rPr>
                <w:rFonts w:hint="eastAsia"/>
              </w:rPr>
              <w:t>設備の概要、設置基数等</w:t>
            </w:r>
          </w:p>
        </w:tc>
      </w:tr>
      <w:tr w:rsidR="00766DBC" w:rsidRPr="000C36C9" w:rsidTr="000F002D">
        <w:trPr>
          <w:gridAfter w:val="1"/>
          <w:wAfter w:w="18" w:type="dxa"/>
          <w:trHeight w:val="377"/>
        </w:trPr>
        <w:tc>
          <w:tcPr>
            <w:tcW w:w="2980" w:type="dxa"/>
            <w:gridSpan w:val="5"/>
            <w:shd w:val="clear" w:color="auto" w:fill="auto"/>
            <w:vAlign w:val="center"/>
          </w:tcPr>
          <w:p w:rsidR="00766DBC" w:rsidRPr="000C36C9" w:rsidRDefault="00766DBC" w:rsidP="003C39A2">
            <w:pPr>
              <w:jc w:val="center"/>
              <w:rPr>
                <w:rFonts w:hint="eastAsia"/>
              </w:rPr>
            </w:pPr>
            <w:r w:rsidRPr="000C36C9">
              <w:rPr>
                <w:rFonts w:hint="eastAsia"/>
              </w:rPr>
              <w:t>設備の名称</w:t>
            </w:r>
          </w:p>
        </w:tc>
        <w:tc>
          <w:tcPr>
            <w:tcW w:w="726" w:type="dxa"/>
            <w:gridSpan w:val="2"/>
            <w:shd w:val="clear" w:color="auto" w:fill="auto"/>
            <w:vAlign w:val="center"/>
          </w:tcPr>
          <w:p w:rsidR="00766DBC" w:rsidRPr="000C36C9" w:rsidRDefault="00766DBC" w:rsidP="003C39A2">
            <w:pPr>
              <w:jc w:val="center"/>
              <w:rPr>
                <w:rFonts w:hint="eastAsia"/>
              </w:rPr>
            </w:pPr>
            <w:r w:rsidRPr="000C36C9">
              <w:rPr>
                <w:rFonts w:hint="eastAsia"/>
              </w:rPr>
              <w:t>基数</w:t>
            </w:r>
          </w:p>
        </w:tc>
        <w:tc>
          <w:tcPr>
            <w:tcW w:w="3999" w:type="dxa"/>
            <w:gridSpan w:val="11"/>
            <w:shd w:val="clear" w:color="auto" w:fill="auto"/>
            <w:vAlign w:val="center"/>
          </w:tcPr>
          <w:p w:rsidR="00766DBC" w:rsidRPr="000C36C9" w:rsidRDefault="00766DBC" w:rsidP="003C39A2">
            <w:pPr>
              <w:jc w:val="center"/>
              <w:rPr>
                <w:rFonts w:hint="eastAsia"/>
              </w:rPr>
            </w:pPr>
            <w:r w:rsidRPr="000C36C9">
              <w:rPr>
                <w:rFonts w:hint="eastAsia"/>
              </w:rPr>
              <w:t>方式・型式等</w:t>
            </w:r>
          </w:p>
        </w:tc>
        <w:tc>
          <w:tcPr>
            <w:tcW w:w="2131" w:type="dxa"/>
            <w:gridSpan w:val="3"/>
            <w:shd w:val="clear" w:color="auto" w:fill="auto"/>
            <w:vAlign w:val="center"/>
          </w:tcPr>
          <w:p w:rsidR="00766DBC" w:rsidRPr="000C36C9" w:rsidRDefault="00766DBC" w:rsidP="003C39A2">
            <w:pPr>
              <w:jc w:val="center"/>
              <w:rPr>
                <w:rFonts w:hint="eastAsia"/>
              </w:rPr>
            </w:pPr>
            <w:r w:rsidRPr="000C36C9">
              <w:rPr>
                <w:rFonts w:hint="eastAsia"/>
              </w:rPr>
              <w:t>備考</w:t>
            </w:r>
          </w:p>
        </w:tc>
      </w:tr>
      <w:tr w:rsidR="00766DBC" w:rsidRPr="000C36C9" w:rsidTr="000F002D">
        <w:trPr>
          <w:gridAfter w:val="1"/>
          <w:wAfter w:w="18" w:type="dxa"/>
          <w:trHeight w:val="368"/>
        </w:trPr>
        <w:tc>
          <w:tcPr>
            <w:tcW w:w="2980" w:type="dxa"/>
            <w:gridSpan w:val="5"/>
            <w:tcBorders>
              <w:bottom w:val="dashed" w:sz="4" w:space="0" w:color="auto"/>
            </w:tcBorders>
            <w:shd w:val="clear" w:color="auto" w:fill="auto"/>
          </w:tcPr>
          <w:p w:rsidR="00766DBC" w:rsidRPr="000C36C9" w:rsidRDefault="00766DBC" w:rsidP="00766DBC">
            <w:pPr>
              <w:rPr>
                <w:rFonts w:hint="eastAsia"/>
              </w:rPr>
            </w:pPr>
          </w:p>
        </w:tc>
        <w:tc>
          <w:tcPr>
            <w:tcW w:w="726" w:type="dxa"/>
            <w:gridSpan w:val="2"/>
            <w:tcBorders>
              <w:bottom w:val="dashed" w:sz="4" w:space="0" w:color="auto"/>
            </w:tcBorders>
            <w:shd w:val="clear" w:color="auto" w:fill="auto"/>
          </w:tcPr>
          <w:p w:rsidR="00766DBC" w:rsidRPr="000C36C9" w:rsidRDefault="00766DBC" w:rsidP="00766DBC">
            <w:pPr>
              <w:rPr>
                <w:rFonts w:hint="eastAsia"/>
              </w:rPr>
            </w:pPr>
          </w:p>
        </w:tc>
        <w:tc>
          <w:tcPr>
            <w:tcW w:w="3999" w:type="dxa"/>
            <w:gridSpan w:val="11"/>
            <w:tcBorders>
              <w:bottom w:val="dashed" w:sz="4" w:space="0" w:color="auto"/>
            </w:tcBorders>
            <w:shd w:val="clear" w:color="auto" w:fill="auto"/>
          </w:tcPr>
          <w:p w:rsidR="00766DBC" w:rsidRPr="000C36C9" w:rsidRDefault="00766DBC" w:rsidP="00766DBC">
            <w:pPr>
              <w:rPr>
                <w:rFonts w:hint="eastAsia"/>
              </w:rPr>
            </w:pPr>
          </w:p>
        </w:tc>
        <w:tc>
          <w:tcPr>
            <w:tcW w:w="2131" w:type="dxa"/>
            <w:gridSpan w:val="3"/>
            <w:tcBorders>
              <w:bottom w:val="dashed" w:sz="4" w:space="0" w:color="auto"/>
            </w:tcBorders>
            <w:shd w:val="clear" w:color="auto" w:fill="auto"/>
          </w:tcPr>
          <w:p w:rsidR="00766DBC" w:rsidRPr="000C36C9" w:rsidRDefault="00766DBC" w:rsidP="00766DBC">
            <w:pPr>
              <w:rPr>
                <w:rFonts w:hint="eastAsia"/>
              </w:rPr>
            </w:pPr>
          </w:p>
        </w:tc>
      </w:tr>
      <w:tr w:rsidR="00766DBC" w:rsidRPr="000C36C9" w:rsidTr="000F002D">
        <w:trPr>
          <w:gridAfter w:val="1"/>
          <w:wAfter w:w="18" w:type="dxa"/>
          <w:trHeight w:val="368"/>
        </w:trPr>
        <w:tc>
          <w:tcPr>
            <w:tcW w:w="2980" w:type="dxa"/>
            <w:gridSpan w:val="5"/>
            <w:tcBorders>
              <w:top w:val="dashed" w:sz="4" w:space="0" w:color="auto"/>
              <w:bottom w:val="dashed" w:sz="4" w:space="0" w:color="auto"/>
            </w:tcBorders>
            <w:shd w:val="clear" w:color="auto" w:fill="auto"/>
          </w:tcPr>
          <w:p w:rsidR="00766DBC" w:rsidRPr="000C36C9" w:rsidRDefault="00766DBC" w:rsidP="00766DBC">
            <w:pPr>
              <w:rPr>
                <w:rFonts w:hint="eastAsia"/>
              </w:rPr>
            </w:pPr>
          </w:p>
        </w:tc>
        <w:tc>
          <w:tcPr>
            <w:tcW w:w="726" w:type="dxa"/>
            <w:gridSpan w:val="2"/>
            <w:tcBorders>
              <w:top w:val="dashed" w:sz="4" w:space="0" w:color="auto"/>
              <w:bottom w:val="dashed" w:sz="4" w:space="0" w:color="auto"/>
            </w:tcBorders>
            <w:shd w:val="clear" w:color="auto" w:fill="auto"/>
          </w:tcPr>
          <w:p w:rsidR="00766DBC" w:rsidRPr="000C36C9" w:rsidRDefault="00766DBC" w:rsidP="00766DBC">
            <w:pPr>
              <w:rPr>
                <w:rFonts w:hint="eastAsia"/>
              </w:rPr>
            </w:pPr>
          </w:p>
        </w:tc>
        <w:tc>
          <w:tcPr>
            <w:tcW w:w="3999" w:type="dxa"/>
            <w:gridSpan w:val="11"/>
            <w:tcBorders>
              <w:top w:val="dashed" w:sz="4" w:space="0" w:color="auto"/>
              <w:bottom w:val="dashed" w:sz="4" w:space="0" w:color="auto"/>
            </w:tcBorders>
            <w:shd w:val="clear" w:color="auto" w:fill="auto"/>
          </w:tcPr>
          <w:p w:rsidR="00766DBC" w:rsidRPr="000C36C9" w:rsidRDefault="00766DBC" w:rsidP="00766DBC">
            <w:pPr>
              <w:rPr>
                <w:rFonts w:hint="eastAsia"/>
              </w:rPr>
            </w:pPr>
          </w:p>
        </w:tc>
        <w:tc>
          <w:tcPr>
            <w:tcW w:w="2131" w:type="dxa"/>
            <w:gridSpan w:val="3"/>
            <w:tcBorders>
              <w:top w:val="dashed" w:sz="4" w:space="0" w:color="auto"/>
              <w:bottom w:val="dashed" w:sz="4" w:space="0" w:color="auto"/>
            </w:tcBorders>
            <w:shd w:val="clear" w:color="auto" w:fill="auto"/>
          </w:tcPr>
          <w:p w:rsidR="00766DBC" w:rsidRPr="000C36C9" w:rsidRDefault="00766DBC" w:rsidP="00766DBC">
            <w:pPr>
              <w:rPr>
                <w:rFonts w:hint="eastAsia"/>
              </w:rPr>
            </w:pPr>
          </w:p>
        </w:tc>
      </w:tr>
      <w:tr w:rsidR="00766DBC" w:rsidRPr="000C36C9" w:rsidTr="000F002D">
        <w:trPr>
          <w:gridAfter w:val="1"/>
          <w:wAfter w:w="18" w:type="dxa"/>
          <w:trHeight w:val="368"/>
        </w:trPr>
        <w:tc>
          <w:tcPr>
            <w:tcW w:w="2980" w:type="dxa"/>
            <w:gridSpan w:val="5"/>
            <w:tcBorders>
              <w:top w:val="dashed" w:sz="4" w:space="0" w:color="auto"/>
              <w:bottom w:val="dashed" w:sz="4" w:space="0" w:color="auto"/>
            </w:tcBorders>
            <w:shd w:val="clear" w:color="auto" w:fill="auto"/>
          </w:tcPr>
          <w:p w:rsidR="00766DBC" w:rsidRPr="000C36C9" w:rsidRDefault="00766DBC" w:rsidP="00766DBC">
            <w:pPr>
              <w:rPr>
                <w:rFonts w:hint="eastAsia"/>
              </w:rPr>
            </w:pPr>
          </w:p>
        </w:tc>
        <w:tc>
          <w:tcPr>
            <w:tcW w:w="726" w:type="dxa"/>
            <w:gridSpan w:val="2"/>
            <w:tcBorders>
              <w:top w:val="dashed" w:sz="4" w:space="0" w:color="auto"/>
              <w:bottom w:val="dashed" w:sz="4" w:space="0" w:color="auto"/>
            </w:tcBorders>
            <w:shd w:val="clear" w:color="auto" w:fill="auto"/>
          </w:tcPr>
          <w:p w:rsidR="00766DBC" w:rsidRPr="000C36C9" w:rsidRDefault="00766DBC" w:rsidP="00766DBC">
            <w:pPr>
              <w:rPr>
                <w:rFonts w:hint="eastAsia"/>
              </w:rPr>
            </w:pPr>
          </w:p>
        </w:tc>
        <w:tc>
          <w:tcPr>
            <w:tcW w:w="3999" w:type="dxa"/>
            <w:gridSpan w:val="11"/>
            <w:tcBorders>
              <w:top w:val="dashed" w:sz="4" w:space="0" w:color="auto"/>
              <w:bottom w:val="dashed" w:sz="4" w:space="0" w:color="auto"/>
            </w:tcBorders>
            <w:shd w:val="clear" w:color="auto" w:fill="auto"/>
          </w:tcPr>
          <w:p w:rsidR="00766DBC" w:rsidRPr="000C36C9" w:rsidRDefault="00766DBC" w:rsidP="00766DBC">
            <w:pPr>
              <w:rPr>
                <w:rFonts w:hint="eastAsia"/>
              </w:rPr>
            </w:pPr>
          </w:p>
        </w:tc>
        <w:tc>
          <w:tcPr>
            <w:tcW w:w="2131" w:type="dxa"/>
            <w:gridSpan w:val="3"/>
            <w:tcBorders>
              <w:top w:val="dashed" w:sz="4" w:space="0" w:color="auto"/>
              <w:bottom w:val="dashed" w:sz="4" w:space="0" w:color="auto"/>
            </w:tcBorders>
            <w:shd w:val="clear" w:color="auto" w:fill="auto"/>
          </w:tcPr>
          <w:p w:rsidR="00766DBC" w:rsidRPr="000C36C9" w:rsidRDefault="00766DBC" w:rsidP="00766DBC">
            <w:pPr>
              <w:rPr>
                <w:rFonts w:hint="eastAsia"/>
              </w:rPr>
            </w:pPr>
          </w:p>
        </w:tc>
      </w:tr>
      <w:tr w:rsidR="00766DBC" w:rsidRPr="000C36C9" w:rsidTr="000F002D">
        <w:trPr>
          <w:gridAfter w:val="1"/>
          <w:wAfter w:w="18" w:type="dxa"/>
          <w:trHeight w:val="368"/>
        </w:trPr>
        <w:tc>
          <w:tcPr>
            <w:tcW w:w="2980" w:type="dxa"/>
            <w:gridSpan w:val="5"/>
            <w:tcBorders>
              <w:top w:val="dashed" w:sz="4" w:space="0" w:color="auto"/>
              <w:bottom w:val="dashed" w:sz="4" w:space="0" w:color="auto"/>
            </w:tcBorders>
            <w:shd w:val="clear" w:color="auto" w:fill="auto"/>
          </w:tcPr>
          <w:p w:rsidR="00766DBC" w:rsidRPr="000C36C9" w:rsidRDefault="00766DBC" w:rsidP="00766DBC">
            <w:pPr>
              <w:rPr>
                <w:rFonts w:hint="eastAsia"/>
              </w:rPr>
            </w:pPr>
          </w:p>
        </w:tc>
        <w:tc>
          <w:tcPr>
            <w:tcW w:w="726" w:type="dxa"/>
            <w:gridSpan w:val="2"/>
            <w:tcBorders>
              <w:top w:val="dashed" w:sz="4" w:space="0" w:color="auto"/>
              <w:bottom w:val="dashed" w:sz="4" w:space="0" w:color="auto"/>
            </w:tcBorders>
            <w:shd w:val="clear" w:color="auto" w:fill="auto"/>
          </w:tcPr>
          <w:p w:rsidR="00766DBC" w:rsidRPr="000C36C9" w:rsidRDefault="00766DBC" w:rsidP="00766DBC">
            <w:pPr>
              <w:rPr>
                <w:rFonts w:hint="eastAsia"/>
              </w:rPr>
            </w:pPr>
          </w:p>
        </w:tc>
        <w:tc>
          <w:tcPr>
            <w:tcW w:w="3999" w:type="dxa"/>
            <w:gridSpan w:val="11"/>
            <w:tcBorders>
              <w:top w:val="dashed" w:sz="4" w:space="0" w:color="auto"/>
              <w:bottom w:val="dashed" w:sz="4" w:space="0" w:color="auto"/>
            </w:tcBorders>
            <w:shd w:val="clear" w:color="auto" w:fill="auto"/>
          </w:tcPr>
          <w:p w:rsidR="00766DBC" w:rsidRPr="000C36C9" w:rsidRDefault="00766DBC" w:rsidP="00766DBC">
            <w:pPr>
              <w:rPr>
                <w:rFonts w:hint="eastAsia"/>
              </w:rPr>
            </w:pPr>
          </w:p>
        </w:tc>
        <w:tc>
          <w:tcPr>
            <w:tcW w:w="2131" w:type="dxa"/>
            <w:gridSpan w:val="3"/>
            <w:tcBorders>
              <w:top w:val="dashed" w:sz="4" w:space="0" w:color="auto"/>
              <w:bottom w:val="dashed" w:sz="4" w:space="0" w:color="auto"/>
            </w:tcBorders>
            <w:shd w:val="clear" w:color="auto" w:fill="auto"/>
          </w:tcPr>
          <w:p w:rsidR="00766DBC" w:rsidRPr="000C36C9" w:rsidRDefault="00766DBC" w:rsidP="00766DBC">
            <w:pPr>
              <w:rPr>
                <w:rFonts w:hint="eastAsia"/>
              </w:rPr>
            </w:pPr>
          </w:p>
        </w:tc>
      </w:tr>
      <w:tr w:rsidR="00766DBC" w:rsidRPr="000C36C9" w:rsidTr="000F002D">
        <w:trPr>
          <w:gridAfter w:val="1"/>
          <w:wAfter w:w="18" w:type="dxa"/>
          <w:trHeight w:val="368"/>
        </w:trPr>
        <w:tc>
          <w:tcPr>
            <w:tcW w:w="2980" w:type="dxa"/>
            <w:gridSpan w:val="5"/>
            <w:tcBorders>
              <w:top w:val="dashed" w:sz="4" w:space="0" w:color="auto"/>
              <w:bottom w:val="dashed" w:sz="4" w:space="0" w:color="auto"/>
            </w:tcBorders>
            <w:shd w:val="clear" w:color="auto" w:fill="auto"/>
          </w:tcPr>
          <w:p w:rsidR="00766DBC" w:rsidRPr="000C36C9" w:rsidRDefault="00766DBC" w:rsidP="00766DBC">
            <w:pPr>
              <w:rPr>
                <w:rFonts w:hint="eastAsia"/>
              </w:rPr>
            </w:pPr>
          </w:p>
        </w:tc>
        <w:tc>
          <w:tcPr>
            <w:tcW w:w="726" w:type="dxa"/>
            <w:gridSpan w:val="2"/>
            <w:tcBorders>
              <w:top w:val="dashed" w:sz="4" w:space="0" w:color="auto"/>
              <w:bottom w:val="dashed" w:sz="4" w:space="0" w:color="auto"/>
            </w:tcBorders>
            <w:shd w:val="clear" w:color="auto" w:fill="auto"/>
          </w:tcPr>
          <w:p w:rsidR="00766DBC" w:rsidRPr="000C36C9" w:rsidRDefault="00766DBC" w:rsidP="00766DBC">
            <w:pPr>
              <w:rPr>
                <w:rFonts w:hint="eastAsia"/>
              </w:rPr>
            </w:pPr>
          </w:p>
        </w:tc>
        <w:tc>
          <w:tcPr>
            <w:tcW w:w="3999" w:type="dxa"/>
            <w:gridSpan w:val="11"/>
            <w:tcBorders>
              <w:top w:val="dashed" w:sz="4" w:space="0" w:color="auto"/>
              <w:bottom w:val="dashed" w:sz="4" w:space="0" w:color="auto"/>
            </w:tcBorders>
            <w:shd w:val="clear" w:color="auto" w:fill="auto"/>
          </w:tcPr>
          <w:p w:rsidR="00766DBC" w:rsidRPr="000C36C9" w:rsidRDefault="00766DBC" w:rsidP="00766DBC">
            <w:pPr>
              <w:rPr>
                <w:rFonts w:hint="eastAsia"/>
              </w:rPr>
            </w:pPr>
          </w:p>
        </w:tc>
        <w:tc>
          <w:tcPr>
            <w:tcW w:w="2131" w:type="dxa"/>
            <w:gridSpan w:val="3"/>
            <w:tcBorders>
              <w:top w:val="dashed" w:sz="4" w:space="0" w:color="auto"/>
              <w:bottom w:val="dashed" w:sz="4" w:space="0" w:color="auto"/>
            </w:tcBorders>
            <w:shd w:val="clear" w:color="auto" w:fill="auto"/>
          </w:tcPr>
          <w:p w:rsidR="00766DBC" w:rsidRPr="000C36C9" w:rsidRDefault="00766DBC" w:rsidP="00766DBC">
            <w:pPr>
              <w:rPr>
                <w:rFonts w:hint="eastAsia"/>
              </w:rPr>
            </w:pPr>
          </w:p>
        </w:tc>
      </w:tr>
      <w:tr w:rsidR="00766DBC" w:rsidRPr="000C36C9" w:rsidTr="000F002D">
        <w:trPr>
          <w:gridAfter w:val="1"/>
          <w:wAfter w:w="18" w:type="dxa"/>
          <w:trHeight w:val="368"/>
        </w:trPr>
        <w:tc>
          <w:tcPr>
            <w:tcW w:w="2980" w:type="dxa"/>
            <w:gridSpan w:val="5"/>
            <w:tcBorders>
              <w:top w:val="dashed" w:sz="4" w:space="0" w:color="auto"/>
              <w:bottom w:val="dashed" w:sz="4" w:space="0" w:color="auto"/>
            </w:tcBorders>
            <w:shd w:val="clear" w:color="auto" w:fill="auto"/>
          </w:tcPr>
          <w:p w:rsidR="00766DBC" w:rsidRPr="000C36C9" w:rsidRDefault="00766DBC" w:rsidP="00766DBC">
            <w:pPr>
              <w:rPr>
                <w:rFonts w:hint="eastAsia"/>
              </w:rPr>
            </w:pPr>
          </w:p>
        </w:tc>
        <w:tc>
          <w:tcPr>
            <w:tcW w:w="726" w:type="dxa"/>
            <w:gridSpan w:val="2"/>
            <w:tcBorders>
              <w:top w:val="dashed" w:sz="4" w:space="0" w:color="auto"/>
              <w:bottom w:val="dashed" w:sz="4" w:space="0" w:color="auto"/>
            </w:tcBorders>
            <w:shd w:val="clear" w:color="auto" w:fill="auto"/>
          </w:tcPr>
          <w:p w:rsidR="00766DBC" w:rsidRPr="000C36C9" w:rsidRDefault="00766DBC" w:rsidP="00766DBC">
            <w:pPr>
              <w:rPr>
                <w:rFonts w:hint="eastAsia"/>
              </w:rPr>
            </w:pPr>
          </w:p>
        </w:tc>
        <w:tc>
          <w:tcPr>
            <w:tcW w:w="3999" w:type="dxa"/>
            <w:gridSpan w:val="11"/>
            <w:tcBorders>
              <w:top w:val="dashed" w:sz="4" w:space="0" w:color="auto"/>
              <w:bottom w:val="dashed" w:sz="4" w:space="0" w:color="auto"/>
            </w:tcBorders>
            <w:shd w:val="clear" w:color="auto" w:fill="auto"/>
          </w:tcPr>
          <w:p w:rsidR="00766DBC" w:rsidRPr="000C36C9" w:rsidRDefault="00766DBC" w:rsidP="00766DBC">
            <w:pPr>
              <w:rPr>
                <w:rFonts w:hint="eastAsia"/>
              </w:rPr>
            </w:pPr>
          </w:p>
        </w:tc>
        <w:tc>
          <w:tcPr>
            <w:tcW w:w="2131" w:type="dxa"/>
            <w:gridSpan w:val="3"/>
            <w:tcBorders>
              <w:top w:val="dashed" w:sz="4" w:space="0" w:color="auto"/>
              <w:bottom w:val="dashed" w:sz="4" w:space="0" w:color="auto"/>
            </w:tcBorders>
            <w:shd w:val="clear" w:color="auto" w:fill="auto"/>
          </w:tcPr>
          <w:p w:rsidR="00766DBC" w:rsidRPr="000C36C9" w:rsidRDefault="00766DBC" w:rsidP="00766DBC">
            <w:pPr>
              <w:rPr>
                <w:rFonts w:hint="eastAsia"/>
              </w:rPr>
            </w:pPr>
          </w:p>
        </w:tc>
      </w:tr>
      <w:tr w:rsidR="00766DBC" w:rsidRPr="000C36C9" w:rsidTr="000F002D">
        <w:trPr>
          <w:gridAfter w:val="1"/>
          <w:wAfter w:w="18" w:type="dxa"/>
          <w:trHeight w:val="368"/>
        </w:trPr>
        <w:tc>
          <w:tcPr>
            <w:tcW w:w="2980" w:type="dxa"/>
            <w:gridSpan w:val="5"/>
            <w:tcBorders>
              <w:top w:val="dashed" w:sz="4" w:space="0" w:color="auto"/>
              <w:bottom w:val="dashed" w:sz="4" w:space="0" w:color="auto"/>
            </w:tcBorders>
            <w:shd w:val="clear" w:color="auto" w:fill="auto"/>
          </w:tcPr>
          <w:p w:rsidR="00766DBC" w:rsidRPr="000C36C9" w:rsidRDefault="00766DBC" w:rsidP="00766DBC">
            <w:pPr>
              <w:rPr>
                <w:rFonts w:hint="eastAsia"/>
              </w:rPr>
            </w:pPr>
          </w:p>
        </w:tc>
        <w:tc>
          <w:tcPr>
            <w:tcW w:w="726" w:type="dxa"/>
            <w:gridSpan w:val="2"/>
            <w:tcBorders>
              <w:top w:val="dashed" w:sz="4" w:space="0" w:color="auto"/>
              <w:bottom w:val="dashed" w:sz="4" w:space="0" w:color="auto"/>
            </w:tcBorders>
            <w:shd w:val="clear" w:color="auto" w:fill="auto"/>
          </w:tcPr>
          <w:p w:rsidR="00766DBC" w:rsidRPr="000C36C9" w:rsidRDefault="00766DBC" w:rsidP="00766DBC">
            <w:pPr>
              <w:rPr>
                <w:rFonts w:hint="eastAsia"/>
              </w:rPr>
            </w:pPr>
          </w:p>
        </w:tc>
        <w:tc>
          <w:tcPr>
            <w:tcW w:w="3999" w:type="dxa"/>
            <w:gridSpan w:val="11"/>
            <w:tcBorders>
              <w:top w:val="dashed" w:sz="4" w:space="0" w:color="auto"/>
              <w:bottom w:val="dashed" w:sz="4" w:space="0" w:color="auto"/>
            </w:tcBorders>
            <w:shd w:val="clear" w:color="auto" w:fill="auto"/>
          </w:tcPr>
          <w:p w:rsidR="00766DBC" w:rsidRPr="000C36C9" w:rsidRDefault="00766DBC" w:rsidP="00766DBC">
            <w:pPr>
              <w:rPr>
                <w:rFonts w:hint="eastAsia"/>
              </w:rPr>
            </w:pPr>
          </w:p>
        </w:tc>
        <w:tc>
          <w:tcPr>
            <w:tcW w:w="2131" w:type="dxa"/>
            <w:gridSpan w:val="3"/>
            <w:tcBorders>
              <w:top w:val="dashed" w:sz="4" w:space="0" w:color="auto"/>
              <w:bottom w:val="dashed" w:sz="4" w:space="0" w:color="auto"/>
            </w:tcBorders>
            <w:shd w:val="clear" w:color="auto" w:fill="auto"/>
          </w:tcPr>
          <w:p w:rsidR="00766DBC" w:rsidRPr="000C36C9" w:rsidRDefault="00766DBC" w:rsidP="00766DBC">
            <w:pPr>
              <w:rPr>
                <w:rFonts w:hint="eastAsia"/>
              </w:rPr>
            </w:pPr>
          </w:p>
        </w:tc>
      </w:tr>
      <w:tr w:rsidR="00766DBC" w:rsidRPr="000C36C9" w:rsidTr="000F002D">
        <w:trPr>
          <w:gridAfter w:val="1"/>
          <w:wAfter w:w="18" w:type="dxa"/>
          <w:trHeight w:val="368"/>
        </w:trPr>
        <w:tc>
          <w:tcPr>
            <w:tcW w:w="2980" w:type="dxa"/>
            <w:gridSpan w:val="5"/>
            <w:tcBorders>
              <w:top w:val="dashed" w:sz="4" w:space="0" w:color="auto"/>
              <w:bottom w:val="dashed" w:sz="4" w:space="0" w:color="auto"/>
            </w:tcBorders>
            <w:shd w:val="clear" w:color="auto" w:fill="auto"/>
          </w:tcPr>
          <w:p w:rsidR="00766DBC" w:rsidRPr="000C36C9" w:rsidRDefault="00766DBC" w:rsidP="00766DBC">
            <w:pPr>
              <w:rPr>
                <w:rFonts w:hint="eastAsia"/>
              </w:rPr>
            </w:pPr>
          </w:p>
        </w:tc>
        <w:tc>
          <w:tcPr>
            <w:tcW w:w="726" w:type="dxa"/>
            <w:gridSpan w:val="2"/>
            <w:tcBorders>
              <w:top w:val="dashed" w:sz="4" w:space="0" w:color="auto"/>
              <w:bottom w:val="dashed" w:sz="4" w:space="0" w:color="auto"/>
            </w:tcBorders>
            <w:shd w:val="clear" w:color="auto" w:fill="auto"/>
          </w:tcPr>
          <w:p w:rsidR="00766DBC" w:rsidRPr="000C36C9" w:rsidRDefault="00766DBC" w:rsidP="00766DBC">
            <w:pPr>
              <w:rPr>
                <w:rFonts w:hint="eastAsia"/>
              </w:rPr>
            </w:pPr>
          </w:p>
        </w:tc>
        <w:tc>
          <w:tcPr>
            <w:tcW w:w="3999" w:type="dxa"/>
            <w:gridSpan w:val="11"/>
            <w:tcBorders>
              <w:top w:val="dashed" w:sz="4" w:space="0" w:color="auto"/>
              <w:bottom w:val="dashed" w:sz="4" w:space="0" w:color="auto"/>
            </w:tcBorders>
            <w:shd w:val="clear" w:color="auto" w:fill="auto"/>
          </w:tcPr>
          <w:p w:rsidR="00766DBC" w:rsidRPr="000C36C9" w:rsidRDefault="00766DBC" w:rsidP="00766DBC">
            <w:pPr>
              <w:rPr>
                <w:rFonts w:hint="eastAsia"/>
              </w:rPr>
            </w:pPr>
          </w:p>
        </w:tc>
        <w:tc>
          <w:tcPr>
            <w:tcW w:w="2131" w:type="dxa"/>
            <w:gridSpan w:val="3"/>
            <w:tcBorders>
              <w:top w:val="dashed" w:sz="4" w:space="0" w:color="auto"/>
              <w:bottom w:val="dashed" w:sz="4" w:space="0" w:color="auto"/>
            </w:tcBorders>
            <w:shd w:val="clear" w:color="auto" w:fill="auto"/>
          </w:tcPr>
          <w:p w:rsidR="00766DBC" w:rsidRPr="000C36C9" w:rsidRDefault="00766DBC" w:rsidP="00766DBC">
            <w:pPr>
              <w:rPr>
                <w:rFonts w:hint="eastAsia"/>
              </w:rPr>
            </w:pPr>
          </w:p>
        </w:tc>
      </w:tr>
      <w:tr w:rsidR="00766DBC" w:rsidRPr="000C36C9" w:rsidTr="000F002D">
        <w:trPr>
          <w:gridAfter w:val="1"/>
          <w:wAfter w:w="18" w:type="dxa"/>
          <w:trHeight w:val="368"/>
        </w:trPr>
        <w:tc>
          <w:tcPr>
            <w:tcW w:w="2980" w:type="dxa"/>
            <w:gridSpan w:val="5"/>
            <w:tcBorders>
              <w:top w:val="dashed" w:sz="4" w:space="0" w:color="auto"/>
            </w:tcBorders>
            <w:shd w:val="clear" w:color="auto" w:fill="auto"/>
          </w:tcPr>
          <w:p w:rsidR="00766DBC" w:rsidRPr="000C36C9" w:rsidRDefault="00766DBC" w:rsidP="00766DBC">
            <w:pPr>
              <w:rPr>
                <w:rFonts w:hint="eastAsia"/>
              </w:rPr>
            </w:pPr>
          </w:p>
        </w:tc>
        <w:tc>
          <w:tcPr>
            <w:tcW w:w="726" w:type="dxa"/>
            <w:gridSpan w:val="2"/>
            <w:tcBorders>
              <w:top w:val="dashed" w:sz="4" w:space="0" w:color="auto"/>
            </w:tcBorders>
            <w:shd w:val="clear" w:color="auto" w:fill="auto"/>
          </w:tcPr>
          <w:p w:rsidR="00766DBC" w:rsidRPr="000C36C9" w:rsidRDefault="00766DBC" w:rsidP="00766DBC">
            <w:pPr>
              <w:rPr>
                <w:rFonts w:hint="eastAsia"/>
              </w:rPr>
            </w:pPr>
          </w:p>
        </w:tc>
        <w:tc>
          <w:tcPr>
            <w:tcW w:w="3999" w:type="dxa"/>
            <w:gridSpan w:val="11"/>
            <w:tcBorders>
              <w:top w:val="dashed" w:sz="4" w:space="0" w:color="auto"/>
            </w:tcBorders>
            <w:shd w:val="clear" w:color="auto" w:fill="auto"/>
          </w:tcPr>
          <w:p w:rsidR="00766DBC" w:rsidRPr="000C36C9" w:rsidRDefault="00766DBC" w:rsidP="00766DBC">
            <w:pPr>
              <w:rPr>
                <w:rFonts w:hint="eastAsia"/>
              </w:rPr>
            </w:pPr>
          </w:p>
        </w:tc>
        <w:tc>
          <w:tcPr>
            <w:tcW w:w="2131" w:type="dxa"/>
            <w:gridSpan w:val="3"/>
            <w:tcBorders>
              <w:top w:val="dashed" w:sz="4" w:space="0" w:color="auto"/>
            </w:tcBorders>
            <w:shd w:val="clear" w:color="auto" w:fill="auto"/>
          </w:tcPr>
          <w:p w:rsidR="00766DBC" w:rsidRPr="000C36C9" w:rsidRDefault="00766DBC" w:rsidP="00766DBC">
            <w:pPr>
              <w:rPr>
                <w:rFonts w:hint="eastAsia"/>
              </w:rPr>
            </w:pPr>
          </w:p>
        </w:tc>
      </w:tr>
      <w:tr w:rsidR="00766DBC" w:rsidRPr="000C36C9" w:rsidTr="003C39A2">
        <w:trPr>
          <w:gridAfter w:val="1"/>
          <w:wAfter w:w="18" w:type="dxa"/>
        </w:trPr>
        <w:tc>
          <w:tcPr>
            <w:tcW w:w="9836" w:type="dxa"/>
            <w:gridSpan w:val="21"/>
            <w:tcBorders>
              <w:left w:val="nil"/>
              <w:right w:val="nil"/>
            </w:tcBorders>
            <w:shd w:val="clear" w:color="auto" w:fill="auto"/>
            <w:vAlign w:val="center"/>
          </w:tcPr>
          <w:p w:rsidR="00766DBC" w:rsidRPr="000C36C9" w:rsidRDefault="00766DBC" w:rsidP="00766DBC">
            <w:pPr>
              <w:rPr>
                <w:rFonts w:hint="eastAsia"/>
              </w:rPr>
            </w:pPr>
            <w:r w:rsidRPr="000C36C9">
              <w:rPr>
                <w:rFonts w:hint="eastAsia"/>
              </w:rPr>
              <w:t xml:space="preserve">(3) </w:t>
            </w:r>
            <w:r w:rsidRPr="000C36C9">
              <w:rPr>
                <w:rFonts w:hint="eastAsia"/>
              </w:rPr>
              <w:t>処理する廃棄物の種類、処理能力</w:t>
            </w:r>
          </w:p>
        </w:tc>
      </w:tr>
      <w:tr w:rsidR="00766DBC" w:rsidRPr="000C36C9" w:rsidTr="000F002D">
        <w:trPr>
          <w:gridAfter w:val="1"/>
          <w:wAfter w:w="18" w:type="dxa"/>
          <w:trHeight w:val="377"/>
        </w:trPr>
        <w:tc>
          <w:tcPr>
            <w:tcW w:w="2457" w:type="dxa"/>
            <w:gridSpan w:val="3"/>
            <w:shd w:val="clear" w:color="auto" w:fill="auto"/>
            <w:vAlign w:val="center"/>
          </w:tcPr>
          <w:p w:rsidR="00766DBC" w:rsidRPr="000C36C9" w:rsidRDefault="00766DBC" w:rsidP="003C39A2">
            <w:pPr>
              <w:jc w:val="center"/>
              <w:rPr>
                <w:rFonts w:hint="eastAsia"/>
              </w:rPr>
            </w:pPr>
            <w:r w:rsidRPr="000C36C9">
              <w:rPr>
                <w:rFonts w:hint="eastAsia"/>
              </w:rPr>
              <w:t>廃棄物の種類</w:t>
            </w:r>
          </w:p>
        </w:tc>
        <w:tc>
          <w:tcPr>
            <w:tcW w:w="1249" w:type="dxa"/>
            <w:gridSpan w:val="4"/>
            <w:shd w:val="clear" w:color="auto" w:fill="auto"/>
            <w:vAlign w:val="center"/>
          </w:tcPr>
          <w:p w:rsidR="00766DBC" w:rsidRPr="000C36C9" w:rsidRDefault="00766DBC" w:rsidP="003C39A2">
            <w:pPr>
              <w:jc w:val="center"/>
              <w:rPr>
                <w:rFonts w:hint="eastAsia"/>
              </w:rPr>
            </w:pPr>
            <w:r w:rsidRPr="000C36C9">
              <w:rPr>
                <w:rFonts w:hint="eastAsia"/>
              </w:rPr>
              <w:t>処理内容</w:t>
            </w:r>
          </w:p>
        </w:tc>
        <w:tc>
          <w:tcPr>
            <w:tcW w:w="4699" w:type="dxa"/>
            <w:gridSpan w:val="12"/>
            <w:shd w:val="clear" w:color="auto" w:fill="auto"/>
            <w:vAlign w:val="center"/>
          </w:tcPr>
          <w:p w:rsidR="00766DBC" w:rsidRPr="000C36C9" w:rsidRDefault="00766DBC" w:rsidP="003C39A2">
            <w:pPr>
              <w:jc w:val="center"/>
              <w:rPr>
                <w:rFonts w:hint="eastAsia"/>
              </w:rPr>
            </w:pPr>
            <w:r w:rsidRPr="000C36C9">
              <w:rPr>
                <w:rFonts w:hint="eastAsia"/>
              </w:rPr>
              <w:t>処理能力</w:t>
            </w:r>
          </w:p>
        </w:tc>
        <w:tc>
          <w:tcPr>
            <w:tcW w:w="1431" w:type="dxa"/>
            <w:gridSpan w:val="2"/>
            <w:shd w:val="clear" w:color="auto" w:fill="auto"/>
            <w:vAlign w:val="center"/>
          </w:tcPr>
          <w:p w:rsidR="00766DBC" w:rsidRPr="000C36C9" w:rsidRDefault="00766DBC" w:rsidP="003C39A2">
            <w:pPr>
              <w:jc w:val="center"/>
              <w:rPr>
                <w:rFonts w:hint="eastAsia"/>
              </w:rPr>
            </w:pPr>
            <w:r w:rsidRPr="000C36C9">
              <w:rPr>
                <w:rFonts w:hint="eastAsia"/>
              </w:rPr>
              <w:t>備考</w:t>
            </w:r>
          </w:p>
        </w:tc>
      </w:tr>
      <w:tr w:rsidR="00766DBC" w:rsidRPr="000C36C9" w:rsidTr="000F002D">
        <w:trPr>
          <w:gridAfter w:val="1"/>
          <w:wAfter w:w="18" w:type="dxa"/>
          <w:trHeight w:val="368"/>
        </w:trPr>
        <w:tc>
          <w:tcPr>
            <w:tcW w:w="2457" w:type="dxa"/>
            <w:gridSpan w:val="3"/>
            <w:vMerge w:val="restart"/>
            <w:shd w:val="clear" w:color="auto" w:fill="auto"/>
          </w:tcPr>
          <w:p w:rsidR="00766DBC" w:rsidRPr="000C36C9" w:rsidRDefault="00766DBC" w:rsidP="00766DBC">
            <w:pPr>
              <w:rPr>
                <w:rFonts w:hint="eastAsia"/>
              </w:rPr>
            </w:pPr>
          </w:p>
        </w:tc>
        <w:tc>
          <w:tcPr>
            <w:tcW w:w="1249" w:type="dxa"/>
            <w:gridSpan w:val="4"/>
            <w:vMerge w:val="restart"/>
            <w:shd w:val="clear" w:color="auto" w:fill="auto"/>
          </w:tcPr>
          <w:p w:rsidR="00766DBC" w:rsidRPr="000C36C9" w:rsidRDefault="00766DBC" w:rsidP="00766DBC">
            <w:pPr>
              <w:rPr>
                <w:rFonts w:hint="eastAsia"/>
              </w:rPr>
            </w:pPr>
          </w:p>
        </w:tc>
        <w:tc>
          <w:tcPr>
            <w:tcW w:w="2599" w:type="dxa"/>
            <w:gridSpan w:val="7"/>
            <w:tcBorders>
              <w:bottom w:val="dashed" w:sz="4" w:space="0" w:color="auto"/>
              <w:right w:val="nil"/>
            </w:tcBorders>
            <w:shd w:val="clear" w:color="auto" w:fill="auto"/>
            <w:vAlign w:val="center"/>
          </w:tcPr>
          <w:p w:rsidR="00766DBC" w:rsidRPr="000C36C9" w:rsidRDefault="00766DBC" w:rsidP="003C39A2">
            <w:pPr>
              <w:jc w:val="distribute"/>
            </w:pPr>
            <w:r w:rsidRPr="000C36C9">
              <w:rPr>
                <w:rFonts w:hint="eastAsia"/>
              </w:rPr>
              <w:t>［］</w:t>
            </w:r>
          </w:p>
        </w:tc>
        <w:tc>
          <w:tcPr>
            <w:tcW w:w="2100" w:type="dxa"/>
            <w:gridSpan w:val="5"/>
            <w:tcBorders>
              <w:left w:val="nil"/>
              <w:bottom w:val="dashed" w:sz="4" w:space="0" w:color="auto"/>
            </w:tcBorders>
            <w:shd w:val="clear" w:color="auto" w:fill="auto"/>
            <w:vAlign w:val="center"/>
          </w:tcPr>
          <w:p w:rsidR="00766DBC" w:rsidRPr="000C36C9" w:rsidRDefault="00766DBC" w:rsidP="00766DBC">
            <w:pPr>
              <w:rPr>
                <w:rFonts w:hint="eastAsia"/>
                <w:sz w:val="18"/>
                <w:szCs w:val="18"/>
              </w:rPr>
            </w:pPr>
            <w:r w:rsidRPr="000C36C9">
              <w:rPr>
                <w:rFonts w:hint="eastAsia"/>
                <w:sz w:val="18"/>
                <w:szCs w:val="18"/>
              </w:rPr>
              <w:t>㎥・ｔ／時間</w:t>
            </w:r>
          </w:p>
        </w:tc>
        <w:tc>
          <w:tcPr>
            <w:tcW w:w="1431" w:type="dxa"/>
            <w:gridSpan w:val="2"/>
            <w:vMerge w:val="restart"/>
            <w:shd w:val="clear" w:color="auto" w:fill="auto"/>
          </w:tcPr>
          <w:p w:rsidR="00766DBC" w:rsidRPr="000C36C9" w:rsidRDefault="00766DBC" w:rsidP="00766DBC">
            <w:pPr>
              <w:rPr>
                <w:rFonts w:hint="eastAsia"/>
              </w:rPr>
            </w:pPr>
          </w:p>
        </w:tc>
      </w:tr>
      <w:tr w:rsidR="00766DBC" w:rsidRPr="000C36C9" w:rsidTr="000F002D">
        <w:trPr>
          <w:gridAfter w:val="1"/>
          <w:wAfter w:w="18" w:type="dxa"/>
          <w:trHeight w:val="368"/>
        </w:trPr>
        <w:tc>
          <w:tcPr>
            <w:tcW w:w="2457" w:type="dxa"/>
            <w:gridSpan w:val="3"/>
            <w:vMerge/>
            <w:shd w:val="clear" w:color="auto" w:fill="auto"/>
          </w:tcPr>
          <w:p w:rsidR="00766DBC" w:rsidRPr="000C36C9" w:rsidRDefault="00766DBC" w:rsidP="00766DBC">
            <w:pPr>
              <w:rPr>
                <w:rFonts w:hint="eastAsia"/>
              </w:rPr>
            </w:pPr>
          </w:p>
        </w:tc>
        <w:tc>
          <w:tcPr>
            <w:tcW w:w="1249" w:type="dxa"/>
            <w:gridSpan w:val="4"/>
            <w:vMerge/>
            <w:shd w:val="clear" w:color="auto" w:fill="auto"/>
          </w:tcPr>
          <w:p w:rsidR="00766DBC" w:rsidRPr="000C36C9" w:rsidRDefault="00766DBC" w:rsidP="00766DBC">
            <w:pPr>
              <w:rPr>
                <w:rFonts w:hint="eastAsia"/>
              </w:rPr>
            </w:pPr>
          </w:p>
        </w:tc>
        <w:tc>
          <w:tcPr>
            <w:tcW w:w="2599" w:type="dxa"/>
            <w:gridSpan w:val="7"/>
            <w:tcBorders>
              <w:top w:val="dashed" w:sz="4" w:space="0" w:color="auto"/>
              <w:right w:val="nil"/>
            </w:tcBorders>
            <w:shd w:val="clear" w:color="auto" w:fill="auto"/>
            <w:vAlign w:val="center"/>
          </w:tcPr>
          <w:p w:rsidR="00766DBC" w:rsidRPr="000C36C9" w:rsidRDefault="00766DBC" w:rsidP="003C39A2">
            <w:pPr>
              <w:jc w:val="distribute"/>
              <w:rPr>
                <w:rFonts w:hint="eastAsia"/>
              </w:rPr>
            </w:pPr>
            <w:r w:rsidRPr="000C36C9">
              <w:rPr>
                <w:rFonts w:hint="eastAsia"/>
              </w:rPr>
              <w:t>［］</w:t>
            </w:r>
          </w:p>
        </w:tc>
        <w:tc>
          <w:tcPr>
            <w:tcW w:w="2100" w:type="dxa"/>
            <w:gridSpan w:val="5"/>
            <w:tcBorders>
              <w:top w:val="dashed" w:sz="4" w:space="0" w:color="auto"/>
              <w:left w:val="nil"/>
            </w:tcBorders>
            <w:shd w:val="clear" w:color="auto" w:fill="auto"/>
            <w:vAlign w:val="center"/>
          </w:tcPr>
          <w:p w:rsidR="00766DBC" w:rsidRPr="000C36C9" w:rsidRDefault="00766DBC" w:rsidP="00766DBC">
            <w:pPr>
              <w:rPr>
                <w:rFonts w:hint="eastAsia"/>
                <w:sz w:val="18"/>
                <w:szCs w:val="18"/>
              </w:rPr>
            </w:pPr>
            <w:r w:rsidRPr="000C36C9">
              <w:rPr>
                <w:rFonts w:hint="eastAsia"/>
                <w:sz w:val="18"/>
                <w:szCs w:val="18"/>
              </w:rPr>
              <w:t>㎥・ｔ／日（　　時間）</w:t>
            </w:r>
          </w:p>
        </w:tc>
        <w:tc>
          <w:tcPr>
            <w:tcW w:w="1431" w:type="dxa"/>
            <w:gridSpan w:val="2"/>
            <w:vMerge/>
            <w:shd w:val="clear" w:color="auto" w:fill="auto"/>
          </w:tcPr>
          <w:p w:rsidR="00766DBC" w:rsidRPr="000C36C9" w:rsidRDefault="00766DBC" w:rsidP="00766DBC">
            <w:pPr>
              <w:rPr>
                <w:rFonts w:hint="eastAsia"/>
              </w:rPr>
            </w:pPr>
          </w:p>
        </w:tc>
      </w:tr>
      <w:tr w:rsidR="00766DBC" w:rsidRPr="000C36C9" w:rsidTr="000F002D">
        <w:trPr>
          <w:gridAfter w:val="1"/>
          <w:wAfter w:w="18" w:type="dxa"/>
          <w:trHeight w:val="368"/>
        </w:trPr>
        <w:tc>
          <w:tcPr>
            <w:tcW w:w="2457" w:type="dxa"/>
            <w:gridSpan w:val="3"/>
            <w:vMerge w:val="restart"/>
            <w:shd w:val="clear" w:color="auto" w:fill="auto"/>
          </w:tcPr>
          <w:p w:rsidR="00766DBC" w:rsidRPr="000C36C9" w:rsidRDefault="00766DBC" w:rsidP="00766DBC">
            <w:pPr>
              <w:rPr>
                <w:rFonts w:hint="eastAsia"/>
              </w:rPr>
            </w:pPr>
          </w:p>
        </w:tc>
        <w:tc>
          <w:tcPr>
            <w:tcW w:w="1249" w:type="dxa"/>
            <w:gridSpan w:val="4"/>
            <w:vMerge w:val="restart"/>
            <w:shd w:val="clear" w:color="auto" w:fill="auto"/>
          </w:tcPr>
          <w:p w:rsidR="00766DBC" w:rsidRPr="000C36C9" w:rsidRDefault="00766DBC" w:rsidP="00766DBC">
            <w:pPr>
              <w:rPr>
                <w:rFonts w:hint="eastAsia"/>
              </w:rPr>
            </w:pPr>
          </w:p>
        </w:tc>
        <w:tc>
          <w:tcPr>
            <w:tcW w:w="2599" w:type="dxa"/>
            <w:gridSpan w:val="7"/>
            <w:tcBorders>
              <w:bottom w:val="dashed" w:sz="4" w:space="0" w:color="auto"/>
              <w:right w:val="nil"/>
            </w:tcBorders>
            <w:shd w:val="clear" w:color="auto" w:fill="auto"/>
            <w:vAlign w:val="center"/>
          </w:tcPr>
          <w:p w:rsidR="00766DBC" w:rsidRPr="000C36C9" w:rsidRDefault="00766DBC" w:rsidP="003C39A2">
            <w:pPr>
              <w:jc w:val="distribute"/>
            </w:pPr>
            <w:r w:rsidRPr="000C36C9">
              <w:rPr>
                <w:rFonts w:hint="eastAsia"/>
              </w:rPr>
              <w:t>［］</w:t>
            </w:r>
          </w:p>
        </w:tc>
        <w:tc>
          <w:tcPr>
            <w:tcW w:w="2100" w:type="dxa"/>
            <w:gridSpan w:val="5"/>
            <w:tcBorders>
              <w:left w:val="nil"/>
              <w:bottom w:val="dashed" w:sz="4" w:space="0" w:color="auto"/>
            </w:tcBorders>
            <w:shd w:val="clear" w:color="auto" w:fill="auto"/>
            <w:vAlign w:val="center"/>
          </w:tcPr>
          <w:p w:rsidR="00766DBC" w:rsidRPr="000C36C9" w:rsidRDefault="00766DBC" w:rsidP="00766DBC">
            <w:pPr>
              <w:rPr>
                <w:rFonts w:hint="eastAsia"/>
                <w:sz w:val="18"/>
                <w:szCs w:val="18"/>
              </w:rPr>
            </w:pPr>
            <w:r w:rsidRPr="000C36C9">
              <w:rPr>
                <w:rFonts w:hint="eastAsia"/>
                <w:sz w:val="18"/>
                <w:szCs w:val="18"/>
              </w:rPr>
              <w:t>㎥・ｔ／時間</w:t>
            </w:r>
          </w:p>
        </w:tc>
        <w:tc>
          <w:tcPr>
            <w:tcW w:w="1431" w:type="dxa"/>
            <w:gridSpan w:val="2"/>
            <w:vMerge w:val="restart"/>
            <w:shd w:val="clear" w:color="auto" w:fill="auto"/>
          </w:tcPr>
          <w:p w:rsidR="00766DBC" w:rsidRPr="000C36C9" w:rsidRDefault="00766DBC" w:rsidP="00766DBC">
            <w:pPr>
              <w:rPr>
                <w:rFonts w:hint="eastAsia"/>
              </w:rPr>
            </w:pPr>
          </w:p>
        </w:tc>
      </w:tr>
      <w:tr w:rsidR="00766DBC" w:rsidRPr="000C36C9" w:rsidTr="000F002D">
        <w:trPr>
          <w:gridAfter w:val="1"/>
          <w:wAfter w:w="18" w:type="dxa"/>
          <w:trHeight w:val="368"/>
        </w:trPr>
        <w:tc>
          <w:tcPr>
            <w:tcW w:w="2457" w:type="dxa"/>
            <w:gridSpan w:val="3"/>
            <w:vMerge/>
            <w:shd w:val="clear" w:color="auto" w:fill="auto"/>
          </w:tcPr>
          <w:p w:rsidR="00766DBC" w:rsidRPr="000C36C9" w:rsidRDefault="00766DBC" w:rsidP="00766DBC">
            <w:pPr>
              <w:rPr>
                <w:rFonts w:hint="eastAsia"/>
              </w:rPr>
            </w:pPr>
          </w:p>
        </w:tc>
        <w:tc>
          <w:tcPr>
            <w:tcW w:w="1249" w:type="dxa"/>
            <w:gridSpan w:val="4"/>
            <w:vMerge/>
            <w:shd w:val="clear" w:color="auto" w:fill="auto"/>
          </w:tcPr>
          <w:p w:rsidR="00766DBC" w:rsidRPr="000C36C9" w:rsidRDefault="00766DBC" w:rsidP="00766DBC">
            <w:pPr>
              <w:rPr>
                <w:rFonts w:hint="eastAsia"/>
              </w:rPr>
            </w:pPr>
          </w:p>
        </w:tc>
        <w:tc>
          <w:tcPr>
            <w:tcW w:w="2599" w:type="dxa"/>
            <w:gridSpan w:val="7"/>
            <w:tcBorders>
              <w:top w:val="dashed" w:sz="4" w:space="0" w:color="auto"/>
              <w:right w:val="nil"/>
            </w:tcBorders>
            <w:shd w:val="clear" w:color="auto" w:fill="auto"/>
            <w:vAlign w:val="center"/>
          </w:tcPr>
          <w:p w:rsidR="00766DBC" w:rsidRPr="000C36C9" w:rsidRDefault="00766DBC" w:rsidP="003C39A2">
            <w:pPr>
              <w:jc w:val="distribute"/>
              <w:rPr>
                <w:rFonts w:hint="eastAsia"/>
              </w:rPr>
            </w:pPr>
            <w:r w:rsidRPr="000C36C9">
              <w:rPr>
                <w:rFonts w:hint="eastAsia"/>
              </w:rPr>
              <w:t>［］</w:t>
            </w:r>
          </w:p>
        </w:tc>
        <w:tc>
          <w:tcPr>
            <w:tcW w:w="2100" w:type="dxa"/>
            <w:gridSpan w:val="5"/>
            <w:tcBorders>
              <w:top w:val="dashed" w:sz="4" w:space="0" w:color="auto"/>
              <w:left w:val="nil"/>
            </w:tcBorders>
            <w:shd w:val="clear" w:color="auto" w:fill="auto"/>
            <w:vAlign w:val="center"/>
          </w:tcPr>
          <w:p w:rsidR="00766DBC" w:rsidRPr="000C36C9" w:rsidRDefault="00766DBC" w:rsidP="00766DBC">
            <w:pPr>
              <w:rPr>
                <w:rFonts w:hint="eastAsia"/>
                <w:sz w:val="18"/>
                <w:szCs w:val="18"/>
              </w:rPr>
            </w:pPr>
            <w:r w:rsidRPr="000C36C9">
              <w:rPr>
                <w:rFonts w:hint="eastAsia"/>
                <w:sz w:val="18"/>
                <w:szCs w:val="18"/>
              </w:rPr>
              <w:t>㎥・ｔ／日（　　時間）</w:t>
            </w:r>
          </w:p>
        </w:tc>
        <w:tc>
          <w:tcPr>
            <w:tcW w:w="1431" w:type="dxa"/>
            <w:gridSpan w:val="2"/>
            <w:vMerge/>
            <w:shd w:val="clear" w:color="auto" w:fill="auto"/>
          </w:tcPr>
          <w:p w:rsidR="00766DBC" w:rsidRPr="000C36C9" w:rsidRDefault="00766DBC" w:rsidP="00766DBC">
            <w:pPr>
              <w:rPr>
                <w:rFonts w:hint="eastAsia"/>
              </w:rPr>
            </w:pPr>
          </w:p>
        </w:tc>
      </w:tr>
      <w:tr w:rsidR="00766DBC" w:rsidRPr="000C36C9" w:rsidTr="000F002D">
        <w:trPr>
          <w:gridAfter w:val="1"/>
          <w:wAfter w:w="18" w:type="dxa"/>
          <w:trHeight w:val="368"/>
        </w:trPr>
        <w:tc>
          <w:tcPr>
            <w:tcW w:w="2457" w:type="dxa"/>
            <w:gridSpan w:val="3"/>
            <w:vMerge w:val="restart"/>
            <w:shd w:val="clear" w:color="auto" w:fill="auto"/>
          </w:tcPr>
          <w:p w:rsidR="00766DBC" w:rsidRPr="000C36C9" w:rsidRDefault="00766DBC" w:rsidP="00766DBC">
            <w:pPr>
              <w:rPr>
                <w:rFonts w:hint="eastAsia"/>
              </w:rPr>
            </w:pPr>
          </w:p>
        </w:tc>
        <w:tc>
          <w:tcPr>
            <w:tcW w:w="1249" w:type="dxa"/>
            <w:gridSpan w:val="4"/>
            <w:vMerge w:val="restart"/>
            <w:shd w:val="clear" w:color="auto" w:fill="auto"/>
          </w:tcPr>
          <w:p w:rsidR="00766DBC" w:rsidRPr="000C36C9" w:rsidRDefault="00766DBC" w:rsidP="00766DBC">
            <w:pPr>
              <w:rPr>
                <w:rFonts w:hint="eastAsia"/>
              </w:rPr>
            </w:pPr>
          </w:p>
        </w:tc>
        <w:tc>
          <w:tcPr>
            <w:tcW w:w="2599" w:type="dxa"/>
            <w:gridSpan w:val="7"/>
            <w:tcBorders>
              <w:bottom w:val="dashed" w:sz="4" w:space="0" w:color="auto"/>
              <w:right w:val="nil"/>
            </w:tcBorders>
            <w:shd w:val="clear" w:color="auto" w:fill="auto"/>
            <w:vAlign w:val="center"/>
          </w:tcPr>
          <w:p w:rsidR="00766DBC" w:rsidRPr="000C36C9" w:rsidRDefault="00766DBC" w:rsidP="003C39A2">
            <w:pPr>
              <w:jc w:val="distribute"/>
            </w:pPr>
            <w:r w:rsidRPr="000C36C9">
              <w:rPr>
                <w:rFonts w:hint="eastAsia"/>
              </w:rPr>
              <w:t>［］</w:t>
            </w:r>
          </w:p>
        </w:tc>
        <w:tc>
          <w:tcPr>
            <w:tcW w:w="2100" w:type="dxa"/>
            <w:gridSpan w:val="5"/>
            <w:tcBorders>
              <w:left w:val="nil"/>
              <w:bottom w:val="dashed" w:sz="4" w:space="0" w:color="auto"/>
            </w:tcBorders>
            <w:shd w:val="clear" w:color="auto" w:fill="auto"/>
            <w:vAlign w:val="center"/>
          </w:tcPr>
          <w:p w:rsidR="00766DBC" w:rsidRPr="000C36C9" w:rsidRDefault="00766DBC" w:rsidP="00766DBC">
            <w:pPr>
              <w:rPr>
                <w:rFonts w:hint="eastAsia"/>
                <w:sz w:val="18"/>
                <w:szCs w:val="18"/>
              </w:rPr>
            </w:pPr>
            <w:r w:rsidRPr="000C36C9">
              <w:rPr>
                <w:rFonts w:hint="eastAsia"/>
                <w:sz w:val="18"/>
                <w:szCs w:val="18"/>
              </w:rPr>
              <w:t>㎥・ｔ／時間</w:t>
            </w:r>
          </w:p>
        </w:tc>
        <w:tc>
          <w:tcPr>
            <w:tcW w:w="1431" w:type="dxa"/>
            <w:gridSpan w:val="2"/>
            <w:vMerge w:val="restart"/>
            <w:shd w:val="clear" w:color="auto" w:fill="auto"/>
          </w:tcPr>
          <w:p w:rsidR="00766DBC" w:rsidRPr="000C36C9" w:rsidRDefault="00766DBC" w:rsidP="00766DBC">
            <w:pPr>
              <w:rPr>
                <w:rFonts w:hint="eastAsia"/>
              </w:rPr>
            </w:pPr>
          </w:p>
        </w:tc>
      </w:tr>
      <w:tr w:rsidR="00766DBC" w:rsidRPr="000C36C9" w:rsidTr="000F002D">
        <w:trPr>
          <w:gridAfter w:val="1"/>
          <w:wAfter w:w="18" w:type="dxa"/>
          <w:trHeight w:val="368"/>
        </w:trPr>
        <w:tc>
          <w:tcPr>
            <w:tcW w:w="2457" w:type="dxa"/>
            <w:gridSpan w:val="3"/>
            <w:vMerge/>
            <w:shd w:val="clear" w:color="auto" w:fill="auto"/>
          </w:tcPr>
          <w:p w:rsidR="00766DBC" w:rsidRPr="000C36C9" w:rsidRDefault="00766DBC" w:rsidP="00766DBC">
            <w:pPr>
              <w:rPr>
                <w:rFonts w:hint="eastAsia"/>
              </w:rPr>
            </w:pPr>
          </w:p>
        </w:tc>
        <w:tc>
          <w:tcPr>
            <w:tcW w:w="1249" w:type="dxa"/>
            <w:gridSpan w:val="4"/>
            <w:vMerge/>
            <w:shd w:val="clear" w:color="auto" w:fill="auto"/>
          </w:tcPr>
          <w:p w:rsidR="00766DBC" w:rsidRPr="000C36C9" w:rsidRDefault="00766DBC" w:rsidP="00766DBC">
            <w:pPr>
              <w:rPr>
                <w:rFonts w:hint="eastAsia"/>
              </w:rPr>
            </w:pPr>
          </w:p>
        </w:tc>
        <w:tc>
          <w:tcPr>
            <w:tcW w:w="2599" w:type="dxa"/>
            <w:gridSpan w:val="7"/>
            <w:tcBorders>
              <w:top w:val="dashed" w:sz="4" w:space="0" w:color="auto"/>
              <w:right w:val="nil"/>
            </w:tcBorders>
            <w:shd w:val="clear" w:color="auto" w:fill="auto"/>
            <w:vAlign w:val="center"/>
          </w:tcPr>
          <w:p w:rsidR="00766DBC" w:rsidRPr="000C36C9" w:rsidRDefault="00766DBC" w:rsidP="003C39A2">
            <w:pPr>
              <w:jc w:val="distribute"/>
              <w:rPr>
                <w:rFonts w:hint="eastAsia"/>
              </w:rPr>
            </w:pPr>
            <w:r w:rsidRPr="000C36C9">
              <w:rPr>
                <w:rFonts w:hint="eastAsia"/>
              </w:rPr>
              <w:t>［］</w:t>
            </w:r>
          </w:p>
        </w:tc>
        <w:tc>
          <w:tcPr>
            <w:tcW w:w="2100" w:type="dxa"/>
            <w:gridSpan w:val="5"/>
            <w:tcBorders>
              <w:top w:val="dashed" w:sz="4" w:space="0" w:color="auto"/>
              <w:left w:val="nil"/>
            </w:tcBorders>
            <w:shd w:val="clear" w:color="auto" w:fill="auto"/>
            <w:vAlign w:val="center"/>
          </w:tcPr>
          <w:p w:rsidR="00766DBC" w:rsidRPr="000C36C9" w:rsidRDefault="00766DBC" w:rsidP="00766DBC">
            <w:pPr>
              <w:rPr>
                <w:rFonts w:hint="eastAsia"/>
                <w:sz w:val="18"/>
                <w:szCs w:val="18"/>
              </w:rPr>
            </w:pPr>
            <w:r w:rsidRPr="000C36C9">
              <w:rPr>
                <w:rFonts w:hint="eastAsia"/>
                <w:sz w:val="18"/>
                <w:szCs w:val="18"/>
              </w:rPr>
              <w:t>㎥・ｔ／日（　　時間）</w:t>
            </w:r>
          </w:p>
        </w:tc>
        <w:tc>
          <w:tcPr>
            <w:tcW w:w="1431" w:type="dxa"/>
            <w:gridSpan w:val="2"/>
            <w:vMerge/>
            <w:shd w:val="clear" w:color="auto" w:fill="auto"/>
          </w:tcPr>
          <w:p w:rsidR="00766DBC" w:rsidRPr="000C36C9" w:rsidRDefault="00766DBC" w:rsidP="00766DBC">
            <w:pPr>
              <w:rPr>
                <w:rFonts w:hint="eastAsia"/>
              </w:rPr>
            </w:pPr>
          </w:p>
        </w:tc>
      </w:tr>
      <w:tr w:rsidR="00766DBC" w:rsidRPr="000C36C9" w:rsidTr="000F002D">
        <w:trPr>
          <w:gridAfter w:val="1"/>
          <w:wAfter w:w="18" w:type="dxa"/>
          <w:trHeight w:val="368"/>
        </w:trPr>
        <w:tc>
          <w:tcPr>
            <w:tcW w:w="2457" w:type="dxa"/>
            <w:gridSpan w:val="3"/>
            <w:vMerge w:val="restart"/>
            <w:shd w:val="clear" w:color="auto" w:fill="auto"/>
          </w:tcPr>
          <w:p w:rsidR="00766DBC" w:rsidRPr="000C36C9" w:rsidRDefault="00766DBC" w:rsidP="00766DBC">
            <w:pPr>
              <w:rPr>
                <w:rFonts w:hint="eastAsia"/>
              </w:rPr>
            </w:pPr>
          </w:p>
        </w:tc>
        <w:tc>
          <w:tcPr>
            <w:tcW w:w="1249" w:type="dxa"/>
            <w:gridSpan w:val="4"/>
            <w:vMerge w:val="restart"/>
            <w:shd w:val="clear" w:color="auto" w:fill="auto"/>
          </w:tcPr>
          <w:p w:rsidR="00766DBC" w:rsidRPr="000C36C9" w:rsidRDefault="00766DBC" w:rsidP="00766DBC">
            <w:pPr>
              <w:rPr>
                <w:rFonts w:hint="eastAsia"/>
              </w:rPr>
            </w:pPr>
          </w:p>
        </w:tc>
        <w:tc>
          <w:tcPr>
            <w:tcW w:w="2599" w:type="dxa"/>
            <w:gridSpan w:val="7"/>
            <w:tcBorders>
              <w:bottom w:val="dashed" w:sz="4" w:space="0" w:color="auto"/>
              <w:right w:val="nil"/>
            </w:tcBorders>
            <w:shd w:val="clear" w:color="auto" w:fill="auto"/>
            <w:vAlign w:val="center"/>
          </w:tcPr>
          <w:p w:rsidR="00766DBC" w:rsidRPr="000C36C9" w:rsidRDefault="00766DBC" w:rsidP="003C39A2">
            <w:pPr>
              <w:jc w:val="distribute"/>
            </w:pPr>
            <w:r w:rsidRPr="000C36C9">
              <w:rPr>
                <w:rFonts w:hint="eastAsia"/>
              </w:rPr>
              <w:t>［］</w:t>
            </w:r>
          </w:p>
        </w:tc>
        <w:tc>
          <w:tcPr>
            <w:tcW w:w="2100" w:type="dxa"/>
            <w:gridSpan w:val="5"/>
            <w:tcBorders>
              <w:left w:val="nil"/>
              <w:bottom w:val="dashed" w:sz="4" w:space="0" w:color="auto"/>
            </w:tcBorders>
            <w:shd w:val="clear" w:color="auto" w:fill="auto"/>
            <w:vAlign w:val="center"/>
          </w:tcPr>
          <w:p w:rsidR="00766DBC" w:rsidRPr="000C36C9" w:rsidRDefault="00766DBC" w:rsidP="00766DBC">
            <w:pPr>
              <w:rPr>
                <w:rFonts w:hint="eastAsia"/>
                <w:sz w:val="18"/>
                <w:szCs w:val="18"/>
              </w:rPr>
            </w:pPr>
            <w:r w:rsidRPr="000C36C9">
              <w:rPr>
                <w:rFonts w:hint="eastAsia"/>
                <w:sz w:val="18"/>
                <w:szCs w:val="18"/>
              </w:rPr>
              <w:t>㎥・ｔ／時間</w:t>
            </w:r>
          </w:p>
        </w:tc>
        <w:tc>
          <w:tcPr>
            <w:tcW w:w="1431" w:type="dxa"/>
            <w:gridSpan w:val="2"/>
            <w:vMerge w:val="restart"/>
            <w:shd w:val="clear" w:color="auto" w:fill="auto"/>
          </w:tcPr>
          <w:p w:rsidR="00766DBC" w:rsidRPr="000C36C9" w:rsidRDefault="00766DBC" w:rsidP="00766DBC">
            <w:pPr>
              <w:rPr>
                <w:rFonts w:hint="eastAsia"/>
              </w:rPr>
            </w:pPr>
          </w:p>
        </w:tc>
      </w:tr>
      <w:tr w:rsidR="00766DBC" w:rsidRPr="000C36C9" w:rsidTr="000F002D">
        <w:trPr>
          <w:gridAfter w:val="1"/>
          <w:wAfter w:w="18" w:type="dxa"/>
          <w:trHeight w:val="368"/>
        </w:trPr>
        <w:tc>
          <w:tcPr>
            <w:tcW w:w="2457" w:type="dxa"/>
            <w:gridSpan w:val="3"/>
            <w:vMerge/>
            <w:shd w:val="clear" w:color="auto" w:fill="auto"/>
          </w:tcPr>
          <w:p w:rsidR="00766DBC" w:rsidRPr="000C36C9" w:rsidRDefault="00766DBC" w:rsidP="00766DBC">
            <w:pPr>
              <w:rPr>
                <w:rFonts w:hint="eastAsia"/>
              </w:rPr>
            </w:pPr>
          </w:p>
        </w:tc>
        <w:tc>
          <w:tcPr>
            <w:tcW w:w="1249" w:type="dxa"/>
            <w:gridSpan w:val="4"/>
            <w:vMerge/>
            <w:shd w:val="clear" w:color="auto" w:fill="auto"/>
          </w:tcPr>
          <w:p w:rsidR="00766DBC" w:rsidRPr="000C36C9" w:rsidRDefault="00766DBC" w:rsidP="00766DBC">
            <w:pPr>
              <w:rPr>
                <w:rFonts w:hint="eastAsia"/>
              </w:rPr>
            </w:pPr>
          </w:p>
        </w:tc>
        <w:tc>
          <w:tcPr>
            <w:tcW w:w="2599" w:type="dxa"/>
            <w:gridSpan w:val="7"/>
            <w:tcBorders>
              <w:top w:val="dashed" w:sz="4" w:space="0" w:color="auto"/>
              <w:right w:val="nil"/>
            </w:tcBorders>
            <w:shd w:val="clear" w:color="auto" w:fill="auto"/>
            <w:vAlign w:val="center"/>
          </w:tcPr>
          <w:p w:rsidR="00766DBC" w:rsidRPr="000C36C9" w:rsidRDefault="00766DBC" w:rsidP="003C39A2">
            <w:pPr>
              <w:jc w:val="distribute"/>
              <w:rPr>
                <w:rFonts w:hint="eastAsia"/>
              </w:rPr>
            </w:pPr>
            <w:r w:rsidRPr="000C36C9">
              <w:rPr>
                <w:rFonts w:hint="eastAsia"/>
              </w:rPr>
              <w:t>［］</w:t>
            </w:r>
          </w:p>
        </w:tc>
        <w:tc>
          <w:tcPr>
            <w:tcW w:w="2100" w:type="dxa"/>
            <w:gridSpan w:val="5"/>
            <w:tcBorders>
              <w:top w:val="dashed" w:sz="4" w:space="0" w:color="auto"/>
              <w:left w:val="nil"/>
            </w:tcBorders>
            <w:shd w:val="clear" w:color="auto" w:fill="auto"/>
            <w:vAlign w:val="center"/>
          </w:tcPr>
          <w:p w:rsidR="00766DBC" w:rsidRPr="000C36C9" w:rsidRDefault="00766DBC" w:rsidP="00766DBC">
            <w:pPr>
              <w:rPr>
                <w:rFonts w:hint="eastAsia"/>
                <w:sz w:val="18"/>
                <w:szCs w:val="18"/>
              </w:rPr>
            </w:pPr>
            <w:r w:rsidRPr="000C36C9">
              <w:rPr>
                <w:rFonts w:hint="eastAsia"/>
                <w:sz w:val="18"/>
                <w:szCs w:val="18"/>
              </w:rPr>
              <w:t>㎥・ｔ／日（　　時間）</w:t>
            </w:r>
          </w:p>
        </w:tc>
        <w:tc>
          <w:tcPr>
            <w:tcW w:w="1431" w:type="dxa"/>
            <w:gridSpan w:val="2"/>
            <w:vMerge/>
            <w:shd w:val="clear" w:color="auto" w:fill="auto"/>
          </w:tcPr>
          <w:p w:rsidR="00766DBC" w:rsidRPr="000C36C9" w:rsidRDefault="00766DBC" w:rsidP="00766DBC">
            <w:pPr>
              <w:rPr>
                <w:rFonts w:hint="eastAsia"/>
              </w:rPr>
            </w:pPr>
          </w:p>
        </w:tc>
      </w:tr>
      <w:tr w:rsidR="00766DBC" w:rsidRPr="000C36C9" w:rsidTr="000F002D">
        <w:trPr>
          <w:gridAfter w:val="1"/>
          <w:wAfter w:w="18" w:type="dxa"/>
          <w:trHeight w:val="368"/>
        </w:trPr>
        <w:tc>
          <w:tcPr>
            <w:tcW w:w="2457" w:type="dxa"/>
            <w:gridSpan w:val="3"/>
            <w:vMerge w:val="restart"/>
            <w:shd w:val="clear" w:color="auto" w:fill="auto"/>
          </w:tcPr>
          <w:p w:rsidR="00766DBC" w:rsidRPr="000C36C9" w:rsidRDefault="00766DBC" w:rsidP="00766DBC">
            <w:pPr>
              <w:rPr>
                <w:rFonts w:hint="eastAsia"/>
              </w:rPr>
            </w:pPr>
          </w:p>
        </w:tc>
        <w:tc>
          <w:tcPr>
            <w:tcW w:w="1249" w:type="dxa"/>
            <w:gridSpan w:val="4"/>
            <w:vMerge w:val="restart"/>
            <w:shd w:val="clear" w:color="auto" w:fill="auto"/>
          </w:tcPr>
          <w:p w:rsidR="00766DBC" w:rsidRPr="000C36C9" w:rsidRDefault="00766DBC" w:rsidP="00766DBC">
            <w:pPr>
              <w:rPr>
                <w:rFonts w:hint="eastAsia"/>
              </w:rPr>
            </w:pPr>
          </w:p>
        </w:tc>
        <w:tc>
          <w:tcPr>
            <w:tcW w:w="2599" w:type="dxa"/>
            <w:gridSpan w:val="7"/>
            <w:tcBorders>
              <w:bottom w:val="dashed" w:sz="4" w:space="0" w:color="auto"/>
              <w:right w:val="nil"/>
            </w:tcBorders>
            <w:shd w:val="clear" w:color="auto" w:fill="auto"/>
            <w:vAlign w:val="center"/>
          </w:tcPr>
          <w:p w:rsidR="00766DBC" w:rsidRPr="000C36C9" w:rsidRDefault="00766DBC" w:rsidP="003C39A2">
            <w:pPr>
              <w:jc w:val="distribute"/>
            </w:pPr>
            <w:r w:rsidRPr="000C36C9">
              <w:rPr>
                <w:rFonts w:hint="eastAsia"/>
              </w:rPr>
              <w:t>［］</w:t>
            </w:r>
          </w:p>
        </w:tc>
        <w:tc>
          <w:tcPr>
            <w:tcW w:w="2100" w:type="dxa"/>
            <w:gridSpan w:val="5"/>
            <w:tcBorders>
              <w:left w:val="nil"/>
              <w:bottom w:val="dashed" w:sz="4" w:space="0" w:color="auto"/>
            </w:tcBorders>
            <w:shd w:val="clear" w:color="auto" w:fill="auto"/>
            <w:vAlign w:val="center"/>
          </w:tcPr>
          <w:p w:rsidR="00766DBC" w:rsidRPr="000C36C9" w:rsidRDefault="00766DBC" w:rsidP="00766DBC">
            <w:pPr>
              <w:rPr>
                <w:rFonts w:hint="eastAsia"/>
                <w:sz w:val="18"/>
                <w:szCs w:val="18"/>
              </w:rPr>
            </w:pPr>
            <w:r w:rsidRPr="000C36C9">
              <w:rPr>
                <w:rFonts w:hint="eastAsia"/>
                <w:sz w:val="18"/>
                <w:szCs w:val="18"/>
              </w:rPr>
              <w:t>㎥・ｔ／時間</w:t>
            </w:r>
          </w:p>
        </w:tc>
        <w:tc>
          <w:tcPr>
            <w:tcW w:w="1431" w:type="dxa"/>
            <w:gridSpan w:val="2"/>
            <w:vMerge w:val="restart"/>
            <w:shd w:val="clear" w:color="auto" w:fill="auto"/>
          </w:tcPr>
          <w:p w:rsidR="00766DBC" w:rsidRPr="000C36C9" w:rsidRDefault="00766DBC" w:rsidP="00766DBC">
            <w:pPr>
              <w:rPr>
                <w:rFonts w:hint="eastAsia"/>
              </w:rPr>
            </w:pPr>
          </w:p>
        </w:tc>
      </w:tr>
      <w:tr w:rsidR="00766DBC" w:rsidRPr="000C36C9" w:rsidTr="000F002D">
        <w:trPr>
          <w:gridAfter w:val="1"/>
          <w:wAfter w:w="18" w:type="dxa"/>
          <w:trHeight w:val="368"/>
        </w:trPr>
        <w:tc>
          <w:tcPr>
            <w:tcW w:w="2457" w:type="dxa"/>
            <w:gridSpan w:val="3"/>
            <w:vMerge/>
            <w:shd w:val="clear" w:color="auto" w:fill="auto"/>
          </w:tcPr>
          <w:p w:rsidR="00766DBC" w:rsidRPr="000C36C9" w:rsidRDefault="00766DBC" w:rsidP="00766DBC">
            <w:pPr>
              <w:rPr>
                <w:rFonts w:hint="eastAsia"/>
              </w:rPr>
            </w:pPr>
          </w:p>
        </w:tc>
        <w:tc>
          <w:tcPr>
            <w:tcW w:w="1249" w:type="dxa"/>
            <w:gridSpan w:val="4"/>
            <w:vMerge/>
            <w:shd w:val="clear" w:color="auto" w:fill="auto"/>
          </w:tcPr>
          <w:p w:rsidR="00766DBC" w:rsidRPr="000C36C9" w:rsidRDefault="00766DBC" w:rsidP="00766DBC">
            <w:pPr>
              <w:rPr>
                <w:rFonts w:hint="eastAsia"/>
              </w:rPr>
            </w:pPr>
          </w:p>
        </w:tc>
        <w:tc>
          <w:tcPr>
            <w:tcW w:w="2599" w:type="dxa"/>
            <w:gridSpan w:val="7"/>
            <w:tcBorders>
              <w:top w:val="dashed" w:sz="4" w:space="0" w:color="auto"/>
              <w:right w:val="nil"/>
            </w:tcBorders>
            <w:shd w:val="clear" w:color="auto" w:fill="auto"/>
            <w:vAlign w:val="center"/>
          </w:tcPr>
          <w:p w:rsidR="00766DBC" w:rsidRPr="000C36C9" w:rsidRDefault="00766DBC" w:rsidP="003C39A2">
            <w:pPr>
              <w:jc w:val="distribute"/>
              <w:rPr>
                <w:rFonts w:hint="eastAsia"/>
              </w:rPr>
            </w:pPr>
            <w:r w:rsidRPr="000C36C9">
              <w:rPr>
                <w:rFonts w:hint="eastAsia"/>
              </w:rPr>
              <w:t>［］</w:t>
            </w:r>
          </w:p>
        </w:tc>
        <w:tc>
          <w:tcPr>
            <w:tcW w:w="2100" w:type="dxa"/>
            <w:gridSpan w:val="5"/>
            <w:tcBorders>
              <w:top w:val="dashed" w:sz="4" w:space="0" w:color="auto"/>
              <w:left w:val="nil"/>
            </w:tcBorders>
            <w:shd w:val="clear" w:color="auto" w:fill="auto"/>
            <w:vAlign w:val="center"/>
          </w:tcPr>
          <w:p w:rsidR="00766DBC" w:rsidRPr="000C36C9" w:rsidRDefault="00766DBC" w:rsidP="00766DBC">
            <w:pPr>
              <w:rPr>
                <w:rFonts w:hint="eastAsia"/>
                <w:sz w:val="18"/>
                <w:szCs w:val="18"/>
              </w:rPr>
            </w:pPr>
            <w:r w:rsidRPr="000C36C9">
              <w:rPr>
                <w:rFonts w:hint="eastAsia"/>
                <w:sz w:val="18"/>
                <w:szCs w:val="18"/>
              </w:rPr>
              <w:t>㎥・ｔ／日（　　時間）</w:t>
            </w:r>
          </w:p>
        </w:tc>
        <w:tc>
          <w:tcPr>
            <w:tcW w:w="1431" w:type="dxa"/>
            <w:gridSpan w:val="2"/>
            <w:vMerge/>
            <w:shd w:val="clear" w:color="auto" w:fill="auto"/>
          </w:tcPr>
          <w:p w:rsidR="00766DBC" w:rsidRPr="000C36C9" w:rsidRDefault="00766DBC" w:rsidP="00766DBC">
            <w:pPr>
              <w:rPr>
                <w:rFonts w:hint="eastAsia"/>
              </w:rPr>
            </w:pPr>
          </w:p>
        </w:tc>
      </w:tr>
      <w:tr w:rsidR="00766DBC" w:rsidRPr="000C36C9" w:rsidTr="003C39A2">
        <w:trPr>
          <w:gridAfter w:val="1"/>
          <w:wAfter w:w="18" w:type="dxa"/>
        </w:trPr>
        <w:tc>
          <w:tcPr>
            <w:tcW w:w="9836" w:type="dxa"/>
            <w:gridSpan w:val="21"/>
            <w:tcBorders>
              <w:left w:val="nil"/>
              <w:right w:val="nil"/>
            </w:tcBorders>
            <w:shd w:val="clear" w:color="auto" w:fill="auto"/>
            <w:vAlign w:val="center"/>
          </w:tcPr>
          <w:p w:rsidR="00766DBC" w:rsidRPr="000C36C9" w:rsidRDefault="00766DBC" w:rsidP="00766DBC">
            <w:pPr>
              <w:rPr>
                <w:rFonts w:hint="eastAsia"/>
              </w:rPr>
            </w:pPr>
            <w:r w:rsidRPr="000C36C9">
              <w:rPr>
                <w:rFonts w:hint="eastAsia"/>
              </w:rPr>
              <w:t xml:space="preserve">(4) </w:t>
            </w:r>
            <w:r w:rsidRPr="000C36C9">
              <w:rPr>
                <w:rFonts w:hint="eastAsia"/>
              </w:rPr>
              <w:t>上記中間処理施設に関する保管施設の面積・保管容量</w:t>
            </w:r>
          </w:p>
        </w:tc>
      </w:tr>
      <w:tr w:rsidR="00766DBC" w:rsidRPr="000C36C9" w:rsidTr="000F002D">
        <w:trPr>
          <w:gridAfter w:val="1"/>
          <w:wAfter w:w="18" w:type="dxa"/>
          <w:trHeight w:val="375"/>
        </w:trPr>
        <w:tc>
          <w:tcPr>
            <w:tcW w:w="4916" w:type="dxa"/>
            <w:gridSpan w:val="11"/>
            <w:tcBorders>
              <w:right w:val="double" w:sz="4" w:space="0" w:color="auto"/>
            </w:tcBorders>
            <w:shd w:val="clear" w:color="auto" w:fill="auto"/>
            <w:vAlign w:val="center"/>
          </w:tcPr>
          <w:p w:rsidR="00766DBC" w:rsidRPr="000C36C9" w:rsidRDefault="00766DBC" w:rsidP="003C39A2">
            <w:pPr>
              <w:jc w:val="center"/>
              <w:rPr>
                <w:rFonts w:hint="eastAsia"/>
              </w:rPr>
            </w:pPr>
            <w:r w:rsidRPr="000C36C9">
              <w:rPr>
                <w:rFonts w:hint="eastAsia"/>
              </w:rPr>
              <w:t>処理前</w:t>
            </w:r>
          </w:p>
        </w:tc>
        <w:tc>
          <w:tcPr>
            <w:tcW w:w="4920" w:type="dxa"/>
            <w:gridSpan w:val="10"/>
            <w:tcBorders>
              <w:left w:val="double" w:sz="4" w:space="0" w:color="auto"/>
            </w:tcBorders>
            <w:shd w:val="clear" w:color="auto" w:fill="auto"/>
            <w:vAlign w:val="center"/>
          </w:tcPr>
          <w:p w:rsidR="00766DBC" w:rsidRPr="000C36C9" w:rsidRDefault="00766DBC" w:rsidP="003C39A2">
            <w:pPr>
              <w:jc w:val="center"/>
              <w:rPr>
                <w:rFonts w:hint="eastAsia"/>
              </w:rPr>
            </w:pPr>
            <w:r w:rsidRPr="000C36C9">
              <w:rPr>
                <w:rFonts w:hint="eastAsia"/>
              </w:rPr>
              <w:t>処理後</w:t>
            </w:r>
          </w:p>
        </w:tc>
      </w:tr>
      <w:tr w:rsidR="00766DBC" w:rsidRPr="000C36C9" w:rsidTr="000F002D">
        <w:trPr>
          <w:gridAfter w:val="1"/>
          <w:wAfter w:w="18" w:type="dxa"/>
          <w:trHeight w:val="369"/>
        </w:trPr>
        <w:tc>
          <w:tcPr>
            <w:tcW w:w="2106" w:type="dxa"/>
            <w:gridSpan w:val="2"/>
            <w:shd w:val="clear" w:color="auto" w:fill="auto"/>
            <w:vAlign w:val="center"/>
          </w:tcPr>
          <w:p w:rsidR="00766DBC" w:rsidRPr="000C36C9" w:rsidRDefault="00766DBC" w:rsidP="003C39A2">
            <w:pPr>
              <w:jc w:val="center"/>
              <w:rPr>
                <w:rFonts w:hint="eastAsia"/>
              </w:rPr>
            </w:pPr>
            <w:r w:rsidRPr="000C36C9">
              <w:rPr>
                <w:rFonts w:hint="eastAsia"/>
              </w:rPr>
              <w:t>廃棄物の種類</w:t>
            </w:r>
          </w:p>
        </w:tc>
        <w:tc>
          <w:tcPr>
            <w:tcW w:w="1405" w:type="dxa"/>
            <w:gridSpan w:val="4"/>
            <w:shd w:val="clear" w:color="auto" w:fill="auto"/>
            <w:vAlign w:val="center"/>
          </w:tcPr>
          <w:p w:rsidR="00766DBC" w:rsidRPr="000C36C9" w:rsidRDefault="00766DBC" w:rsidP="003C39A2">
            <w:pPr>
              <w:jc w:val="center"/>
              <w:rPr>
                <w:rFonts w:hint="eastAsia"/>
              </w:rPr>
            </w:pPr>
            <w:r w:rsidRPr="000C36C9">
              <w:rPr>
                <w:rFonts w:hint="eastAsia"/>
              </w:rPr>
              <w:t>面積</w:t>
            </w:r>
          </w:p>
        </w:tc>
        <w:tc>
          <w:tcPr>
            <w:tcW w:w="1405" w:type="dxa"/>
            <w:gridSpan w:val="5"/>
            <w:tcBorders>
              <w:right w:val="double" w:sz="4" w:space="0" w:color="auto"/>
            </w:tcBorders>
            <w:shd w:val="clear" w:color="auto" w:fill="auto"/>
            <w:vAlign w:val="center"/>
          </w:tcPr>
          <w:p w:rsidR="00766DBC" w:rsidRPr="000C36C9" w:rsidRDefault="00766DBC" w:rsidP="003C39A2">
            <w:pPr>
              <w:jc w:val="center"/>
              <w:rPr>
                <w:rFonts w:hint="eastAsia"/>
              </w:rPr>
            </w:pPr>
            <w:r w:rsidRPr="000C36C9">
              <w:rPr>
                <w:rFonts w:hint="eastAsia"/>
              </w:rPr>
              <w:t>容量</w:t>
            </w:r>
          </w:p>
        </w:tc>
        <w:tc>
          <w:tcPr>
            <w:tcW w:w="2089" w:type="dxa"/>
            <w:gridSpan w:val="5"/>
            <w:tcBorders>
              <w:left w:val="double" w:sz="4" w:space="0" w:color="auto"/>
            </w:tcBorders>
            <w:shd w:val="clear" w:color="auto" w:fill="auto"/>
            <w:vAlign w:val="center"/>
          </w:tcPr>
          <w:p w:rsidR="00766DBC" w:rsidRPr="000C36C9" w:rsidRDefault="00766DBC" w:rsidP="003C39A2">
            <w:pPr>
              <w:jc w:val="center"/>
              <w:rPr>
                <w:rFonts w:hint="eastAsia"/>
              </w:rPr>
            </w:pPr>
            <w:r w:rsidRPr="000C36C9">
              <w:rPr>
                <w:rFonts w:hint="eastAsia"/>
              </w:rPr>
              <w:t>廃棄物等の種類</w:t>
            </w:r>
          </w:p>
        </w:tc>
        <w:tc>
          <w:tcPr>
            <w:tcW w:w="1414" w:type="dxa"/>
            <w:gridSpan w:val="4"/>
            <w:shd w:val="clear" w:color="auto" w:fill="auto"/>
            <w:vAlign w:val="center"/>
          </w:tcPr>
          <w:p w:rsidR="00766DBC" w:rsidRPr="000C36C9" w:rsidRDefault="00766DBC" w:rsidP="003C39A2">
            <w:pPr>
              <w:jc w:val="center"/>
              <w:rPr>
                <w:rFonts w:hint="eastAsia"/>
              </w:rPr>
            </w:pPr>
            <w:r w:rsidRPr="000C36C9">
              <w:rPr>
                <w:rFonts w:hint="eastAsia"/>
              </w:rPr>
              <w:t>面積</w:t>
            </w:r>
          </w:p>
        </w:tc>
        <w:tc>
          <w:tcPr>
            <w:tcW w:w="1417" w:type="dxa"/>
            <w:shd w:val="clear" w:color="auto" w:fill="auto"/>
            <w:vAlign w:val="center"/>
          </w:tcPr>
          <w:p w:rsidR="00766DBC" w:rsidRPr="000C36C9" w:rsidRDefault="00766DBC" w:rsidP="003C39A2">
            <w:pPr>
              <w:jc w:val="center"/>
              <w:rPr>
                <w:rFonts w:hint="eastAsia"/>
              </w:rPr>
            </w:pPr>
            <w:r w:rsidRPr="000C36C9">
              <w:rPr>
                <w:rFonts w:hint="eastAsia"/>
              </w:rPr>
              <w:t>容量</w:t>
            </w:r>
          </w:p>
        </w:tc>
      </w:tr>
      <w:tr w:rsidR="00766DBC" w:rsidRPr="000C36C9" w:rsidTr="000F002D">
        <w:trPr>
          <w:gridAfter w:val="1"/>
          <w:wAfter w:w="18" w:type="dxa"/>
          <w:trHeight w:val="369"/>
        </w:trPr>
        <w:tc>
          <w:tcPr>
            <w:tcW w:w="2106" w:type="dxa"/>
            <w:gridSpan w:val="2"/>
            <w:shd w:val="clear" w:color="auto" w:fill="auto"/>
            <w:vAlign w:val="center"/>
          </w:tcPr>
          <w:p w:rsidR="00766DBC" w:rsidRPr="000C36C9" w:rsidRDefault="00766DBC" w:rsidP="003C39A2">
            <w:pPr>
              <w:jc w:val="right"/>
              <w:rPr>
                <w:rFonts w:hint="eastAsia"/>
              </w:rPr>
            </w:pPr>
          </w:p>
        </w:tc>
        <w:tc>
          <w:tcPr>
            <w:tcW w:w="1405" w:type="dxa"/>
            <w:gridSpan w:val="4"/>
            <w:shd w:val="clear" w:color="auto" w:fill="auto"/>
            <w:vAlign w:val="center"/>
          </w:tcPr>
          <w:p w:rsidR="00766DBC" w:rsidRPr="000C36C9" w:rsidRDefault="00766DBC" w:rsidP="003C39A2">
            <w:pPr>
              <w:jc w:val="right"/>
              <w:rPr>
                <w:rFonts w:hint="eastAsia"/>
              </w:rPr>
            </w:pPr>
            <w:r w:rsidRPr="000C36C9">
              <w:rPr>
                <w:rFonts w:hint="eastAsia"/>
              </w:rPr>
              <w:t>㎡</w:t>
            </w:r>
          </w:p>
        </w:tc>
        <w:tc>
          <w:tcPr>
            <w:tcW w:w="1405" w:type="dxa"/>
            <w:gridSpan w:val="5"/>
            <w:tcBorders>
              <w:right w:val="double" w:sz="4" w:space="0" w:color="auto"/>
            </w:tcBorders>
            <w:shd w:val="clear" w:color="auto" w:fill="auto"/>
            <w:vAlign w:val="center"/>
          </w:tcPr>
          <w:p w:rsidR="00766DBC" w:rsidRPr="000C36C9" w:rsidRDefault="00766DBC" w:rsidP="003C39A2">
            <w:pPr>
              <w:jc w:val="right"/>
              <w:rPr>
                <w:rFonts w:hint="eastAsia"/>
              </w:rPr>
            </w:pPr>
            <w:r w:rsidRPr="000C36C9">
              <w:rPr>
                <w:rFonts w:hint="eastAsia"/>
              </w:rPr>
              <w:t>㎥</w:t>
            </w:r>
          </w:p>
        </w:tc>
        <w:tc>
          <w:tcPr>
            <w:tcW w:w="2089" w:type="dxa"/>
            <w:gridSpan w:val="5"/>
            <w:tcBorders>
              <w:left w:val="double" w:sz="4" w:space="0" w:color="auto"/>
            </w:tcBorders>
            <w:shd w:val="clear" w:color="auto" w:fill="auto"/>
            <w:vAlign w:val="center"/>
          </w:tcPr>
          <w:p w:rsidR="00766DBC" w:rsidRPr="000C36C9" w:rsidRDefault="00766DBC" w:rsidP="003C39A2">
            <w:pPr>
              <w:jc w:val="right"/>
              <w:rPr>
                <w:rFonts w:hint="eastAsia"/>
              </w:rPr>
            </w:pPr>
          </w:p>
        </w:tc>
        <w:tc>
          <w:tcPr>
            <w:tcW w:w="1414" w:type="dxa"/>
            <w:gridSpan w:val="4"/>
            <w:shd w:val="clear" w:color="auto" w:fill="auto"/>
            <w:vAlign w:val="center"/>
          </w:tcPr>
          <w:p w:rsidR="00766DBC" w:rsidRPr="000C36C9" w:rsidRDefault="00766DBC" w:rsidP="003C39A2">
            <w:pPr>
              <w:jc w:val="right"/>
              <w:rPr>
                <w:rFonts w:hint="eastAsia"/>
              </w:rPr>
            </w:pPr>
            <w:r w:rsidRPr="000C36C9">
              <w:rPr>
                <w:rFonts w:hint="eastAsia"/>
              </w:rPr>
              <w:t>㎡</w:t>
            </w:r>
          </w:p>
        </w:tc>
        <w:tc>
          <w:tcPr>
            <w:tcW w:w="1417" w:type="dxa"/>
            <w:shd w:val="clear" w:color="auto" w:fill="auto"/>
            <w:vAlign w:val="center"/>
          </w:tcPr>
          <w:p w:rsidR="00766DBC" w:rsidRPr="000C36C9" w:rsidRDefault="00766DBC" w:rsidP="003C39A2">
            <w:pPr>
              <w:jc w:val="right"/>
              <w:rPr>
                <w:rFonts w:hint="eastAsia"/>
              </w:rPr>
            </w:pPr>
            <w:r w:rsidRPr="000C36C9">
              <w:rPr>
                <w:rFonts w:hint="eastAsia"/>
              </w:rPr>
              <w:t>㎥</w:t>
            </w:r>
          </w:p>
        </w:tc>
      </w:tr>
      <w:tr w:rsidR="00766DBC" w:rsidRPr="000C36C9" w:rsidTr="000F002D">
        <w:trPr>
          <w:gridAfter w:val="1"/>
          <w:wAfter w:w="18" w:type="dxa"/>
          <w:trHeight w:val="369"/>
        </w:trPr>
        <w:tc>
          <w:tcPr>
            <w:tcW w:w="2106" w:type="dxa"/>
            <w:gridSpan w:val="2"/>
            <w:shd w:val="clear" w:color="auto" w:fill="auto"/>
            <w:vAlign w:val="center"/>
          </w:tcPr>
          <w:p w:rsidR="00766DBC" w:rsidRPr="000C36C9" w:rsidRDefault="00766DBC" w:rsidP="003C39A2">
            <w:pPr>
              <w:jc w:val="right"/>
              <w:rPr>
                <w:rFonts w:hint="eastAsia"/>
              </w:rPr>
            </w:pPr>
          </w:p>
        </w:tc>
        <w:tc>
          <w:tcPr>
            <w:tcW w:w="1405" w:type="dxa"/>
            <w:gridSpan w:val="4"/>
            <w:shd w:val="clear" w:color="auto" w:fill="auto"/>
            <w:vAlign w:val="center"/>
          </w:tcPr>
          <w:p w:rsidR="00766DBC" w:rsidRPr="000C36C9" w:rsidRDefault="00766DBC" w:rsidP="003C39A2">
            <w:pPr>
              <w:jc w:val="right"/>
              <w:rPr>
                <w:rFonts w:hint="eastAsia"/>
              </w:rPr>
            </w:pPr>
            <w:r w:rsidRPr="000C36C9">
              <w:rPr>
                <w:rFonts w:hint="eastAsia"/>
              </w:rPr>
              <w:t>㎡</w:t>
            </w:r>
          </w:p>
        </w:tc>
        <w:tc>
          <w:tcPr>
            <w:tcW w:w="1405" w:type="dxa"/>
            <w:gridSpan w:val="5"/>
            <w:tcBorders>
              <w:right w:val="double" w:sz="4" w:space="0" w:color="auto"/>
            </w:tcBorders>
            <w:shd w:val="clear" w:color="auto" w:fill="auto"/>
            <w:vAlign w:val="center"/>
          </w:tcPr>
          <w:p w:rsidR="00766DBC" w:rsidRPr="000C36C9" w:rsidRDefault="00766DBC" w:rsidP="003C39A2">
            <w:pPr>
              <w:jc w:val="right"/>
              <w:rPr>
                <w:rFonts w:hint="eastAsia"/>
              </w:rPr>
            </w:pPr>
            <w:r w:rsidRPr="000C36C9">
              <w:rPr>
                <w:rFonts w:hint="eastAsia"/>
              </w:rPr>
              <w:t>㎥</w:t>
            </w:r>
          </w:p>
        </w:tc>
        <w:tc>
          <w:tcPr>
            <w:tcW w:w="2089" w:type="dxa"/>
            <w:gridSpan w:val="5"/>
            <w:tcBorders>
              <w:left w:val="double" w:sz="4" w:space="0" w:color="auto"/>
            </w:tcBorders>
            <w:shd w:val="clear" w:color="auto" w:fill="auto"/>
            <w:vAlign w:val="center"/>
          </w:tcPr>
          <w:p w:rsidR="00766DBC" w:rsidRPr="000C36C9" w:rsidRDefault="00766DBC" w:rsidP="003C39A2">
            <w:pPr>
              <w:jc w:val="right"/>
              <w:rPr>
                <w:rFonts w:hint="eastAsia"/>
              </w:rPr>
            </w:pPr>
          </w:p>
        </w:tc>
        <w:tc>
          <w:tcPr>
            <w:tcW w:w="1414" w:type="dxa"/>
            <w:gridSpan w:val="4"/>
            <w:shd w:val="clear" w:color="auto" w:fill="auto"/>
            <w:vAlign w:val="center"/>
          </w:tcPr>
          <w:p w:rsidR="00766DBC" w:rsidRPr="000C36C9" w:rsidRDefault="00766DBC" w:rsidP="003C39A2">
            <w:pPr>
              <w:jc w:val="right"/>
              <w:rPr>
                <w:rFonts w:hint="eastAsia"/>
              </w:rPr>
            </w:pPr>
            <w:r w:rsidRPr="000C36C9">
              <w:rPr>
                <w:rFonts w:hint="eastAsia"/>
              </w:rPr>
              <w:t>㎡</w:t>
            </w:r>
          </w:p>
        </w:tc>
        <w:tc>
          <w:tcPr>
            <w:tcW w:w="1417" w:type="dxa"/>
            <w:shd w:val="clear" w:color="auto" w:fill="auto"/>
            <w:vAlign w:val="center"/>
          </w:tcPr>
          <w:p w:rsidR="00766DBC" w:rsidRPr="000C36C9" w:rsidRDefault="00766DBC" w:rsidP="003C39A2">
            <w:pPr>
              <w:jc w:val="right"/>
              <w:rPr>
                <w:rFonts w:hint="eastAsia"/>
              </w:rPr>
            </w:pPr>
            <w:r w:rsidRPr="000C36C9">
              <w:rPr>
                <w:rFonts w:hint="eastAsia"/>
              </w:rPr>
              <w:t>㎥</w:t>
            </w:r>
          </w:p>
        </w:tc>
      </w:tr>
      <w:tr w:rsidR="00766DBC" w:rsidRPr="000C36C9" w:rsidTr="000F002D">
        <w:trPr>
          <w:gridAfter w:val="1"/>
          <w:wAfter w:w="18" w:type="dxa"/>
          <w:trHeight w:val="369"/>
        </w:trPr>
        <w:tc>
          <w:tcPr>
            <w:tcW w:w="2106" w:type="dxa"/>
            <w:gridSpan w:val="2"/>
            <w:shd w:val="clear" w:color="auto" w:fill="auto"/>
            <w:vAlign w:val="center"/>
          </w:tcPr>
          <w:p w:rsidR="00766DBC" w:rsidRPr="000C36C9" w:rsidRDefault="00766DBC" w:rsidP="003C39A2">
            <w:pPr>
              <w:jc w:val="right"/>
              <w:rPr>
                <w:rFonts w:hint="eastAsia"/>
              </w:rPr>
            </w:pPr>
          </w:p>
        </w:tc>
        <w:tc>
          <w:tcPr>
            <w:tcW w:w="1405" w:type="dxa"/>
            <w:gridSpan w:val="4"/>
            <w:shd w:val="clear" w:color="auto" w:fill="auto"/>
            <w:vAlign w:val="center"/>
          </w:tcPr>
          <w:p w:rsidR="00766DBC" w:rsidRPr="000C36C9" w:rsidRDefault="00766DBC" w:rsidP="003C39A2">
            <w:pPr>
              <w:jc w:val="right"/>
              <w:rPr>
                <w:rFonts w:hint="eastAsia"/>
              </w:rPr>
            </w:pPr>
            <w:r w:rsidRPr="000C36C9">
              <w:rPr>
                <w:rFonts w:hint="eastAsia"/>
              </w:rPr>
              <w:t>㎡</w:t>
            </w:r>
          </w:p>
        </w:tc>
        <w:tc>
          <w:tcPr>
            <w:tcW w:w="1405" w:type="dxa"/>
            <w:gridSpan w:val="5"/>
            <w:tcBorders>
              <w:right w:val="double" w:sz="4" w:space="0" w:color="auto"/>
            </w:tcBorders>
            <w:shd w:val="clear" w:color="auto" w:fill="auto"/>
            <w:vAlign w:val="center"/>
          </w:tcPr>
          <w:p w:rsidR="00766DBC" w:rsidRPr="000C36C9" w:rsidRDefault="00766DBC" w:rsidP="003C39A2">
            <w:pPr>
              <w:jc w:val="right"/>
              <w:rPr>
                <w:rFonts w:hint="eastAsia"/>
              </w:rPr>
            </w:pPr>
            <w:r w:rsidRPr="000C36C9">
              <w:rPr>
                <w:rFonts w:hint="eastAsia"/>
              </w:rPr>
              <w:t>㎥</w:t>
            </w:r>
          </w:p>
        </w:tc>
        <w:tc>
          <w:tcPr>
            <w:tcW w:w="2089" w:type="dxa"/>
            <w:gridSpan w:val="5"/>
            <w:tcBorders>
              <w:left w:val="double" w:sz="4" w:space="0" w:color="auto"/>
            </w:tcBorders>
            <w:shd w:val="clear" w:color="auto" w:fill="auto"/>
            <w:vAlign w:val="center"/>
          </w:tcPr>
          <w:p w:rsidR="00766DBC" w:rsidRPr="000C36C9" w:rsidRDefault="00766DBC" w:rsidP="003C39A2">
            <w:pPr>
              <w:jc w:val="right"/>
              <w:rPr>
                <w:rFonts w:hint="eastAsia"/>
              </w:rPr>
            </w:pPr>
          </w:p>
        </w:tc>
        <w:tc>
          <w:tcPr>
            <w:tcW w:w="1414" w:type="dxa"/>
            <w:gridSpan w:val="4"/>
            <w:shd w:val="clear" w:color="auto" w:fill="auto"/>
            <w:vAlign w:val="center"/>
          </w:tcPr>
          <w:p w:rsidR="00766DBC" w:rsidRPr="000C36C9" w:rsidRDefault="00766DBC" w:rsidP="003C39A2">
            <w:pPr>
              <w:jc w:val="right"/>
              <w:rPr>
                <w:rFonts w:hint="eastAsia"/>
              </w:rPr>
            </w:pPr>
            <w:r w:rsidRPr="000C36C9">
              <w:rPr>
                <w:rFonts w:hint="eastAsia"/>
              </w:rPr>
              <w:t>㎡</w:t>
            </w:r>
          </w:p>
        </w:tc>
        <w:tc>
          <w:tcPr>
            <w:tcW w:w="1417" w:type="dxa"/>
            <w:shd w:val="clear" w:color="auto" w:fill="auto"/>
            <w:vAlign w:val="center"/>
          </w:tcPr>
          <w:p w:rsidR="00766DBC" w:rsidRPr="000C36C9" w:rsidRDefault="00766DBC" w:rsidP="003C39A2">
            <w:pPr>
              <w:jc w:val="right"/>
              <w:rPr>
                <w:rFonts w:hint="eastAsia"/>
              </w:rPr>
            </w:pPr>
            <w:r w:rsidRPr="000C36C9">
              <w:rPr>
                <w:rFonts w:hint="eastAsia"/>
              </w:rPr>
              <w:t>㎥</w:t>
            </w:r>
          </w:p>
        </w:tc>
      </w:tr>
      <w:tr w:rsidR="00766DBC" w:rsidRPr="000C36C9" w:rsidTr="000F002D">
        <w:trPr>
          <w:gridAfter w:val="1"/>
          <w:wAfter w:w="18" w:type="dxa"/>
          <w:trHeight w:val="369"/>
        </w:trPr>
        <w:tc>
          <w:tcPr>
            <w:tcW w:w="2106" w:type="dxa"/>
            <w:gridSpan w:val="2"/>
            <w:shd w:val="clear" w:color="auto" w:fill="auto"/>
            <w:vAlign w:val="center"/>
          </w:tcPr>
          <w:p w:rsidR="00766DBC" w:rsidRPr="000C36C9" w:rsidRDefault="00766DBC" w:rsidP="003C39A2">
            <w:pPr>
              <w:jc w:val="right"/>
              <w:rPr>
                <w:rFonts w:hint="eastAsia"/>
              </w:rPr>
            </w:pPr>
          </w:p>
        </w:tc>
        <w:tc>
          <w:tcPr>
            <w:tcW w:w="1405" w:type="dxa"/>
            <w:gridSpan w:val="4"/>
            <w:shd w:val="clear" w:color="auto" w:fill="auto"/>
            <w:vAlign w:val="center"/>
          </w:tcPr>
          <w:p w:rsidR="00766DBC" w:rsidRPr="000C36C9" w:rsidRDefault="00766DBC" w:rsidP="003C39A2">
            <w:pPr>
              <w:jc w:val="right"/>
              <w:rPr>
                <w:rFonts w:hint="eastAsia"/>
              </w:rPr>
            </w:pPr>
            <w:r w:rsidRPr="000C36C9">
              <w:rPr>
                <w:rFonts w:hint="eastAsia"/>
              </w:rPr>
              <w:t>㎡</w:t>
            </w:r>
          </w:p>
        </w:tc>
        <w:tc>
          <w:tcPr>
            <w:tcW w:w="1405" w:type="dxa"/>
            <w:gridSpan w:val="5"/>
            <w:tcBorders>
              <w:right w:val="double" w:sz="4" w:space="0" w:color="auto"/>
            </w:tcBorders>
            <w:shd w:val="clear" w:color="auto" w:fill="auto"/>
            <w:vAlign w:val="center"/>
          </w:tcPr>
          <w:p w:rsidR="00766DBC" w:rsidRPr="000C36C9" w:rsidRDefault="00766DBC" w:rsidP="003C39A2">
            <w:pPr>
              <w:jc w:val="right"/>
              <w:rPr>
                <w:rFonts w:hint="eastAsia"/>
              </w:rPr>
            </w:pPr>
            <w:r w:rsidRPr="000C36C9">
              <w:rPr>
                <w:rFonts w:hint="eastAsia"/>
              </w:rPr>
              <w:t>㎥</w:t>
            </w:r>
          </w:p>
        </w:tc>
        <w:tc>
          <w:tcPr>
            <w:tcW w:w="2089" w:type="dxa"/>
            <w:gridSpan w:val="5"/>
            <w:tcBorders>
              <w:left w:val="double" w:sz="4" w:space="0" w:color="auto"/>
            </w:tcBorders>
            <w:shd w:val="clear" w:color="auto" w:fill="auto"/>
            <w:vAlign w:val="center"/>
          </w:tcPr>
          <w:p w:rsidR="00766DBC" w:rsidRPr="000C36C9" w:rsidRDefault="00766DBC" w:rsidP="003C39A2">
            <w:pPr>
              <w:jc w:val="right"/>
              <w:rPr>
                <w:rFonts w:hint="eastAsia"/>
              </w:rPr>
            </w:pPr>
          </w:p>
        </w:tc>
        <w:tc>
          <w:tcPr>
            <w:tcW w:w="1414" w:type="dxa"/>
            <w:gridSpan w:val="4"/>
            <w:shd w:val="clear" w:color="auto" w:fill="auto"/>
            <w:vAlign w:val="center"/>
          </w:tcPr>
          <w:p w:rsidR="00766DBC" w:rsidRPr="000C36C9" w:rsidRDefault="00766DBC" w:rsidP="003C39A2">
            <w:pPr>
              <w:jc w:val="right"/>
              <w:rPr>
                <w:rFonts w:hint="eastAsia"/>
              </w:rPr>
            </w:pPr>
            <w:r w:rsidRPr="000C36C9">
              <w:rPr>
                <w:rFonts w:hint="eastAsia"/>
              </w:rPr>
              <w:t>㎡</w:t>
            </w:r>
          </w:p>
        </w:tc>
        <w:tc>
          <w:tcPr>
            <w:tcW w:w="1417" w:type="dxa"/>
            <w:shd w:val="clear" w:color="auto" w:fill="auto"/>
            <w:vAlign w:val="center"/>
          </w:tcPr>
          <w:p w:rsidR="00766DBC" w:rsidRPr="000C36C9" w:rsidRDefault="00766DBC" w:rsidP="003C39A2">
            <w:pPr>
              <w:jc w:val="right"/>
              <w:rPr>
                <w:rFonts w:hint="eastAsia"/>
              </w:rPr>
            </w:pPr>
            <w:r w:rsidRPr="000C36C9">
              <w:rPr>
                <w:rFonts w:hint="eastAsia"/>
              </w:rPr>
              <w:t>㎥</w:t>
            </w:r>
          </w:p>
        </w:tc>
      </w:tr>
      <w:tr w:rsidR="00766DBC" w:rsidRPr="000C36C9" w:rsidTr="000F002D">
        <w:trPr>
          <w:gridAfter w:val="1"/>
          <w:wAfter w:w="18" w:type="dxa"/>
          <w:trHeight w:val="369"/>
        </w:trPr>
        <w:tc>
          <w:tcPr>
            <w:tcW w:w="2106" w:type="dxa"/>
            <w:gridSpan w:val="2"/>
            <w:shd w:val="clear" w:color="auto" w:fill="auto"/>
            <w:vAlign w:val="center"/>
          </w:tcPr>
          <w:p w:rsidR="00766DBC" w:rsidRPr="000C36C9" w:rsidRDefault="00766DBC" w:rsidP="003C39A2">
            <w:pPr>
              <w:jc w:val="right"/>
              <w:rPr>
                <w:rFonts w:hint="eastAsia"/>
              </w:rPr>
            </w:pPr>
          </w:p>
        </w:tc>
        <w:tc>
          <w:tcPr>
            <w:tcW w:w="1405" w:type="dxa"/>
            <w:gridSpan w:val="4"/>
            <w:shd w:val="clear" w:color="auto" w:fill="auto"/>
            <w:vAlign w:val="center"/>
          </w:tcPr>
          <w:p w:rsidR="00766DBC" w:rsidRPr="000C36C9" w:rsidRDefault="00766DBC" w:rsidP="003C39A2">
            <w:pPr>
              <w:jc w:val="right"/>
              <w:rPr>
                <w:rFonts w:hint="eastAsia"/>
              </w:rPr>
            </w:pPr>
            <w:r w:rsidRPr="000C36C9">
              <w:rPr>
                <w:rFonts w:hint="eastAsia"/>
              </w:rPr>
              <w:t>㎡</w:t>
            </w:r>
          </w:p>
        </w:tc>
        <w:tc>
          <w:tcPr>
            <w:tcW w:w="1405" w:type="dxa"/>
            <w:gridSpan w:val="5"/>
            <w:tcBorders>
              <w:right w:val="double" w:sz="4" w:space="0" w:color="auto"/>
            </w:tcBorders>
            <w:shd w:val="clear" w:color="auto" w:fill="auto"/>
            <w:vAlign w:val="center"/>
          </w:tcPr>
          <w:p w:rsidR="00766DBC" w:rsidRPr="000C36C9" w:rsidRDefault="00766DBC" w:rsidP="003C39A2">
            <w:pPr>
              <w:jc w:val="right"/>
              <w:rPr>
                <w:rFonts w:hint="eastAsia"/>
              </w:rPr>
            </w:pPr>
            <w:r w:rsidRPr="000C36C9">
              <w:rPr>
                <w:rFonts w:hint="eastAsia"/>
              </w:rPr>
              <w:t>㎥</w:t>
            </w:r>
          </w:p>
        </w:tc>
        <w:tc>
          <w:tcPr>
            <w:tcW w:w="2089" w:type="dxa"/>
            <w:gridSpan w:val="5"/>
            <w:tcBorders>
              <w:left w:val="double" w:sz="4" w:space="0" w:color="auto"/>
            </w:tcBorders>
            <w:shd w:val="clear" w:color="auto" w:fill="auto"/>
            <w:vAlign w:val="center"/>
          </w:tcPr>
          <w:p w:rsidR="00766DBC" w:rsidRPr="000C36C9" w:rsidRDefault="00766DBC" w:rsidP="003C39A2">
            <w:pPr>
              <w:jc w:val="right"/>
              <w:rPr>
                <w:rFonts w:hint="eastAsia"/>
              </w:rPr>
            </w:pPr>
          </w:p>
        </w:tc>
        <w:tc>
          <w:tcPr>
            <w:tcW w:w="1414" w:type="dxa"/>
            <w:gridSpan w:val="4"/>
            <w:shd w:val="clear" w:color="auto" w:fill="auto"/>
            <w:vAlign w:val="center"/>
          </w:tcPr>
          <w:p w:rsidR="00766DBC" w:rsidRPr="000C36C9" w:rsidRDefault="00766DBC" w:rsidP="003C39A2">
            <w:pPr>
              <w:jc w:val="right"/>
              <w:rPr>
                <w:rFonts w:hint="eastAsia"/>
              </w:rPr>
            </w:pPr>
            <w:r w:rsidRPr="000C36C9">
              <w:rPr>
                <w:rFonts w:hint="eastAsia"/>
              </w:rPr>
              <w:t>㎡</w:t>
            </w:r>
          </w:p>
        </w:tc>
        <w:tc>
          <w:tcPr>
            <w:tcW w:w="1417" w:type="dxa"/>
            <w:shd w:val="clear" w:color="auto" w:fill="auto"/>
            <w:vAlign w:val="center"/>
          </w:tcPr>
          <w:p w:rsidR="00766DBC" w:rsidRPr="000C36C9" w:rsidRDefault="00766DBC" w:rsidP="003C39A2">
            <w:pPr>
              <w:jc w:val="right"/>
              <w:rPr>
                <w:rFonts w:hint="eastAsia"/>
              </w:rPr>
            </w:pPr>
            <w:r w:rsidRPr="000C36C9">
              <w:rPr>
                <w:rFonts w:hint="eastAsia"/>
              </w:rPr>
              <w:t>㎥</w:t>
            </w:r>
          </w:p>
        </w:tc>
      </w:tr>
      <w:tr w:rsidR="00766DBC" w:rsidRPr="000C36C9" w:rsidTr="000F002D">
        <w:trPr>
          <w:gridAfter w:val="1"/>
          <w:wAfter w:w="18" w:type="dxa"/>
          <w:trHeight w:val="369"/>
        </w:trPr>
        <w:tc>
          <w:tcPr>
            <w:tcW w:w="2106" w:type="dxa"/>
            <w:gridSpan w:val="2"/>
            <w:shd w:val="clear" w:color="auto" w:fill="auto"/>
            <w:vAlign w:val="center"/>
          </w:tcPr>
          <w:p w:rsidR="00766DBC" w:rsidRPr="000C36C9" w:rsidRDefault="00766DBC" w:rsidP="003C39A2">
            <w:pPr>
              <w:jc w:val="right"/>
              <w:rPr>
                <w:rFonts w:hint="eastAsia"/>
              </w:rPr>
            </w:pPr>
          </w:p>
        </w:tc>
        <w:tc>
          <w:tcPr>
            <w:tcW w:w="1405" w:type="dxa"/>
            <w:gridSpan w:val="4"/>
            <w:shd w:val="clear" w:color="auto" w:fill="auto"/>
            <w:vAlign w:val="center"/>
          </w:tcPr>
          <w:p w:rsidR="00766DBC" w:rsidRPr="000C36C9" w:rsidRDefault="00766DBC" w:rsidP="003C39A2">
            <w:pPr>
              <w:jc w:val="right"/>
              <w:rPr>
                <w:rFonts w:hint="eastAsia"/>
              </w:rPr>
            </w:pPr>
            <w:r w:rsidRPr="000C36C9">
              <w:rPr>
                <w:rFonts w:hint="eastAsia"/>
              </w:rPr>
              <w:t>㎡</w:t>
            </w:r>
          </w:p>
        </w:tc>
        <w:tc>
          <w:tcPr>
            <w:tcW w:w="1405" w:type="dxa"/>
            <w:gridSpan w:val="5"/>
            <w:tcBorders>
              <w:right w:val="double" w:sz="4" w:space="0" w:color="auto"/>
            </w:tcBorders>
            <w:shd w:val="clear" w:color="auto" w:fill="auto"/>
            <w:vAlign w:val="center"/>
          </w:tcPr>
          <w:p w:rsidR="00766DBC" w:rsidRPr="000C36C9" w:rsidRDefault="00766DBC" w:rsidP="003C39A2">
            <w:pPr>
              <w:jc w:val="right"/>
              <w:rPr>
                <w:rFonts w:hint="eastAsia"/>
              </w:rPr>
            </w:pPr>
            <w:r w:rsidRPr="000C36C9">
              <w:rPr>
                <w:rFonts w:hint="eastAsia"/>
              </w:rPr>
              <w:t>㎥</w:t>
            </w:r>
          </w:p>
        </w:tc>
        <w:tc>
          <w:tcPr>
            <w:tcW w:w="2089" w:type="dxa"/>
            <w:gridSpan w:val="5"/>
            <w:tcBorders>
              <w:left w:val="double" w:sz="4" w:space="0" w:color="auto"/>
            </w:tcBorders>
            <w:shd w:val="clear" w:color="auto" w:fill="auto"/>
            <w:vAlign w:val="center"/>
          </w:tcPr>
          <w:p w:rsidR="00766DBC" w:rsidRPr="000C36C9" w:rsidRDefault="00766DBC" w:rsidP="003C39A2">
            <w:pPr>
              <w:jc w:val="right"/>
              <w:rPr>
                <w:rFonts w:hint="eastAsia"/>
              </w:rPr>
            </w:pPr>
          </w:p>
        </w:tc>
        <w:tc>
          <w:tcPr>
            <w:tcW w:w="1414" w:type="dxa"/>
            <w:gridSpan w:val="4"/>
            <w:shd w:val="clear" w:color="auto" w:fill="auto"/>
            <w:vAlign w:val="center"/>
          </w:tcPr>
          <w:p w:rsidR="00766DBC" w:rsidRPr="000C36C9" w:rsidRDefault="00766DBC" w:rsidP="003C39A2">
            <w:pPr>
              <w:jc w:val="right"/>
              <w:rPr>
                <w:rFonts w:hint="eastAsia"/>
              </w:rPr>
            </w:pPr>
            <w:r w:rsidRPr="000C36C9">
              <w:rPr>
                <w:rFonts w:hint="eastAsia"/>
              </w:rPr>
              <w:t>㎡</w:t>
            </w:r>
          </w:p>
        </w:tc>
        <w:tc>
          <w:tcPr>
            <w:tcW w:w="1417" w:type="dxa"/>
            <w:shd w:val="clear" w:color="auto" w:fill="auto"/>
            <w:vAlign w:val="center"/>
          </w:tcPr>
          <w:p w:rsidR="00766DBC" w:rsidRPr="000C36C9" w:rsidRDefault="00766DBC" w:rsidP="003C39A2">
            <w:pPr>
              <w:jc w:val="right"/>
              <w:rPr>
                <w:rFonts w:hint="eastAsia"/>
              </w:rPr>
            </w:pPr>
            <w:r w:rsidRPr="000C36C9">
              <w:rPr>
                <w:rFonts w:hint="eastAsia"/>
              </w:rPr>
              <w:t>㎥</w:t>
            </w:r>
          </w:p>
        </w:tc>
      </w:tr>
      <w:tr w:rsidR="00766DBC" w:rsidRPr="000C36C9" w:rsidTr="000F002D">
        <w:trPr>
          <w:gridAfter w:val="1"/>
          <w:wAfter w:w="18" w:type="dxa"/>
          <w:trHeight w:val="369"/>
        </w:trPr>
        <w:tc>
          <w:tcPr>
            <w:tcW w:w="2106" w:type="dxa"/>
            <w:gridSpan w:val="2"/>
            <w:shd w:val="clear" w:color="auto" w:fill="auto"/>
            <w:vAlign w:val="center"/>
          </w:tcPr>
          <w:p w:rsidR="00766DBC" w:rsidRPr="000C36C9" w:rsidRDefault="00766DBC" w:rsidP="003C39A2">
            <w:pPr>
              <w:jc w:val="right"/>
              <w:rPr>
                <w:rFonts w:hint="eastAsia"/>
              </w:rPr>
            </w:pPr>
          </w:p>
        </w:tc>
        <w:tc>
          <w:tcPr>
            <w:tcW w:w="1405" w:type="dxa"/>
            <w:gridSpan w:val="4"/>
            <w:shd w:val="clear" w:color="auto" w:fill="auto"/>
            <w:vAlign w:val="center"/>
          </w:tcPr>
          <w:p w:rsidR="00766DBC" w:rsidRPr="000C36C9" w:rsidRDefault="00766DBC" w:rsidP="003C39A2">
            <w:pPr>
              <w:jc w:val="right"/>
              <w:rPr>
                <w:rFonts w:hint="eastAsia"/>
              </w:rPr>
            </w:pPr>
            <w:r w:rsidRPr="000C36C9">
              <w:rPr>
                <w:rFonts w:hint="eastAsia"/>
              </w:rPr>
              <w:t>㎡</w:t>
            </w:r>
          </w:p>
        </w:tc>
        <w:tc>
          <w:tcPr>
            <w:tcW w:w="1405" w:type="dxa"/>
            <w:gridSpan w:val="5"/>
            <w:tcBorders>
              <w:right w:val="double" w:sz="4" w:space="0" w:color="auto"/>
            </w:tcBorders>
            <w:shd w:val="clear" w:color="auto" w:fill="auto"/>
            <w:vAlign w:val="center"/>
          </w:tcPr>
          <w:p w:rsidR="00766DBC" w:rsidRPr="000C36C9" w:rsidRDefault="00766DBC" w:rsidP="003C39A2">
            <w:pPr>
              <w:jc w:val="right"/>
              <w:rPr>
                <w:rFonts w:hint="eastAsia"/>
              </w:rPr>
            </w:pPr>
            <w:r w:rsidRPr="000C36C9">
              <w:rPr>
                <w:rFonts w:hint="eastAsia"/>
              </w:rPr>
              <w:t>㎥</w:t>
            </w:r>
          </w:p>
        </w:tc>
        <w:tc>
          <w:tcPr>
            <w:tcW w:w="2089" w:type="dxa"/>
            <w:gridSpan w:val="5"/>
            <w:tcBorders>
              <w:left w:val="double" w:sz="4" w:space="0" w:color="auto"/>
            </w:tcBorders>
            <w:shd w:val="clear" w:color="auto" w:fill="auto"/>
            <w:vAlign w:val="center"/>
          </w:tcPr>
          <w:p w:rsidR="00766DBC" w:rsidRPr="000C36C9" w:rsidRDefault="00766DBC" w:rsidP="003C39A2">
            <w:pPr>
              <w:jc w:val="right"/>
              <w:rPr>
                <w:rFonts w:hint="eastAsia"/>
              </w:rPr>
            </w:pPr>
          </w:p>
        </w:tc>
        <w:tc>
          <w:tcPr>
            <w:tcW w:w="1414" w:type="dxa"/>
            <w:gridSpan w:val="4"/>
            <w:shd w:val="clear" w:color="auto" w:fill="auto"/>
            <w:vAlign w:val="center"/>
          </w:tcPr>
          <w:p w:rsidR="00766DBC" w:rsidRPr="000C36C9" w:rsidRDefault="00766DBC" w:rsidP="003C39A2">
            <w:pPr>
              <w:jc w:val="right"/>
              <w:rPr>
                <w:rFonts w:hint="eastAsia"/>
              </w:rPr>
            </w:pPr>
            <w:r w:rsidRPr="000C36C9">
              <w:rPr>
                <w:rFonts w:hint="eastAsia"/>
              </w:rPr>
              <w:t>㎡</w:t>
            </w:r>
          </w:p>
        </w:tc>
        <w:tc>
          <w:tcPr>
            <w:tcW w:w="1417" w:type="dxa"/>
            <w:shd w:val="clear" w:color="auto" w:fill="auto"/>
            <w:vAlign w:val="center"/>
          </w:tcPr>
          <w:p w:rsidR="00766DBC" w:rsidRPr="000C36C9" w:rsidRDefault="00766DBC" w:rsidP="003C39A2">
            <w:pPr>
              <w:jc w:val="right"/>
              <w:rPr>
                <w:rFonts w:hint="eastAsia"/>
              </w:rPr>
            </w:pPr>
            <w:r w:rsidRPr="000C36C9">
              <w:rPr>
                <w:rFonts w:hint="eastAsia"/>
              </w:rPr>
              <w:t>㎥</w:t>
            </w:r>
          </w:p>
        </w:tc>
      </w:tr>
      <w:tr w:rsidR="00766DBC" w:rsidRPr="000C36C9" w:rsidTr="003C39A2">
        <w:trPr>
          <w:gridAfter w:val="1"/>
          <w:wAfter w:w="18" w:type="dxa"/>
        </w:trPr>
        <w:tc>
          <w:tcPr>
            <w:tcW w:w="9836" w:type="dxa"/>
            <w:gridSpan w:val="21"/>
            <w:tcBorders>
              <w:top w:val="nil"/>
              <w:left w:val="nil"/>
              <w:bottom w:val="nil"/>
              <w:right w:val="nil"/>
            </w:tcBorders>
            <w:shd w:val="clear" w:color="auto" w:fill="auto"/>
            <w:vAlign w:val="center"/>
          </w:tcPr>
          <w:p w:rsidR="00766DBC" w:rsidRPr="000C36C9" w:rsidRDefault="00766DBC" w:rsidP="00766DBC">
            <w:pPr>
              <w:rPr>
                <w:rFonts w:hint="eastAsia"/>
              </w:rPr>
            </w:pPr>
            <w:r w:rsidRPr="000C36C9">
              <w:rPr>
                <w:rFonts w:hint="eastAsia"/>
              </w:rPr>
              <w:t>２</w:t>
            </w:r>
            <w:r w:rsidRPr="000C36C9">
              <w:rPr>
                <w:rFonts w:hint="eastAsia"/>
              </w:rPr>
              <w:t xml:space="preserve"> </w:t>
            </w:r>
            <w:r w:rsidRPr="000C36C9">
              <w:rPr>
                <w:rFonts w:hint="eastAsia"/>
              </w:rPr>
              <w:t>最終処分場の場合</w:t>
            </w:r>
          </w:p>
        </w:tc>
      </w:tr>
      <w:tr w:rsidR="00766DBC" w:rsidRPr="000C36C9" w:rsidTr="003C39A2">
        <w:trPr>
          <w:gridAfter w:val="1"/>
          <w:wAfter w:w="18" w:type="dxa"/>
        </w:trPr>
        <w:tc>
          <w:tcPr>
            <w:tcW w:w="9836" w:type="dxa"/>
            <w:gridSpan w:val="21"/>
            <w:tcBorders>
              <w:top w:val="nil"/>
              <w:left w:val="nil"/>
              <w:right w:val="nil"/>
            </w:tcBorders>
            <w:shd w:val="clear" w:color="auto" w:fill="auto"/>
            <w:vAlign w:val="center"/>
          </w:tcPr>
          <w:p w:rsidR="00766DBC" w:rsidRPr="000C36C9" w:rsidRDefault="00766DBC" w:rsidP="00766DBC">
            <w:pPr>
              <w:rPr>
                <w:rFonts w:hint="eastAsia"/>
              </w:rPr>
            </w:pPr>
            <w:r w:rsidRPr="000C36C9">
              <w:rPr>
                <w:rFonts w:hint="eastAsia"/>
              </w:rPr>
              <w:t xml:space="preserve">(1) </w:t>
            </w:r>
            <w:r w:rsidRPr="000C36C9">
              <w:rPr>
                <w:rFonts w:hint="eastAsia"/>
              </w:rPr>
              <w:t>施設の種類</w:t>
            </w:r>
          </w:p>
        </w:tc>
      </w:tr>
      <w:tr w:rsidR="00766DBC" w:rsidRPr="000C36C9" w:rsidTr="000F002D">
        <w:trPr>
          <w:gridAfter w:val="1"/>
          <w:wAfter w:w="18" w:type="dxa"/>
          <w:trHeight w:val="702"/>
        </w:trPr>
        <w:tc>
          <w:tcPr>
            <w:tcW w:w="1970" w:type="dxa"/>
            <w:tcBorders>
              <w:right w:val="nil"/>
            </w:tcBorders>
            <w:shd w:val="clear" w:color="auto" w:fill="auto"/>
            <w:vAlign w:val="center"/>
          </w:tcPr>
          <w:p w:rsidR="00766DBC" w:rsidRPr="000C36C9" w:rsidRDefault="00766DBC" w:rsidP="003C39A2">
            <w:pPr>
              <w:jc w:val="center"/>
              <w:rPr>
                <w:rFonts w:hint="eastAsia"/>
              </w:rPr>
            </w:pPr>
            <w:r w:rsidRPr="000C36C9">
              <w:rPr>
                <w:rFonts w:hint="eastAsia"/>
              </w:rPr>
              <w:t>□遮断型</w:t>
            </w:r>
          </w:p>
        </w:tc>
        <w:tc>
          <w:tcPr>
            <w:tcW w:w="1969" w:type="dxa"/>
            <w:gridSpan w:val="7"/>
            <w:tcBorders>
              <w:left w:val="nil"/>
              <w:right w:val="nil"/>
            </w:tcBorders>
            <w:shd w:val="clear" w:color="auto" w:fill="auto"/>
            <w:vAlign w:val="center"/>
          </w:tcPr>
          <w:p w:rsidR="00766DBC" w:rsidRPr="000C36C9" w:rsidRDefault="00766DBC" w:rsidP="003C39A2">
            <w:pPr>
              <w:jc w:val="center"/>
              <w:rPr>
                <w:rFonts w:hint="eastAsia"/>
              </w:rPr>
            </w:pPr>
            <w:r w:rsidRPr="000C36C9">
              <w:rPr>
                <w:rFonts w:hint="eastAsia"/>
              </w:rPr>
              <w:t>□安定型</w:t>
            </w:r>
          </w:p>
        </w:tc>
        <w:tc>
          <w:tcPr>
            <w:tcW w:w="1969" w:type="dxa"/>
            <w:gridSpan w:val="5"/>
            <w:tcBorders>
              <w:left w:val="nil"/>
              <w:right w:val="nil"/>
            </w:tcBorders>
            <w:shd w:val="clear" w:color="auto" w:fill="auto"/>
            <w:vAlign w:val="center"/>
          </w:tcPr>
          <w:p w:rsidR="00766DBC" w:rsidRPr="000C36C9" w:rsidRDefault="00766DBC" w:rsidP="003C39A2">
            <w:pPr>
              <w:jc w:val="center"/>
              <w:rPr>
                <w:rFonts w:hint="eastAsia"/>
              </w:rPr>
            </w:pPr>
            <w:r w:rsidRPr="000C36C9">
              <w:rPr>
                <w:rFonts w:hint="eastAsia"/>
              </w:rPr>
              <w:t>□管理型</w:t>
            </w:r>
          </w:p>
        </w:tc>
        <w:tc>
          <w:tcPr>
            <w:tcW w:w="3928" w:type="dxa"/>
            <w:gridSpan w:val="8"/>
            <w:tcBorders>
              <w:left w:val="nil"/>
            </w:tcBorders>
            <w:shd w:val="clear" w:color="auto" w:fill="auto"/>
            <w:vAlign w:val="center"/>
          </w:tcPr>
          <w:p w:rsidR="00766DBC" w:rsidRPr="000C36C9" w:rsidRDefault="00766DBC" w:rsidP="003C39A2">
            <w:pPr>
              <w:jc w:val="center"/>
              <w:rPr>
                <w:rFonts w:hint="eastAsia"/>
              </w:rPr>
            </w:pPr>
            <w:r w:rsidRPr="000C36C9">
              <w:rPr>
                <w:rFonts w:hint="eastAsia"/>
              </w:rPr>
              <w:t>（一般廃棄物の処理　有　・　無）</w:t>
            </w:r>
          </w:p>
        </w:tc>
      </w:tr>
      <w:tr w:rsidR="00766DBC" w:rsidRPr="000C36C9" w:rsidTr="003C39A2">
        <w:trPr>
          <w:gridAfter w:val="1"/>
          <w:wAfter w:w="18" w:type="dxa"/>
        </w:trPr>
        <w:tc>
          <w:tcPr>
            <w:tcW w:w="9836" w:type="dxa"/>
            <w:gridSpan w:val="21"/>
            <w:tcBorders>
              <w:left w:val="nil"/>
              <w:right w:val="nil"/>
            </w:tcBorders>
            <w:shd w:val="clear" w:color="auto" w:fill="auto"/>
            <w:vAlign w:val="center"/>
          </w:tcPr>
          <w:p w:rsidR="00766DBC" w:rsidRPr="000C36C9" w:rsidRDefault="00766DBC" w:rsidP="00766DBC">
            <w:pPr>
              <w:rPr>
                <w:rFonts w:hint="eastAsia"/>
              </w:rPr>
            </w:pPr>
            <w:r w:rsidRPr="000C36C9">
              <w:rPr>
                <w:rFonts w:hint="eastAsia"/>
              </w:rPr>
              <w:t xml:space="preserve">(2) </w:t>
            </w:r>
            <w:r w:rsidRPr="000C36C9">
              <w:rPr>
                <w:rFonts w:hint="eastAsia"/>
              </w:rPr>
              <w:t>埋立方式</w:t>
            </w:r>
          </w:p>
        </w:tc>
      </w:tr>
      <w:tr w:rsidR="000F002D" w:rsidRPr="000C36C9" w:rsidTr="000F002D">
        <w:trPr>
          <w:trHeight w:val="737"/>
        </w:trPr>
        <w:tc>
          <w:tcPr>
            <w:tcW w:w="4032" w:type="dxa"/>
            <w:gridSpan w:val="9"/>
            <w:shd w:val="clear" w:color="auto" w:fill="auto"/>
          </w:tcPr>
          <w:p w:rsidR="000F002D" w:rsidRPr="000C36C9" w:rsidRDefault="000F002D" w:rsidP="00A56737">
            <w:pPr>
              <w:rPr>
                <w:rFonts w:hint="eastAsia"/>
              </w:rPr>
            </w:pPr>
            <w:r w:rsidRPr="000C36C9">
              <w:rPr>
                <w:rFonts w:hint="eastAsia"/>
              </w:rPr>
              <w:t>□サンドイッチ方式</w:t>
            </w:r>
          </w:p>
          <w:p w:rsidR="000F002D" w:rsidRPr="000C36C9" w:rsidRDefault="000F002D" w:rsidP="00A56737">
            <w:pPr>
              <w:rPr>
                <w:rFonts w:hint="eastAsia"/>
              </w:rPr>
            </w:pPr>
            <w:r w:rsidRPr="000C36C9">
              <w:rPr>
                <w:rFonts w:hint="eastAsia"/>
              </w:rPr>
              <w:t>□セル方式</w:t>
            </w:r>
          </w:p>
        </w:tc>
        <w:tc>
          <w:tcPr>
            <w:tcW w:w="5822" w:type="dxa"/>
            <w:gridSpan w:val="13"/>
            <w:shd w:val="clear" w:color="auto" w:fill="auto"/>
          </w:tcPr>
          <w:p w:rsidR="000F002D" w:rsidRPr="000C36C9" w:rsidRDefault="000F002D" w:rsidP="00A56737">
            <w:pPr>
              <w:ind w:firstLineChars="100" w:firstLine="210"/>
              <w:rPr>
                <w:rFonts w:hint="eastAsia"/>
              </w:rPr>
            </w:pPr>
            <w:r w:rsidRPr="000C36C9">
              <w:rPr>
                <w:rFonts w:hint="eastAsia"/>
              </w:rPr>
              <w:t>最終覆土　（　　　　　　　　）ｃｍ</w:t>
            </w:r>
          </w:p>
          <w:p w:rsidR="000F002D" w:rsidRPr="000C36C9" w:rsidRDefault="000F002D" w:rsidP="00A56737">
            <w:pPr>
              <w:ind w:firstLineChars="100" w:firstLine="210"/>
              <w:rPr>
                <w:rFonts w:hint="eastAsia"/>
              </w:rPr>
            </w:pPr>
            <w:r w:rsidRPr="000C36C9">
              <w:rPr>
                <w:rFonts w:hint="eastAsia"/>
              </w:rPr>
              <w:t>中間覆土　（　　　　　　　　）ｃｍ</w:t>
            </w:r>
          </w:p>
        </w:tc>
      </w:tr>
      <w:tr w:rsidR="00766DBC" w:rsidRPr="000C36C9" w:rsidTr="003C39A2">
        <w:trPr>
          <w:gridAfter w:val="1"/>
          <w:wAfter w:w="18" w:type="dxa"/>
        </w:trPr>
        <w:tc>
          <w:tcPr>
            <w:tcW w:w="9836" w:type="dxa"/>
            <w:gridSpan w:val="21"/>
            <w:tcBorders>
              <w:left w:val="nil"/>
              <w:right w:val="nil"/>
            </w:tcBorders>
            <w:shd w:val="clear" w:color="auto" w:fill="auto"/>
            <w:vAlign w:val="center"/>
          </w:tcPr>
          <w:p w:rsidR="00766DBC" w:rsidRPr="000C36C9" w:rsidRDefault="00766DBC" w:rsidP="00766DBC">
            <w:pPr>
              <w:rPr>
                <w:rFonts w:hint="eastAsia"/>
              </w:rPr>
            </w:pPr>
            <w:r w:rsidRPr="000C36C9">
              <w:rPr>
                <w:rFonts w:hint="eastAsia"/>
              </w:rPr>
              <w:t xml:space="preserve">(3) </w:t>
            </w:r>
            <w:r w:rsidRPr="000C36C9">
              <w:rPr>
                <w:rFonts w:hint="eastAsia"/>
              </w:rPr>
              <w:t>廃棄物の種類</w:t>
            </w:r>
          </w:p>
        </w:tc>
      </w:tr>
      <w:tr w:rsidR="00766DBC" w:rsidRPr="000C36C9" w:rsidTr="000F002D">
        <w:trPr>
          <w:gridAfter w:val="1"/>
          <w:wAfter w:w="18" w:type="dxa"/>
          <w:trHeight w:val="471"/>
        </w:trPr>
        <w:tc>
          <w:tcPr>
            <w:tcW w:w="9836" w:type="dxa"/>
            <w:gridSpan w:val="21"/>
            <w:shd w:val="clear" w:color="auto" w:fill="auto"/>
          </w:tcPr>
          <w:p w:rsidR="00766DBC" w:rsidRPr="000C36C9" w:rsidRDefault="00766DBC" w:rsidP="00766DBC">
            <w:pPr>
              <w:rPr>
                <w:rFonts w:hint="eastAsia"/>
              </w:rPr>
            </w:pPr>
          </w:p>
        </w:tc>
      </w:tr>
      <w:tr w:rsidR="00766DBC" w:rsidRPr="000C36C9" w:rsidTr="003C39A2">
        <w:trPr>
          <w:gridAfter w:val="1"/>
          <w:wAfter w:w="18" w:type="dxa"/>
        </w:trPr>
        <w:tc>
          <w:tcPr>
            <w:tcW w:w="9836" w:type="dxa"/>
            <w:gridSpan w:val="21"/>
            <w:tcBorders>
              <w:left w:val="nil"/>
              <w:right w:val="nil"/>
            </w:tcBorders>
            <w:shd w:val="clear" w:color="auto" w:fill="auto"/>
            <w:vAlign w:val="center"/>
          </w:tcPr>
          <w:p w:rsidR="00766DBC" w:rsidRPr="000C36C9" w:rsidRDefault="00766DBC" w:rsidP="00766DBC">
            <w:pPr>
              <w:rPr>
                <w:rFonts w:hint="eastAsia"/>
              </w:rPr>
            </w:pPr>
            <w:r w:rsidRPr="000C36C9">
              <w:rPr>
                <w:rFonts w:hint="eastAsia"/>
              </w:rPr>
              <w:t xml:space="preserve">(4) </w:t>
            </w:r>
            <w:r w:rsidRPr="000C36C9">
              <w:rPr>
                <w:rFonts w:hint="eastAsia"/>
              </w:rPr>
              <w:t>処理能力</w:t>
            </w:r>
          </w:p>
        </w:tc>
      </w:tr>
      <w:tr w:rsidR="000F002D" w:rsidRPr="000C36C9" w:rsidTr="000F002D">
        <w:trPr>
          <w:trHeight w:val="803"/>
        </w:trPr>
        <w:tc>
          <w:tcPr>
            <w:tcW w:w="1970" w:type="dxa"/>
            <w:shd w:val="clear" w:color="auto" w:fill="auto"/>
            <w:vAlign w:val="center"/>
          </w:tcPr>
          <w:p w:rsidR="000F002D" w:rsidRPr="000C36C9" w:rsidRDefault="000F002D" w:rsidP="00A56737">
            <w:pPr>
              <w:jc w:val="center"/>
              <w:rPr>
                <w:rFonts w:hint="eastAsia"/>
              </w:rPr>
            </w:pPr>
            <w:r w:rsidRPr="000C36C9">
              <w:rPr>
                <w:rFonts w:hint="eastAsia"/>
              </w:rPr>
              <w:t>埋立地の面積</w:t>
            </w:r>
          </w:p>
        </w:tc>
        <w:tc>
          <w:tcPr>
            <w:tcW w:w="3085" w:type="dxa"/>
            <w:gridSpan w:val="11"/>
            <w:shd w:val="clear" w:color="auto" w:fill="auto"/>
          </w:tcPr>
          <w:p w:rsidR="000F002D" w:rsidRPr="000C36C9" w:rsidRDefault="000F002D" w:rsidP="00A56737">
            <w:pPr>
              <w:jc w:val="right"/>
              <w:rPr>
                <w:rFonts w:hint="eastAsia"/>
              </w:rPr>
            </w:pPr>
            <w:r w:rsidRPr="000C36C9">
              <w:rPr>
                <w:rFonts w:hint="eastAsia"/>
              </w:rPr>
              <w:t>㎡</w:t>
            </w:r>
          </w:p>
          <w:p w:rsidR="000F002D" w:rsidRPr="000C36C9" w:rsidRDefault="000F002D" w:rsidP="00A56737">
            <w:pPr>
              <w:jc w:val="right"/>
              <w:rPr>
                <w:rFonts w:hint="eastAsia"/>
              </w:rPr>
            </w:pPr>
            <w:r w:rsidRPr="000C36C9">
              <w:rPr>
                <w:rFonts w:hint="eastAsia"/>
              </w:rPr>
              <w:t>（　　　　　　　　　　　）</w:t>
            </w:r>
          </w:p>
        </w:tc>
        <w:tc>
          <w:tcPr>
            <w:tcW w:w="1743" w:type="dxa"/>
            <w:gridSpan w:val="3"/>
            <w:shd w:val="clear" w:color="auto" w:fill="auto"/>
            <w:vAlign w:val="center"/>
          </w:tcPr>
          <w:p w:rsidR="000F002D" w:rsidRPr="000C36C9" w:rsidRDefault="000F002D" w:rsidP="00A56737">
            <w:pPr>
              <w:jc w:val="center"/>
              <w:rPr>
                <w:rFonts w:hint="eastAsia"/>
              </w:rPr>
            </w:pPr>
            <w:r w:rsidRPr="000C36C9">
              <w:rPr>
                <w:rFonts w:hint="eastAsia"/>
              </w:rPr>
              <w:t>廃棄物の</w:t>
            </w:r>
          </w:p>
          <w:p w:rsidR="000F002D" w:rsidRPr="000C36C9" w:rsidRDefault="000F002D" w:rsidP="00A56737">
            <w:pPr>
              <w:jc w:val="center"/>
              <w:rPr>
                <w:rFonts w:hint="eastAsia"/>
              </w:rPr>
            </w:pPr>
            <w:r w:rsidRPr="000C36C9">
              <w:rPr>
                <w:rFonts w:hint="eastAsia"/>
              </w:rPr>
              <w:t>埋立容量</w:t>
            </w:r>
          </w:p>
        </w:tc>
        <w:tc>
          <w:tcPr>
            <w:tcW w:w="3056" w:type="dxa"/>
            <w:gridSpan w:val="7"/>
            <w:shd w:val="clear" w:color="auto" w:fill="auto"/>
          </w:tcPr>
          <w:p w:rsidR="000F002D" w:rsidRPr="000C36C9" w:rsidRDefault="000F002D" w:rsidP="00A56737">
            <w:pPr>
              <w:jc w:val="right"/>
              <w:rPr>
                <w:rFonts w:hint="eastAsia"/>
              </w:rPr>
            </w:pPr>
            <w:r w:rsidRPr="000C36C9">
              <w:rPr>
                <w:rFonts w:hint="eastAsia"/>
              </w:rPr>
              <w:t>㎥</w:t>
            </w:r>
          </w:p>
          <w:p w:rsidR="000F002D" w:rsidRPr="000C36C9" w:rsidRDefault="000F002D" w:rsidP="00A56737">
            <w:pPr>
              <w:jc w:val="right"/>
              <w:rPr>
                <w:rFonts w:hint="eastAsia"/>
              </w:rPr>
            </w:pPr>
            <w:r w:rsidRPr="000C36C9">
              <w:rPr>
                <w:rFonts w:hint="eastAsia"/>
              </w:rPr>
              <w:t>（　　　　　　　　　　　）</w:t>
            </w:r>
          </w:p>
        </w:tc>
      </w:tr>
      <w:tr w:rsidR="000F002D" w:rsidRPr="000C36C9" w:rsidTr="000F002D">
        <w:trPr>
          <w:trHeight w:val="802"/>
        </w:trPr>
        <w:tc>
          <w:tcPr>
            <w:tcW w:w="1970" w:type="dxa"/>
            <w:shd w:val="clear" w:color="auto" w:fill="auto"/>
            <w:vAlign w:val="center"/>
          </w:tcPr>
          <w:p w:rsidR="000F002D" w:rsidRPr="000C36C9" w:rsidRDefault="000F002D" w:rsidP="00A56737">
            <w:pPr>
              <w:jc w:val="center"/>
              <w:rPr>
                <w:rFonts w:hint="eastAsia"/>
              </w:rPr>
            </w:pPr>
            <w:r w:rsidRPr="000C36C9">
              <w:rPr>
                <w:rFonts w:hint="eastAsia"/>
              </w:rPr>
              <w:t>最終処分場の面積</w:t>
            </w:r>
          </w:p>
          <w:p w:rsidR="000F002D" w:rsidRPr="000C36C9" w:rsidRDefault="000F002D" w:rsidP="00A56737">
            <w:pPr>
              <w:jc w:val="center"/>
              <w:rPr>
                <w:rFonts w:hint="eastAsia"/>
              </w:rPr>
            </w:pPr>
            <w:r w:rsidRPr="000C36C9">
              <w:rPr>
                <w:rFonts w:hint="eastAsia"/>
              </w:rPr>
              <w:t>（敷地全体）</w:t>
            </w:r>
          </w:p>
        </w:tc>
        <w:tc>
          <w:tcPr>
            <w:tcW w:w="3085" w:type="dxa"/>
            <w:gridSpan w:val="11"/>
            <w:shd w:val="clear" w:color="auto" w:fill="auto"/>
          </w:tcPr>
          <w:p w:rsidR="000F002D" w:rsidRPr="000C36C9" w:rsidRDefault="000F002D" w:rsidP="00A56737">
            <w:pPr>
              <w:jc w:val="right"/>
              <w:rPr>
                <w:rFonts w:hint="eastAsia"/>
              </w:rPr>
            </w:pPr>
            <w:r w:rsidRPr="000C36C9">
              <w:rPr>
                <w:rFonts w:hint="eastAsia"/>
              </w:rPr>
              <w:t>㎡</w:t>
            </w:r>
          </w:p>
          <w:p w:rsidR="000F002D" w:rsidRPr="000C36C9" w:rsidRDefault="000F002D" w:rsidP="00A56737">
            <w:pPr>
              <w:jc w:val="right"/>
              <w:rPr>
                <w:rFonts w:hint="eastAsia"/>
              </w:rPr>
            </w:pPr>
            <w:r w:rsidRPr="000C36C9">
              <w:rPr>
                <w:rFonts w:hint="eastAsia"/>
              </w:rPr>
              <w:t>（　　　　　　　　　　　）</w:t>
            </w:r>
          </w:p>
        </w:tc>
        <w:tc>
          <w:tcPr>
            <w:tcW w:w="1743" w:type="dxa"/>
            <w:gridSpan w:val="3"/>
            <w:shd w:val="clear" w:color="auto" w:fill="auto"/>
            <w:vAlign w:val="center"/>
          </w:tcPr>
          <w:p w:rsidR="000F002D" w:rsidRPr="000C36C9" w:rsidRDefault="000F002D" w:rsidP="00A56737">
            <w:pPr>
              <w:jc w:val="center"/>
              <w:rPr>
                <w:rFonts w:hint="eastAsia"/>
              </w:rPr>
            </w:pPr>
            <w:r w:rsidRPr="000C36C9">
              <w:rPr>
                <w:rFonts w:hint="eastAsia"/>
              </w:rPr>
              <w:t>埋立容量</w:t>
            </w:r>
          </w:p>
          <w:p w:rsidR="000F002D" w:rsidRPr="000C36C9" w:rsidRDefault="000F002D" w:rsidP="00A56737">
            <w:pPr>
              <w:jc w:val="center"/>
              <w:rPr>
                <w:rFonts w:hint="eastAsia"/>
              </w:rPr>
            </w:pPr>
            <w:r w:rsidRPr="000C36C9">
              <w:rPr>
                <w:rFonts w:hint="eastAsia"/>
              </w:rPr>
              <w:t>（覆土含む）</w:t>
            </w:r>
          </w:p>
        </w:tc>
        <w:tc>
          <w:tcPr>
            <w:tcW w:w="3056" w:type="dxa"/>
            <w:gridSpan w:val="7"/>
            <w:shd w:val="clear" w:color="auto" w:fill="auto"/>
          </w:tcPr>
          <w:p w:rsidR="000F002D" w:rsidRPr="000C36C9" w:rsidRDefault="000F002D" w:rsidP="00A56737">
            <w:pPr>
              <w:jc w:val="right"/>
              <w:rPr>
                <w:rFonts w:hint="eastAsia"/>
              </w:rPr>
            </w:pPr>
            <w:r w:rsidRPr="000C36C9">
              <w:rPr>
                <w:rFonts w:hint="eastAsia"/>
              </w:rPr>
              <w:t>㎥</w:t>
            </w:r>
          </w:p>
          <w:p w:rsidR="000F002D" w:rsidRPr="000C36C9" w:rsidRDefault="000F002D" w:rsidP="00A56737">
            <w:pPr>
              <w:jc w:val="right"/>
              <w:rPr>
                <w:rFonts w:hint="eastAsia"/>
              </w:rPr>
            </w:pPr>
            <w:r w:rsidRPr="000C36C9">
              <w:rPr>
                <w:rFonts w:hint="eastAsia"/>
              </w:rPr>
              <w:t>（　　　　　　　　　　　）</w:t>
            </w:r>
          </w:p>
        </w:tc>
      </w:tr>
      <w:tr w:rsidR="00766DBC" w:rsidRPr="000C36C9" w:rsidTr="003C39A2">
        <w:trPr>
          <w:gridAfter w:val="1"/>
          <w:wAfter w:w="18" w:type="dxa"/>
        </w:trPr>
        <w:tc>
          <w:tcPr>
            <w:tcW w:w="9836" w:type="dxa"/>
            <w:gridSpan w:val="21"/>
            <w:tcBorders>
              <w:left w:val="nil"/>
              <w:bottom w:val="nil"/>
              <w:right w:val="nil"/>
            </w:tcBorders>
            <w:shd w:val="clear" w:color="auto" w:fill="auto"/>
          </w:tcPr>
          <w:p w:rsidR="00766DBC" w:rsidRPr="000C36C9" w:rsidRDefault="00766DBC" w:rsidP="00766DBC">
            <w:pPr>
              <w:rPr>
                <w:rFonts w:hint="eastAsia"/>
                <w:sz w:val="18"/>
                <w:szCs w:val="18"/>
              </w:rPr>
            </w:pPr>
            <w:r w:rsidRPr="000C36C9">
              <w:rPr>
                <w:rFonts w:hint="eastAsia"/>
                <w:sz w:val="18"/>
                <w:szCs w:val="18"/>
              </w:rPr>
              <w:t>（面積・容量の変更の場合は、変更後の値を記入し、（　）内に変更前の値を記入</w:t>
            </w:r>
            <w:r w:rsidR="00EA3FD6" w:rsidRPr="000C36C9">
              <w:rPr>
                <w:rFonts w:hint="eastAsia"/>
                <w:sz w:val="18"/>
                <w:szCs w:val="18"/>
              </w:rPr>
              <w:t>してください</w:t>
            </w:r>
            <w:r w:rsidRPr="000C36C9">
              <w:rPr>
                <w:rFonts w:hint="eastAsia"/>
                <w:sz w:val="18"/>
                <w:szCs w:val="18"/>
              </w:rPr>
              <w:t>。）</w:t>
            </w:r>
          </w:p>
        </w:tc>
      </w:tr>
      <w:tr w:rsidR="00766DBC" w:rsidRPr="000C36C9" w:rsidTr="003C39A2">
        <w:trPr>
          <w:gridAfter w:val="1"/>
          <w:wAfter w:w="18" w:type="dxa"/>
        </w:trPr>
        <w:tc>
          <w:tcPr>
            <w:tcW w:w="9836" w:type="dxa"/>
            <w:gridSpan w:val="21"/>
            <w:tcBorders>
              <w:top w:val="nil"/>
              <w:left w:val="nil"/>
              <w:right w:val="nil"/>
            </w:tcBorders>
            <w:shd w:val="clear" w:color="auto" w:fill="auto"/>
          </w:tcPr>
          <w:p w:rsidR="00766DBC" w:rsidRPr="000C36C9" w:rsidRDefault="00766DBC" w:rsidP="00766DBC">
            <w:pPr>
              <w:rPr>
                <w:rFonts w:hint="eastAsia"/>
              </w:rPr>
            </w:pPr>
            <w:r w:rsidRPr="000C36C9">
              <w:rPr>
                <w:rFonts w:hint="eastAsia"/>
              </w:rPr>
              <w:t xml:space="preserve">(5) </w:t>
            </w:r>
            <w:r w:rsidRPr="000C36C9">
              <w:rPr>
                <w:rFonts w:hint="eastAsia"/>
              </w:rPr>
              <w:t>設備の概要、設置基数等</w:t>
            </w:r>
          </w:p>
        </w:tc>
      </w:tr>
      <w:tr w:rsidR="00766DBC" w:rsidRPr="000C36C9" w:rsidTr="000F002D">
        <w:trPr>
          <w:gridAfter w:val="1"/>
          <w:wAfter w:w="18" w:type="dxa"/>
          <w:trHeight w:val="371"/>
        </w:trPr>
        <w:tc>
          <w:tcPr>
            <w:tcW w:w="2906" w:type="dxa"/>
            <w:gridSpan w:val="4"/>
            <w:shd w:val="clear" w:color="auto" w:fill="auto"/>
            <w:vAlign w:val="center"/>
          </w:tcPr>
          <w:p w:rsidR="00766DBC" w:rsidRPr="000C36C9" w:rsidRDefault="00766DBC" w:rsidP="003C39A2">
            <w:pPr>
              <w:jc w:val="center"/>
              <w:rPr>
                <w:rFonts w:hint="eastAsia"/>
              </w:rPr>
            </w:pPr>
            <w:r w:rsidRPr="000C36C9">
              <w:rPr>
                <w:rFonts w:hint="eastAsia"/>
              </w:rPr>
              <w:t>設備の名称</w:t>
            </w:r>
          </w:p>
        </w:tc>
        <w:tc>
          <w:tcPr>
            <w:tcW w:w="800" w:type="dxa"/>
            <w:gridSpan w:val="3"/>
            <w:shd w:val="clear" w:color="auto" w:fill="auto"/>
            <w:vAlign w:val="center"/>
          </w:tcPr>
          <w:p w:rsidR="00766DBC" w:rsidRPr="000C36C9" w:rsidRDefault="00766DBC" w:rsidP="003C39A2">
            <w:pPr>
              <w:jc w:val="center"/>
              <w:rPr>
                <w:rFonts w:hint="eastAsia"/>
              </w:rPr>
            </w:pPr>
            <w:r w:rsidRPr="000C36C9">
              <w:rPr>
                <w:rFonts w:hint="eastAsia"/>
              </w:rPr>
              <w:t>基数</w:t>
            </w:r>
          </w:p>
        </w:tc>
        <w:tc>
          <w:tcPr>
            <w:tcW w:w="3999" w:type="dxa"/>
            <w:gridSpan w:val="11"/>
            <w:shd w:val="clear" w:color="auto" w:fill="auto"/>
            <w:vAlign w:val="center"/>
          </w:tcPr>
          <w:p w:rsidR="00766DBC" w:rsidRPr="000C36C9" w:rsidRDefault="00766DBC" w:rsidP="003C39A2">
            <w:pPr>
              <w:jc w:val="center"/>
              <w:rPr>
                <w:rFonts w:hint="eastAsia"/>
              </w:rPr>
            </w:pPr>
            <w:r w:rsidRPr="000C36C9">
              <w:rPr>
                <w:rFonts w:hint="eastAsia"/>
              </w:rPr>
              <w:t>方式・型式等</w:t>
            </w:r>
          </w:p>
        </w:tc>
        <w:tc>
          <w:tcPr>
            <w:tcW w:w="2131" w:type="dxa"/>
            <w:gridSpan w:val="3"/>
            <w:shd w:val="clear" w:color="auto" w:fill="auto"/>
            <w:vAlign w:val="center"/>
          </w:tcPr>
          <w:p w:rsidR="00766DBC" w:rsidRPr="000C36C9" w:rsidRDefault="00766DBC" w:rsidP="003C39A2">
            <w:pPr>
              <w:jc w:val="center"/>
              <w:rPr>
                <w:rFonts w:hint="eastAsia"/>
              </w:rPr>
            </w:pPr>
            <w:r w:rsidRPr="000C36C9">
              <w:rPr>
                <w:rFonts w:hint="eastAsia"/>
              </w:rPr>
              <w:t>備考</w:t>
            </w:r>
          </w:p>
        </w:tc>
      </w:tr>
      <w:tr w:rsidR="00766DBC" w:rsidRPr="000C36C9" w:rsidTr="000F002D">
        <w:trPr>
          <w:gridAfter w:val="1"/>
          <w:wAfter w:w="18" w:type="dxa"/>
          <w:trHeight w:val="368"/>
        </w:trPr>
        <w:tc>
          <w:tcPr>
            <w:tcW w:w="2906" w:type="dxa"/>
            <w:gridSpan w:val="4"/>
            <w:tcBorders>
              <w:bottom w:val="dashed" w:sz="4" w:space="0" w:color="auto"/>
            </w:tcBorders>
            <w:shd w:val="clear" w:color="auto" w:fill="auto"/>
          </w:tcPr>
          <w:p w:rsidR="00766DBC" w:rsidRPr="000C36C9" w:rsidRDefault="00766DBC" w:rsidP="00766DBC">
            <w:pPr>
              <w:rPr>
                <w:rFonts w:hint="eastAsia"/>
              </w:rPr>
            </w:pPr>
          </w:p>
        </w:tc>
        <w:tc>
          <w:tcPr>
            <w:tcW w:w="800" w:type="dxa"/>
            <w:gridSpan w:val="3"/>
            <w:tcBorders>
              <w:bottom w:val="dashed" w:sz="4" w:space="0" w:color="auto"/>
            </w:tcBorders>
            <w:shd w:val="clear" w:color="auto" w:fill="auto"/>
          </w:tcPr>
          <w:p w:rsidR="00766DBC" w:rsidRPr="000C36C9" w:rsidRDefault="00766DBC" w:rsidP="00766DBC">
            <w:pPr>
              <w:rPr>
                <w:rFonts w:hint="eastAsia"/>
              </w:rPr>
            </w:pPr>
          </w:p>
        </w:tc>
        <w:tc>
          <w:tcPr>
            <w:tcW w:w="3999" w:type="dxa"/>
            <w:gridSpan w:val="11"/>
            <w:tcBorders>
              <w:bottom w:val="dashed" w:sz="4" w:space="0" w:color="auto"/>
            </w:tcBorders>
            <w:shd w:val="clear" w:color="auto" w:fill="auto"/>
          </w:tcPr>
          <w:p w:rsidR="00766DBC" w:rsidRPr="000C36C9" w:rsidRDefault="00766DBC" w:rsidP="00766DBC">
            <w:pPr>
              <w:rPr>
                <w:rFonts w:hint="eastAsia"/>
              </w:rPr>
            </w:pPr>
          </w:p>
        </w:tc>
        <w:tc>
          <w:tcPr>
            <w:tcW w:w="2131" w:type="dxa"/>
            <w:gridSpan w:val="3"/>
            <w:tcBorders>
              <w:bottom w:val="dashed" w:sz="4" w:space="0" w:color="auto"/>
            </w:tcBorders>
            <w:shd w:val="clear" w:color="auto" w:fill="auto"/>
          </w:tcPr>
          <w:p w:rsidR="00766DBC" w:rsidRPr="000C36C9" w:rsidRDefault="00766DBC" w:rsidP="00766DBC">
            <w:pPr>
              <w:rPr>
                <w:rFonts w:hint="eastAsia"/>
              </w:rPr>
            </w:pPr>
          </w:p>
        </w:tc>
      </w:tr>
      <w:tr w:rsidR="00766DBC" w:rsidRPr="000C36C9" w:rsidTr="000F002D">
        <w:trPr>
          <w:gridAfter w:val="1"/>
          <w:wAfter w:w="18" w:type="dxa"/>
          <w:trHeight w:val="368"/>
        </w:trPr>
        <w:tc>
          <w:tcPr>
            <w:tcW w:w="2906" w:type="dxa"/>
            <w:gridSpan w:val="4"/>
            <w:tcBorders>
              <w:top w:val="dashed" w:sz="4" w:space="0" w:color="auto"/>
              <w:bottom w:val="dashed" w:sz="4" w:space="0" w:color="auto"/>
            </w:tcBorders>
            <w:shd w:val="clear" w:color="auto" w:fill="auto"/>
          </w:tcPr>
          <w:p w:rsidR="00766DBC" w:rsidRPr="000C36C9" w:rsidRDefault="00766DBC" w:rsidP="00766DBC">
            <w:pPr>
              <w:rPr>
                <w:rFonts w:hint="eastAsia"/>
              </w:rPr>
            </w:pPr>
          </w:p>
        </w:tc>
        <w:tc>
          <w:tcPr>
            <w:tcW w:w="800" w:type="dxa"/>
            <w:gridSpan w:val="3"/>
            <w:tcBorders>
              <w:top w:val="dashed" w:sz="4" w:space="0" w:color="auto"/>
              <w:bottom w:val="dashed" w:sz="4" w:space="0" w:color="auto"/>
            </w:tcBorders>
            <w:shd w:val="clear" w:color="auto" w:fill="auto"/>
          </w:tcPr>
          <w:p w:rsidR="00766DBC" w:rsidRPr="000C36C9" w:rsidRDefault="00766DBC" w:rsidP="00766DBC">
            <w:pPr>
              <w:rPr>
                <w:rFonts w:hint="eastAsia"/>
              </w:rPr>
            </w:pPr>
          </w:p>
        </w:tc>
        <w:tc>
          <w:tcPr>
            <w:tcW w:w="3999" w:type="dxa"/>
            <w:gridSpan w:val="11"/>
            <w:tcBorders>
              <w:top w:val="dashed" w:sz="4" w:space="0" w:color="auto"/>
              <w:bottom w:val="dashed" w:sz="4" w:space="0" w:color="auto"/>
            </w:tcBorders>
            <w:shd w:val="clear" w:color="auto" w:fill="auto"/>
          </w:tcPr>
          <w:p w:rsidR="00766DBC" w:rsidRPr="000C36C9" w:rsidRDefault="00766DBC" w:rsidP="00766DBC">
            <w:pPr>
              <w:rPr>
                <w:rFonts w:hint="eastAsia"/>
              </w:rPr>
            </w:pPr>
          </w:p>
        </w:tc>
        <w:tc>
          <w:tcPr>
            <w:tcW w:w="2131" w:type="dxa"/>
            <w:gridSpan w:val="3"/>
            <w:tcBorders>
              <w:top w:val="dashed" w:sz="4" w:space="0" w:color="auto"/>
              <w:bottom w:val="dashed" w:sz="4" w:space="0" w:color="auto"/>
            </w:tcBorders>
            <w:shd w:val="clear" w:color="auto" w:fill="auto"/>
          </w:tcPr>
          <w:p w:rsidR="00766DBC" w:rsidRPr="000C36C9" w:rsidRDefault="00766DBC" w:rsidP="00766DBC">
            <w:pPr>
              <w:rPr>
                <w:rFonts w:hint="eastAsia"/>
              </w:rPr>
            </w:pPr>
          </w:p>
        </w:tc>
      </w:tr>
      <w:tr w:rsidR="00766DBC" w:rsidRPr="000C36C9" w:rsidTr="000F002D">
        <w:trPr>
          <w:gridAfter w:val="1"/>
          <w:wAfter w:w="18" w:type="dxa"/>
          <w:trHeight w:val="368"/>
        </w:trPr>
        <w:tc>
          <w:tcPr>
            <w:tcW w:w="2906" w:type="dxa"/>
            <w:gridSpan w:val="4"/>
            <w:tcBorders>
              <w:top w:val="dashed" w:sz="4" w:space="0" w:color="auto"/>
              <w:bottom w:val="dashed" w:sz="4" w:space="0" w:color="auto"/>
            </w:tcBorders>
            <w:shd w:val="clear" w:color="auto" w:fill="auto"/>
          </w:tcPr>
          <w:p w:rsidR="00766DBC" w:rsidRPr="000C36C9" w:rsidRDefault="00766DBC" w:rsidP="00766DBC">
            <w:pPr>
              <w:rPr>
                <w:rFonts w:hint="eastAsia"/>
              </w:rPr>
            </w:pPr>
          </w:p>
        </w:tc>
        <w:tc>
          <w:tcPr>
            <w:tcW w:w="800" w:type="dxa"/>
            <w:gridSpan w:val="3"/>
            <w:tcBorders>
              <w:top w:val="dashed" w:sz="4" w:space="0" w:color="auto"/>
              <w:bottom w:val="dashed" w:sz="4" w:space="0" w:color="auto"/>
            </w:tcBorders>
            <w:shd w:val="clear" w:color="auto" w:fill="auto"/>
          </w:tcPr>
          <w:p w:rsidR="00766DBC" w:rsidRPr="000C36C9" w:rsidRDefault="00766DBC" w:rsidP="00766DBC">
            <w:pPr>
              <w:rPr>
                <w:rFonts w:hint="eastAsia"/>
              </w:rPr>
            </w:pPr>
          </w:p>
        </w:tc>
        <w:tc>
          <w:tcPr>
            <w:tcW w:w="3999" w:type="dxa"/>
            <w:gridSpan w:val="11"/>
            <w:tcBorders>
              <w:top w:val="dashed" w:sz="4" w:space="0" w:color="auto"/>
              <w:bottom w:val="dashed" w:sz="4" w:space="0" w:color="auto"/>
            </w:tcBorders>
            <w:shd w:val="clear" w:color="auto" w:fill="auto"/>
          </w:tcPr>
          <w:p w:rsidR="00766DBC" w:rsidRPr="000C36C9" w:rsidRDefault="00766DBC" w:rsidP="00766DBC">
            <w:pPr>
              <w:rPr>
                <w:rFonts w:hint="eastAsia"/>
              </w:rPr>
            </w:pPr>
          </w:p>
        </w:tc>
        <w:tc>
          <w:tcPr>
            <w:tcW w:w="2131" w:type="dxa"/>
            <w:gridSpan w:val="3"/>
            <w:tcBorders>
              <w:top w:val="dashed" w:sz="4" w:space="0" w:color="auto"/>
              <w:bottom w:val="dashed" w:sz="4" w:space="0" w:color="auto"/>
            </w:tcBorders>
            <w:shd w:val="clear" w:color="auto" w:fill="auto"/>
          </w:tcPr>
          <w:p w:rsidR="00766DBC" w:rsidRPr="000C36C9" w:rsidRDefault="00766DBC" w:rsidP="00766DBC">
            <w:pPr>
              <w:rPr>
                <w:rFonts w:hint="eastAsia"/>
              </w:rPr>
            </w:pPr>
          </w:p>
        </w:tc>
      </w:tr>
      <w:tr w:rsidR="00766DBC" w:rsidRPr="000C36C9" w:rsidTr="000F002D">
        <w:trPr>
          <w:gridAfter w:val="1"/>
          <w:wAfter w:w="18" w:type="dxa"/>
          <w:trHeight w:val="368"/>
        </w:trPr>
        <w:tc>
          <w:tcPr>
            <w:tcW w:w="2906" w:type="dxa"/>
            <w:gridSpan w:val="4"/>
            <w:tcBorders>
              <w:top w:val="dashed" w:sz="4" w:space="0" w:color="auto"/>
              <w:bottom w:val="dashed" w:sz="4" w:space="0" w:color="auto"/>
            </w:tcBorders>
            <w:shd w:val="clear" w:color="auto" w:fill="auto"/>
          </w:tcPr>
          <w:p w:rsidR="00766DBC" w:rsidRPr="000C36C9" w:rsidRDefault="00766DBC" w:rsidP="00766DBC">
            <w:pPr>
              <w:rPr>
                <w:rFonts w:hint="eastAsia"/>
              </w:rPr>
            </w:pPr>
          </w:p>
        </w:tc>
        <w:tc>
          <w:tcPr>
            <w:tcW w:w="800" w:type="dxa"/>
            <w:gridSpan w:val="3"/>
            <w:tcBorders>
              <w:top w:val="dashed" w:sz="4" w:space="0" w:color="auto"/>
              <w:bottom w:val="dashed" w:sz="4" w:space="0" w:color="auto"/>
            </w:tcBorders>
            <w:shd w:val="clear" w:color="auto" w:fill="auto"/>
          </w:tcPr>
          <w:p w:rsidR="00766DBC" w:rsidRPr="000C36C9" w:rsidRDefault="00766DBC" w:rsidP="00766DBC">
            <w:pPr>
              <w:rPr>
                <w:rFonts w:hint="eastAsia"/>
              </w:rPr>
            </w:pPr>
          </w:p>
        </w:tc>
        <w:tc>
          <w:tcPr>
            <w:tcW w:w="3999" w:type="dxa"/>
            <w:gridSpan w:val="11"/>
            <w:tcBorders>
              <w:top w:val="dashed" w:sz="4" w:space="0" w:color="auto"/>
              <w:bottom w:val="dashed" w:sz="4" w:space="0" w:color="auto"/>
            </w:tcBorders>
            <w:shd w:val="clear" w:color="auto" w:fill="auto"/>
          </w:tcPr>
          <w:p w:rsidR="00766DBC" w:rsidRPr="000C36C9" w:rsidRDefault="00766DBC" w:rsidP="00766DBC">
            <w:pPr>
              <w:rPr>
                <w:rFonts w:hint="eastAsia"/>
              </w:rPr>
            </w:pPr>
          </w:p>
        </w:tc>
        <w:tc>
          <w:tcPr>
            <w:tcW w:w="2131" w:type="dxa"/>
            <w:gridSpan w:val="3"/>
            <w:tcBorders>
              <w:top w:val="dashed" w:sz="4" w:space="0" w:color="auto"/>
              <w:bottom w:val="dashed" w:sz="4" w:space="0" w:color="auto"/>
            </w:tcBorders>
            <w:shd w:val="clear" w:color="auto" w:fill="auto"/>
          </w:tcPr>
          <w:p w:rsidR="00766DBC" w:rsidRPr="000C36C9" w:rsidRDefault="00766DBC" w:rsidP="00766DBC">
            <w:pPr>
              <w:rPr>
                <w:rFonts w:hint="eastAsia"/>
              </w:rPr>
            </w:pPr>
          </w:p>
        </w:tc>
      </w:tr>
      <w:tr w:rsidR="00766DBC" w:rsidRPr="000C36C9" w:rsidTr="000F002D">
        <w:trPr>
          <w:gridAfter w:val="1"/>
          <w:wAfter w:w="18" w:type="dxa"/>
          <w:trHeight w:val="368"/>
        </w:trPr>
        <w:tc>
          <w:tcPr>
            <w:tcW w:w="2906" w:type="dxa"/>
            <w:gridSpan w:val="4"/>
            <w:tcBorders>
              <w:top w:val="dashed" w:sz="4" w:space="0" w:color="auto"/>
              <w:bottom w:val="dashed" w:sz="4" w:space="0" w:color="auto"/>
            </w:tcBorders>
            <w:shd w:val="clear" w:color="auto" w:fill="auto"/>
          </w:tcPr>
          <w:p w:rsidR="00766DBC" w:rsidRPr="000C36C9" w:rsidRDefault="00766DBC" w:rsidP="00766DBC">
            <w:pPr>
              <w:rPr>
                <w:rFonts w:hint="eastAsia"/>
              </w:rPr>
            </w:pPr>
          </w:p>
        </w:tc>
        <w:tc>
          <w:tcPr>
            <w:tcW w:w="800" w:type="dxa"/>
            <w:gridSpan w:val="3"/>
            <w:tcBorders>
              <w:top w:val="dashed" w:sz="4" w:space="0" w:color="auto"/>
              <w:bottom w:val="dashed" w:sz="4" w:space="0" w:color="auto"/>
            </w:tcBorders>
            <w:shd w:val="clear" w:color="auto" w:fill="auto"/>
          </w:tcPr>
          <w:p w:rsidR="00766DBC" w:rsidRPr="000C36C9" w:rsidRDefault="00766DBC" w:rsidP="00766DBC">
            <w:pPr>
              <w:rPr>
                <w:rFonts w:hint="eastAsia"/>
              </w:rPr>
            </w:pPr>
          </w:p>
        </w:tc>
        <w:tc>
          <w:tcPr>
            <w:tcW w:w="3999" w:type="dxa"/>
            <w:gridSpan w:val="11"/>
            <w:tcBorders>
              <w:top w:val="dashed" w:sz="4" w:space="0" w:color="auto"/>
              <w:bottom w:val="dashed" w:sz="4" w:space="0" w:color="auto"/>
            </w:tcBorders>
            <w:shd w:val="clear" w:color="auto" w:fill="auto"/>
          </w:tcPr>
          <w:p w:rsidR="00766DBC" w:rsidRPr="000C36C9" w:rsidRDefault="00766DBC" w:rsidP="00766DBC">
            <w:pPr>
              <w:rPr>
                <w:rFonts w:hint="eastAsia"/>
              </w:rPr>
            </w:pPr>
          </w:p>
        </w:tc>
        <w:tc>
          <w:tcPr>
            <w:tcW w:w="2131" w:type="dxa"/>
            <w:gridSpan w:val="3"/>
            <w:tcBorders>
              <w:top w:val="dashed" w:sz="4" w:space="0" w:color="auto"/>
              <w:bottom w:val="dashed" w:sz="4" w:space="0" w:color="auto"/>
            </w:tcBorders>
            <w:shd w:val="clear" w:color="auto" w:fill="auto"/>
          </w:tcPr>
          <w:p w:rsidR="00766DBC" w:rsidRPr="000C36C9" w:rsidRDefault="00766DBC" w:rsidP="00766DBC">
            <w:pPr>
              <w:rPr>
                <w:rFonts w:hint="eastAsia"/>
              </w:rPr>
            </w:pPr>
          </w:p>
        </w:tc>
      </w:tr>
      <w:tr w:rsidR="00766DBC" w:rsidRPr="000C36C9" w:rsidTr="000F002D">
        <w:trPr>
          <w:gridAfter w:val="1"/>
          <w:wAfter w:w="18" w:type="dxa"/>
          <w:trHeight w:val="368"/>
        </w:trPr>
        <w:tc>
          <w:tcPr>
            <w:tcW w:w="2906" w:type="dxa"/>
            <w:gridSpan w:val="4"/>
            <w:tcBorders>
              <w:top w:val="dashed" w:sz="4" w:space="0" w:color="auto"/>
              <w:bottom w:val="dashed" w:sz="4" w:space="0" w:color="auto"/>
            </w:tcBorders>
            <w:shd w:val="clear" w:color="auto" w:fill="auto"/>
          </w:tcPr>
          <w:p w:rsidR="00766DBC" w:rsidRPr="000C36C9" w:rsidRDefault="00766DBC" w:rsidP="00766DBC">
            <w:pPr>
              <w:rPr>
                <w:rFonts w:hint="eastAsia"/>
              </w:rPr>
            </w:pPr>
          </w:p>
        </w:tc>
        <w:tc>
          <w:tcPr>
            <w:tcW w:w="800" w:type="dxa"/>
            <w:gridSpan w:val="3"/>
            <w:tcBorders>
              <w:top w:val="dashed" w:sz="4" w:space="0" w:color="auto"/>
              <w:bottom w:val="dashed" w:sz="4" w:space="0" w:color="auto"/>
            </w:tcBorders>
            <w:shd w:val="clear" w:color="auto" w:fill="auto"/>
          </w:tcPr>
          <w:p w:rsidR="00766DBC" w:rsidRPr="000C36C9" w:rsidRDefault="00766DBC" w:rsidP="00766DBC">
            <w:pPr>
              <w:rPr>
                <w:rFonts w:hint="eastAsia"/>
              </w:rPr>
            </w:pPr>
          </w:p>
        </w:tc>
        <w:tc>
          <w:tcPr>
            <w:tcW w:w="3999" w:type="dxa"/>
            <w:gridSpan w:val="11"/>
            <w:tcBorders>
              <w:top w:val="dashed" w:sz="4" w:space="0" w:color="auto"/>
              <w:bottom w:val="dashed" w:sz="4" w:space="0" w:color="auto"/>
            </w:tcBorders>
            <w:shd w:val="clear" w:color="auto" w:fill="auto"/>
          </w:tcPr>
          <w:p w:rsidR="00766DBC" w:rsidRPr="000C36C9" w:rsidRDefault="00766DBC" w:rsidP="00766DBC">
            <w:pPr>
              <w:rPr>
                <w:rFonts w:hint="eastAsia"/>
              </w:rPr>
            </w:pPr>
          </w:p>
        </w:tc>
        <w:tc>
          <w:tcPr>
            <w:tcW w:w="2131" w:type="dxa"/>
            <w:gridSpan w:val="3"/>
            <w:tcBorders>
              <w:top w:val="dashed" w:sz="4" w:space="0" w:color="auto"/>
              <w:bottom w:val="dashed" w:sz="4" w:space="0" w:color="auto"/>
            </w:tcBorders>
            <w:shd w:val="clear" w:color="auto" w:fill="auto"/>
          </w:tcPr>
          <w:p w:rsidR="00766DBC" w:rsidRPr="000C36C9" w:rsidRDefault="00766DBC" w:rsidP="00766DBC">
            <w:pPr>
              <w:rPr>
                <w:rFonts w:hint="eastAsia"/>
              </w:rPr>
            </w:pPr>
          </w:p>
        </w:tc>
      </w:tr>
      <w:tr w:rsidR="00766DBC" w:rsidRPr="000C36C9" w:rsidTr="000F002D">
        <w:trPr>
          <w:gridAfter w:val="1"/>
          <w:wAfter w:w="18" w:type="dxa"/>
          <w:trHeight w:val="368"/>
        </w:trPr>
        <w:tc>
          <w:tcPr>
            <w:tcW w:w="2906" w:type="dxa"/>
            <w:gridSpan w:val="4"/>
            <w:tcBorders>
              <w:top w:val="dashed" w:sz="4" w:space="0" w:color="auto"/>
              <w:bottom w:val="dashed" w:sz="4" w:space="0" w:color="auto"/>
            </w:tcBorders>
            <w:shd w:val="clear" w:color="auto" w:fill="auto"/>
          </w:tcPr>
          <w:p w:rsidR="00766DBC" w:rsidRPr="000C36C9" w:rsidRDefault="00766DBC" w:rsidP="00766DBC">
            <w:pPr>
              <w:rPr>
                <w:rFonts w:hint="eastAsia"/>
              </w:rPr>
            </w:pPr>
          </w:p>
        </w:tc>
        <w:tc>
          <w:tcPr>
            <w:tcW w:w="800" w:type="dxa"/>
            <w:gridSpan w:val="3"/>
            <w:tcBorders>
              <w:top w:val="dashed" w:sz="4" w:space="0" w:color="auto"/>
              <w:bottom w:val="dashed" w:sz="4" w:space="0" w:color="auto"/>
            </w:tcBorders>
            <w:shd w:val="clear" w:color="auto" w:fill="auto"/>
          </w:tcPr>
          <w:p w:rsidR="00766DBC" w:rsidRPr="000C36C9" w:rsidRDefault="00766DBC" w:rsidP="00766DBC">
            <w:pPr>
              <w:rPr>
                <w:rFonts w:hint="eastAsia"/>
              </w:rPr>
            </w:pPr>
          </w:p>
        </w:tc>
        <w:tc>
          <w:tcPr>
            <w:tcW w:w="3999" w:type="dxa"/>
            <w:gridSpan w:val="11"/>
            <w:tcBorders>
              <w:top w:val="dashed" w:sz="4" w:space="0" w:color="auto"/>
              <w:bottom w:val="dashed" w:sz="4" w:space="0" w:color="auto"/>
            </w:tcBorders>
            <w:shd w:val="clear" w:color="auto" w:fill="auto"/>
          </w:tcPr>
          <w:p w:rsidR="00766DBC" w:rsidRPr="000C36C9" w:rsidRDefault="00766DBC" w:rsidP="00766DBC">
            <w:pPr>
              <w:rPr>
                <w:rFonts w:hint="eastAsia"/>
              </w:rPr>
            </w:pPr>
          </w:p>
        </w:tc>
        <w:tc>
          <w:tcPr>
            <w:tcW w:w="2131" w:type="dxa"/>
            <w:gridSpan w:val="3"/>
            <w:tcBorders>
              <w:top w:val="dashed" w:sz="4" w:space="0" w:color="auto"/>
              <w:bottom w:val="dashed" w:sz="4" w:space="0" w:color="auto"/>
            </w:tcBorders>
            <w:shd w:val="clear" w:color="auto" w:fill="auto"/>
          </w:tcPr>
          <w:p w:rsidR="00766DBC" w:rsidRPr="000C36C9" w:rsidRDefault="00766DBC" w:rsidP="00766DBC">
            <w:pPr>
              <w:rPr>
                <w:rFonts w:hint="eastAsia"/>
              </w:rPr>
            </w:pPr>
          </w:p>
        </w:tc>
      </w:tr>
      <w:tr w:rsidR="00766DBC" w:rsidRPr="000C36C9" w:rsidTr="000F002D">
        <w:trPr>
          <w:gridAfter w:val="1"/>
          <w:wAfter w:w="18" w:type="dxa"/>
          <w:trHeight w:val="368"/>
        </w:trPr>
        <w:tc>
          <w:tcPr>
            <w:tcW w:w="2906" w:type="dxa"/>
            <w:gridSpan w:val="4"/>
            <w:tcBorders>
              <w:top w:val="dashed" w:sz="4" w:space="0" w:color="auto"/>
            </w:tcBorders>
            <w:shd w:val="clear" w:color="auto" w:fill="auto"/>
          </w:tcPr>
          <w:p w:rsidR="00766DBC" w:rsidRPr="000C36C9" w:rsidRDefault="00766DBC" w:rsidP="00766DBC">
            <w:pPr>
              <w:rPr>
                <w:rFonts w:hint="eastAsia"/>
              </w:rPr>
            </w:pPr>
          </w:p>
        </w:tc>
        <w:tc>
          <w:tcPr>
            <w:tcW w:w="800" w:type="dxa"/>
            <w:gridSpan w:val="3"/>
            <w:tcBorders>
              <w:top w:val="dashed" w:sz="4" w:space="0" w:color="auto"/>
            </w:tcBorders>
            <w:shd w:val="clear" w:color="auto" w:fill="auto"/>
          </w:tcPr>
          <w:p w:rsidR="00766DBC" w:rsidRPr="000C36C9" w:rsidRDefault="00766DBC" w:rsidP="00766DBC">
            <w:pPr>
              <w:rPr>
                <w:rFonts w:hint="eastAsia"/>
              </w:rPr>
            </w:pPr>
          </w:p>
        </w:tc>
        <w:tc>
          <w:tcPr>
            <w:tcW w:w="3999" w:type="dxa"/>
            <w:gridSpan w:val="11"/>
            <w:tcBorders>
              <w:top w:val="dashed" w:sz="4" w:space="0" w:color="auto"/>
            </w:tcBorders>
            <w:shd w:val="clear" w:color="auto" w:fill="auto"/>
          </w:tcPr>
          <w:p w:rsidR="00766DBC" w:rsidRPr="000C36C9" w:rsidRDefault="00766DBC" w:rsidP="00766DBC">
            <w:pPr>
              <w:rPr>
                <w:rFonts w:hint="eastAsia"/>
              </w:rPr>
            </w:pPr>
          </w:p>
        </w:tc>
        <w:tc>
          <w:tcPr>
            <w:tcW w:w="2131" w:type="dxa"/>
            <w:gridSpan w:val="3"/>
            <w:tcBorders>
              <w:top w:val="dashed" w:sz="4" w:space="0" w:color="auto"/>
            </w:tcBorders>
            <w:shd w:val="clear" w:color="auto" w:fill="auto"/>
          </w:tcPr>
          <w:p w:rsidR="00766DBC" w:rsidRPr="000C36C9" w:rsidRDefault="00766DBC" w:rsidP="00766DBC">
            <w:pPr>
              <w:rPr>
                <w:rFonts w:hint="eastAsia"/>
              </w:rPr>
            </w:pPr>
          </w:p>
        </w:tc>
      </w:tr>
      <w:tr w:rsidR="00766DBC" w:rsidRPr="000C36C9" w:rsidTr="003C39A2">
        <w:trPr>
          <w:gridAfter w:val="1"/>
          <w:wAfter w:w="18" w:type="dxa"/>
        </w:trPr>
        <w:tc>
          <w:tcPr>
            <w:tcW w:w="9836" w:type="dxa"/>
            <w:gridSpan w:val="21"/>
            <w:tcBorders>
              <w:left w:val="nil"/>
              <w:bottom w:val="nil"/>
              <w:right w:val="nil"/>
            </w:tcBorders>
            <w:shd w:val="clear" w:color="auto" w:fill="auto"/>
          </w:tcPr>
          <w:p w:rsidR="00766DBC" w:rsidRPr="000C36C9" w:rsidRDefault="00766DBC" w:rsidP="00766DBC">
            <w:pPr>
              <w:rPr>
                <w:rFonts w:hint="eastAsia"/>
              </w:rPr>
            </w:pPr>
            <w:r w:rsidRPr="000C36C9">
              <w:rPr>
                <w:rFonts w:hint="eastAsia"/>
              </w:rPr>
              <w:t>３</w:t>
            </w:r>
            <w:r w:rsidRPr="000C36C9">
              <w:rPr>
                <w:rFonts w:hint="eastAsia"/>
              </w:rPr>
              <w:t xml:space="preserve"> </w:t>
            </w:r>
            <w:r w:rsidRPr="000C36C9">
              <w:rPr>
                <w:rFonts w:hint="eastAsia"/>
              </w:rPr>
              <w:t>積替え保管施設の場合</w:t>
            </w:r>
          </w:p>
        </w:tc>
      </w:tr>
      <w:tr w:rsidR="00766DBC" w:rsidRPr="000C36C9" w:rsidTr="003C39A2">
        <w:trPr>
          <w:gridAfter w:val="1"/>
          <w:wAfter w:w="18" w:type="dxa"/>
        </w:trPr>
        <w:tc>
          <w:tcPr>
            <w:tcW w:w="9836" w:type="dxa"/>
            <w:gridSpan w:val="21"/>
            <w:tcBorders>
              <w:top w:val="nil"/>
              <w:left w:val="nil"/>
              <w:bottom w:val="nil"/>
              <w:right w:val="nil"/>
            </w:tcBorders>
            <w:shd w:val="clear" w:color="auto" w:fill="auto"/>
          </w:tcPr>
          <w:p w:rsidR="00766DBC" w:rsidRPr="000C36C9" w:rsidRDefault="00766DBC" w:rsidP="00766DBC">
            <w:pPr>
              <w:rPr>
                <w:rFonts w:hint="eastAsia"/>
              </w:rPr>
            </w:pPr>
            <w:r w:rsidRPr="000C36C9">
              <w:rPr>
                <w:rFonts w:hint="eastAsia"/>
              </w:rPr>
              <w:t xml:space="preserve">(1) </w:t>
            </w:r>
            <w:r w:rsidRPr="000C36C9">
              <w:rPr>
                <w:rFonts w:hint="eastAsia"/>
              </w:rPr>
              <w:t>積替え場所</w:t>
            </w:r>
          </w:p>
        </w:tc>
      </w:tr>
      <w:tr w:rsidR="00766DBC" w:rsidRPr="000C36C9" w:rsidTr="000F002D">
        <w:trPr>
          <w:gridAfter w:val="1"/>
          <w:wAfter w:w="18" w:type="dxa"/>
        </w:trPr>
        <w:tc>
          <w:tcPr>
            <w:tcW w:w="1970" w:type="dxa"/>
            <w:tcBorders>
              <w:top w:val="single" w:sz="4" w:space="0" w:color="auto"/>
              <w:bottom w:val="single" w:sz="4" w:space="0" w:color="auto"/>
            </w:tcBorders>
            <w:shd w:val="clear" w:color="auto" w:fill="auto"/>
            <w:vAlign w:val="center"/>
          </w:tcPr>
          <w:p w:rsidR="00766DBC" w:rsidRPr="000C36C9" w:rsidRDefault="00766DBC" w:rsidP="003C39A2">
            <w:pPr>
              <w:jc w:val="center"/>
              <w:rPr>
                <w:rFonts w:hint="eastAsia"/>
              </w:rPr>
            </w:pPr>
            <w:r w:rsidRPr="000C36C9">
              <w:rPr>
                <w:rFonts w:hint="eastAsia"/>
              </w:rPr>
              <w:t>積替え場所の面積</w:t>
            </w:r>
          </w:p>
        </w:tc>
        <w:tc>
          <w:tcPr>
            <w:tcW w:w="2539" w:type="dxa"/>
            <w:gridSpan w:val="9"/>
            <w:tcBorders>
              <w:top w:val="single" w:sz="4" w:space="0" w:color="auto"/>
              <w:bottom w:val="single" w:sz="4" w:space="0" w:color="auto"/>
            </w:tcBorders>
            <w:shd w:val="clear" w:color="auto" w:fill="auto"/>
            <w:vAlign w:val="center"/>
          </w:tcPr>
          <w:p w:rsidR="00766DBC" w:rsidRPr="000C36C9" w:rsidRDefault="00766DBC" w:rsidP="003C39A2">
            <w:pPr>
              <w:jc w:val="right"/>
              <w:rPr>
                <w:rFonts w:hint="eastAsia"/>
              </w:rPr>
            </w:pPr>
            <w:r w:rsidRPr="000C36C9">
              <w:rPr>
                <w:rFonts w:hint="eastAsia"/>
              </w:rPr>
              <w:t>㎡</w:t>
            </w:r>
          </w:p>
        </w:tc>
        <w:tc>
          <w:tcPr>
            <w:tcW w:w="5327" w:type="dxa"/>
            <w:gridSpan w:val="11"/>
            <w:tcBorders>
              <w:top w:val="nil"/>
              <w:bottom w:val="nil"/>
              <w:right w:val="nil"/>
            </w:tcBorders>
            <w:shd w:val="clear" w:color="auto" w:fill="auto"/>
          </w:tcPr>
          <w:p w:rsidR="00766DBC" w:rsidRPr="000C36C9" w:rsidRDefault="00766DBC" w:rsidP="00766DBC">
            <w:pPr>
              <w:rPr>
                <w:rFonts w:hint="eastAsia"/>
              </w:rPr>
            </w:pPr>
          </w:p>
        </w:tc>
      </w:tr>
      <w:tr w:rsidR="00766DBC" w:rsidRPr="000C36C9" w:rsidTr="003C39A2">
        <w:trPr>
          <w:gridAfter w:val="1"/>
          <w:wAfter w:w="18" w:type="dxa"/>
        </w:trPr>
        <w:tc>
          <w:tcPr>
            <w:tcW w:w="9836" w:type="dxa"/>
            <w:gridSpan w:val="21"/>
            <w:tcBorders>
              <w:top w:val="nil"/>
              <w:left w:val="nil"/>
              <w:right w:val="nil"/>
            </w:tcBorders>
            <w:shd w:val="clear" w:color="auto" w:fill="auto"/>
          </w:tcPr>
          <w:p w:rsidR="00766DBC" w:rsidRPr="000C36C9" w:rsidRDefault="00766DBC" w:rsidP="00766DBC">
            <w:pPr>
              <w:rPr>
                <w:rFonts w:hint="eastAsia"/>
              </w:rPr>
            </w:pPr>
            <w:r w:rsidRPr="000C36C9">
              <w:rPr>
                <w:rFonts w:hint="eastAsia"/>
              </w:rPr>
              <w:t xml:space="preserve">(2) </w:t>
            </w:r>
            <w:r w:rsidRPr="000C36C9">
              <w:rPr>
                <w:rFonts w:hint="eastAsia"/>
              </w:rPr>
              <w:t>保管場所</w:t>
            </w:r>
          </w:p>
        </w:tc>
      </w:tr>
      <w:tr w:rsidR="00766DBC" w:rsidRPr="000C36C9" w:rsidTr="000F002D">
        <w:trPr>
          <w:gridAfter w:val="1"/>
          <w:wAfter w:w="18" w:type="dxa"/>
          <w:trHeight w:val="372"/>
        </w:trPr>
        <w:tc>
          <w:tcPr>
            <w:tcW w:w="2457" w:type="dxa"/>
            <w:gridSpan w:val="3"/>
            <w:shd w:val="clear" w:color="auto" w:fill="auto"/>
            <w:vAlign w:val="center"/>
          </w:tcPr>
          <w:p w:rsidR="00766DBC" w:rsidRPr="000C36C9" w:rsidRDefault="00766DBC" w:rsidP="003C39A2">
            <w:pPr>
              <w:jc w:val="center"/>
              <w:rPr>
                <w:rFonts w:hint="eastAsia"/>
              </w:rPr>
            </w:pPr>
            <w:r w:rsidRPr="000C36C9">
              <w:rPr>
                <w:rFonts w:hint="eastAsia"/>
              </w:rPr>
              <w:t>廃棄物の種類</w:t>
            </w:r>
          </w:p>
        </w:tc>
        <w:tc>
          <w:tcPr>
            <w:tcW w:w="2459" w:type="dxa"/>
            <w:gridSpan w:val="8"/>
            <w:shd w:val="clear" w:color="auto" w:fill="auto"/>
            <w:vAlign w:val="center"/>
          </w:tcPr>
          <w:p w:rsidR="00766DBC" w:rsidRPr="000C36C9" w:rsidRDefault="00766DBC" w:rsidP="003C39A2">
            <w:pPr>
              <w:jc w:val="center"/>
              <w:rPr>
                <w:rFonts w:hint="eastAsia"/>
              </w:rPr>
            </w:pPr>
            <w:r w:rsidRPr="000C36C9">
              <w:rPr>
                <w:rFonts w:hint="eastAsia"/>
              </w:rPr>
              <w:t>保管面積</w:t>
            </w:r>
          </w:p>
        </w:tc>
        <w:tc>
          <w:tcPr>
            <w:tcW w:w="2458" w:type="dxa"/>
            <w:gridSpan w:val="6"/>
            <w:shd w:val="clear" w:color="auto" w:fill="auto"/>
            <w:vAlign w:val="center"/>
          </w:tcPr>
          <w:p w:rsidR="00766DBC" w:rsidRPr="000C36C9" w:rsidRDefault="00766DBC" w:rsidP="003C39A2">
            <w:pPr>
              <w:jc w:val="center"/>
              <w:rPr>
                <w:rFonts w:hint="eastAsia"/>
              </w:rPr>
            </w:pPr>
            <w:r w:rsidRPr="000C36C9">
              <w:rPr>
                <w:rFonts w:hint="eastAsia"/>
              </w:rPr>
              <w:t>保管容量</w:t>
            </w:r>
          </w:p>
        </w:tc>
        <w:tc>
          <w:tcPr>
            <w:tcW w:w="2462" w:type="dxa"/>
            <w:gridSpan w:val="4"/>
            <w:shd w:val="clear" w:color="auto" w:fill="auto"/>
            <w:vAlign w:val="center"/>
          </w:tcPr>
          <w:p w:rsidR="00766DBC" w:rsidRPr="000C36C9" w:rsidRDefault="00766DBC" w:rsidP="003C39A2">
            <w:pPr>
              <w:jc w:val="center"/>
              <w:rPr>
                <w:rFonts w:hint="eastAsia"/>
              </w:rPr>
            </w:pPr>
            <w:r w:rsidRPr="000C36C9">
              <w:rPr>
                <w:rFonts w:hint="eastAsia"/>
              </w:rPr>
              <w:t>備考</w:t>
            </w:r>
          </w:p>
        </w:tc>
      </w:tr>
      <w:tr w:rsidR="00766DBC" w:rsidRPr="000C36C9" w:rsidTr="000F002D">
        <w:trPr>
          <w:gridAfter w:val="1"/>
          <w:wAfter w:w="18" w:type="dxa"/>
          <w:trHeight w:val="369"/>
        </w:trPr>
        <w:tc>
          <w:tcPr>
            <w:tcW w:w="2457" w:type="dxa"/>
            <w:gridSpan w:val="3"/>
            <w:shd w:val="clear" w:color="auto" w:fill="auto"/>
          </w:tcPr>
          <w:p w:rsidR="00766DBC" w:rsidRPr="000C36C9" w:rsidRDefault="00766DBC" w:rsidP="00766DBC">
            <w:pPr>
              <w:rPr>
                <w:rFonts w:hint="eastAsia"/>
              </w:rPr>
            </w:pPr>
          </w:p>
        </w:tc>
        <w:tc>
          <w:tcPr>
            <w:tcW w:w="2459" w:type="dxa"/>
            <w:gridSpan w:val="8"/>
            <w:shd w:val="clear" w:color="auto" w:fill="auto"/>
            <w:vAlign w:val="center"/>
          </w:tcPr>
          <w:p w:rsidR="00766DBC" w:rsidRPr="000C36C9" w:rsidRDefault="00766DBC" w:rsidP="003C39A2">
            <w:pPr>
              <w:jc w:val="right"/>
              <w:rPr>
                <w:rFonts w:hint="eastAsia"/>
              </w:rPr>
            </w:pPr>
            <w:r w:rsidRPr="000C36C9">
              <w:rPr>
                <w:rFonts w:hint="eastAsia"/>
              </w:rPr>
              <w:t>㎡</w:t>
            </w:r>
          </w:p>
        </w:tc>
        <w:tc>
          <w:tcPr>
            <w:tcW w:w="2458" w:type="dxa"/>
            <w:gridSpan w:val="6"/>
            <w:shd w:val="clear" w:color="auto" w:fill="auto"/>
            <w:vAlign w:val="center"/>
          </w:tcPr>
          <w:p w:rsidR="00766DBC" w:rsidRPr="000C36C9" w:rsidRDefault="00766DBC" w:rsidP="003C39A2">
            <w:pPr>
              <w:jc w:val="right"/>
              <w:rPr>
                <w:rFonts w:hint="eastAsia"/>
              </w:rPr>
            </w:pPr>
            <w:r w:rsidRPr="000C36C9">
              <w:rPr>
                <w:rFonts w:hint="eastAsia"/>
              </w:rPr>
              <w:t>㎥</w:t>
            </w:r>
          </w:p>
        </w:tc>
        <w:tc>
          <w:tcPr>
            <w:tcW w:w="2462" w:type="dxa"/>
            <w:gridSpan w:val="4"/>
            <w:shd w:val="clear" w:color="auto" w:fill="auto"/>
          </w:tcPr>
          <w:p w:rsidR="00766DBC" w:rsidRPr="000C36C9" w:rsidRDefault="00766DBC" w:rsidP="00766DBC">
            <w:pPr>
              <w:rPr>
                <w:rFonts w:hint="eastAsia"/>
              </w:rPr>
            </w:pPr>
          </w:p>
        </w:tc>
      </w:tr>
      <w:tr w:rsidR="00766DBC" w:rsidRPr="000C36C9" w:rsidTr="000F002D">
        <w:trPr>
          <w:gridAfter w:val="1"/>
          <w:wAfter w:w="18" w:type="dxa"/>
          <w:trHeight w:val="369"/>
        </w:trPr>
        <w:tc>
          <w:tcPr>
            <w:tcW w:w="2457" w:type="dxa"/>
            <w:gridSpan w:val="3"/>
            <w:shd w:val="clear" w:color="auto" w:fill="auto"/>
          </w:tcPr>
          <w:p w:rsidR="00766DBC" w:rsidRPr="000C36C9" w:rsidRDefault="00766DBC" w:rsidP="00766DBC">
            <w:pPr>
              <w:rPr>
                <w:rFonts w:hint="eastAsia"/>
              </w:rPr>
            </w:pPr>
          </w:p>
        </w:tc>
        <w:tc>
          <w:tcPr>
            <w:tcW w:w="2459" w:type="dxa"/>
            <w:gridSpan w:val="8"/>
            <w:shd w:val="clear" w:color="auto" w:fill="auto"/>
            <w:vAlign w:val="center"/>
          </w:tcPr>
          <w:p w:rsidR="00766DBC" w:rsidRPr="000C36C9" w:rsidRDefault="00766DBC" w:rsidP="003C39A2">
            <w:pPr>
              <w:jc w:val="right"/>
              <w:rPr>
                <w:rFonts w:hint="eastAsia"/>
              </w:rPr>
            </w:pPr>
            <w:r w:rsidRPr="000C36C9">
              <w:rPr>
                <w:rFonts w:hint="eastAsia"/>
              </w:rPr>
              <w:t>㎡</w:t>
            </w:r>
          </w:p>
        </w:tc>
        <w:tc>
          <w:tcPr>
            <w:tcW w:w="2458" w:type="dxa"/>
            <w:gridSpan w:val="6"/>
            <w:shd w:val="clear" w:color="auto" w:fill="auto"/>
            <w:vAlign w:val="center"/>
          </w:tcPr>
          <w:p w:rsidR="00766DBC" w:rsidRPr="000C36C9" w:rsidRDefault="00766DBC" w:rsidP="003C39A2">
            <w:pPr>
              <w:jc w:val="right"/>
              <w:rPr>
                <w:rFonts w:hint="eastAsia"/>
              </w:rPr>
            </w:pPr>
            <w:r w:rsidRPr="000C36C9">
              <w:rPr>
                <w:rFonts w:hint="eastAsia"/>
              </w:rPr>
              <w:t>㎥</w:t>
            </w:r>
          </w:p>
        </w:tc>
        <w:tc>
          <w:tcPr>
            <w:tcW w:w="2462" w:type="dxa"/>
            <w:gridSpan w:val="4"/>
            <w:shd w:val="clear" w:color="auto" w:fill="auto"/>
          </w:tcPr>
          <w:p w:rsidR="00766DBC" w:rsidRPr="000C36C9" w:rsidRDefault="00766DBC" w:rsidP="00766DBC">
            <w:pPr>
              <w:rPr>
                <w:rFonts w:hint="eastAsia"/>
              </w:rPr>
            </w:pPr>
          </w:p>
        </w:tc>
      </w:tr>
      <w:tr w:rsidR="00766DBC" w:rsidRPr="000C36C9" w:rsidTr="000F002D">
        <w:trPr>
          <w:gridAfter w:val="1"/>
          <w:wAfter w:w="18" w:type="dxa"/>
          <w:trHeight w:val="369"/>
        </w:trPr>
        <w:tc>
          <w:tcPr>
            <w:tcW w:w="2457" w:type="dxa"/>
            <w:gridSpan w:val="3"/>
            <w:shd w:val="clear" w:color="auto" w:fill="auto"/>
          </w:tcPr>
          <w:p w:rsidR="00766DBC" w:rsidRPr="000C36C9" w:rsidRDefault="00766DBC" w:rsidP="00766DBC">
            <w:pPr>
              <w:rPr>
                <w:rFonts w:hint="eastAsia"/>
              </w:rPr>
            </w:pPr>
          </w:p>
        </w:tc>
        <w:tc>
          <w:tcPr>
            <w:tcW w:w="2459" w:type="dxa"/>
            <w:gridSpan w:val="8"/>
            <w:shd w:val="clear" w:color="auto" w:fill="auto"/>
            <w:vAlign w:val="center"/>
          </w:tcPr>
          <w:p w:rsidR="00766DBC" w:rsidRPr="000C36C9" w:rsidRDefault="00766DBC" w:rsidP="003C39A2">
            <w:pPr>
              <w:jc w:val="right"/>
              <w:rPr>
                <w:rFonts w:hint="eastAsia"/>
              </w:rPr>
            </w:pPr>
            <w:r w:rsidRPr="000C36C9">
              <w:rPr>
                <w:rFonts w:hint="eastAsia"/>
              </w:rPr>
              <w:t>㎡</w:t>
            </w:r>
          </w:p>
        </w:tc>
        <w:tc>
          <w:tcPr>
            <w:tcW w:w="2458" w:type="dxa"/>
            <w:gridSpan w:val="6"/>
            <w:shd w:val="clear" w:color="auto" w:fill="auto"/>
            <w:vAlign w:val="center"/>
          </w:tcPr>
          <w:p w:rsidR="00766DBC" w:rsidRPr="000C36C9" w:rsidRDefault="00766DBC" w:rsidP="003C39A2">
            <w:pPr>
              <w:jc w:val="right"/>
              <w:rPr>
                <w:rFonts w:hint="eastAsia"/>
              </w:rPr>
            </w:pPr>
            <w:r w:rsidRPr="000C36C9">
              <w:rPr>
                <w:rFonts w:hint="eastAsia"/>
              </w:rPr>
              <w:t>㎥</w:t>
            </w:r>
          </w:p>
        </w:tc>
        <w:tc>
          <w:tcPr>
            <w:tcW w:w="2462" w:type="dxa"/>
            <w:gridSpan w:val="4"/>
            <w:shd w:val="clear" w:color="auto" w:fill="auto"/>
          </w:tcPr>
          <w:p w:rsidR="00766DBC" w:rsidRPr="000C36C9" w:rsidRDefault="00766DBC" w:rsidP="00766DBC">
            <w:pPr>
              <w:rPr>
                <w:rFonts w:hint="eastAsia"/>
              </w:rPr>
            </w:pPr>
          </w:p>
        </w:tc>
      </w:tr>
      <w:tr w:rsidR="00766DBC" w:rsidRPr="000C36C9" w:rsidTr="000F002D">
        <w:trPr>
          <w:gridAfter w:val="1"/>
          <w:wAfter w:w="18" w:type="dxa"/>
          <w:trHeight w:val="369"/>
        </w:trPr>
        <w:tc>
          <w:tcPr>
            <w:tcW w:w="2457" w:type="dxa"/>
            <w:gridSpan w:val="3"/>
            <w:shd w:val="clear" w:color="auto" w:fill="auto"/>
          </w:tcPr>
          <w:p w:rsidR="00766DBC" w:rsidRPr="000C36C9" w:rsidRDefault="00766DBC" w:rsidP="00766DBC">
            <w:pPr>
              <w:rPr>
                <w:rFonts w:hint="eastAsia"/>
              </w:rPr>
            </w:pPr>
          </w:p>
        </w:tc>
        <w:tc>
          <w:tcPr>
            <w:tcW w:w="2459" w:type="dxa"/>
            <w:gridSpan w:val="8"/>
            <w:shd w:val="clear" w:color="auto" w:fill="auto"/>
            <w:vAlign w:val="center"/>
          </w:tcPr>
          <w:p w:rsidR="00766DBC" w:rsidRPr="000C36C9" w:rsidRDefault="00766DBC" w:rsidP="003C39A2">
            <w:pPr>
              <w:jc w:val="right"/>
              <w:rPr>
                <w:rFonts w:hint="eastAsia"/>
              </w:rPr>
            </w:pPr>
            <w:r w:rsidRPr="000C36C9">
              <w:rPr>
                <w:rFonts w:hint="eastAsia"/>
              </w:rPr>
              <w:t>㎡</w:t>
            </w:r>
          </w:p>
        </w:tc>
        <w:tc>
          <w:tcPr>
            <w:tcW w:w="2458" w:type="dxa"/>
            <w:gridSpan w:val="6"/>
            <w:shd w:val="clear" w:color="auto" w:fill="auto"/>
            <w:vAlign w:val="center"/>
          </w:tcPr>
          <w:p w:rsidR="00766DBC" w:rsidRPr="000C36C9" w:rsidRDefault="00766DBC" w:rsidP="003C39A2">
            <w:pPr>
              <w:jc w:val="right"/>
              <w:rPr>
                <w:rFonts w:hint="eastAsia"/>
              </w:rPr>
            </w:pPr>
            <w:r w:rsidRPr="000C36C9">
              <w:rPr>
                <w:rFonts w:hint="eastAsia"/>
              </w:rPr>
              <w:t>㎥</w:t>
            </w:r>
          </w:p>
        </w:tc>
        <w:tc>
          <w:tcPr>
            <w:tcW w:w="2462" w:type="dxa"/>
            <w:gridSpan w:val="4"/>
            <w:shd w:val="clear" w:color="auto" w:fill="auto"/>
          </w:tcPr>
          <w:p w:rsidR="00766DBC" w:rsidRPr="000C36C9" w:rsidRDefault="00766DBC" w:rsidP="00766DBC">
            <w:pPr>
              <w:rPr>
                <w:rFonts w:hint="eastAsia"/>
              </w:rPr>
            </w:pPr>
          </w:p>
        </w:tc>
      </w:tr>
      <w:tr w:rsidR="00766DBC" w:rsidRPr="000C36C9" w:rsidTr="000F002D">
        <w:trPr>
          <w:gridAfter w:val="1"/>
          <w:wAfter w:w="18" w:type="dxa"/>
          <w:trHeight w:val="369"/>
        </w:trPr>
        <w:tc>
          <w:tcPr>
            <w:tcW w:w="2457" w:type="dxa"/>
            <w:gridSpan w:val="3"/>
            <w:shd w:val="clear" w:color="auto" w:fill="auto"/>
          </w:tcPr>
          <w:p w:rsidR="00766DBC" w:rsidRPr="000C36C9" w:rsidRDefault="00766DBC" w:rsidP="00766DBC">
            <w:pPr>
              <w:rPr>
                <w:rFonts w:hint="eastAsia"/>
              </w:rPr>
            </w:pPr>
          </w:p>
        </w:tc>
        <w:tc>
          <w:tcPr>
            <w:tcW w:w="2459" w:type="dxa"/>
            <w:gridSpan w:val="8"/>
            <w:shd w:val="clear" w:color="auto" w:fill="auto"/>
            <w:vAlign w:val="center"/>
          </w:tcPr>
          <w:p w:rsidR="00766DBC" w:rsidRPr="000C36C9" w:rsidRDefault="00766DBC" w:rsidP="003C39A2">
            <w:pPr>
              <w:jc w:val="right"/>
              <w:rPr>
                <w:rFonts w:hint="eastAsia"/>
              </w:rPr>
            </w:pPr>
            <w:r w:rsidRPr="000C36C9">
              <w:rPr>
                <w:rFonts w:hint="eastAsia"/>
              </w:rPr>
              <w:t>㎡</w:t>
            </w:r>
          </w:p>
        </w:tc>
        <w:tc>
          <w:tcPr>
            <w:tcW w:w="2458" w:type="dxa"/>
            <w:gridSpan w:val="6"/>
            <w:shd w:val="clear" w:color="auto" w:fill="auto"/>
            <w:vAlign w:val="center"/>
          </w:tcPr>
          <w:p w:rsidR="00766DBC" w:rsidRPr="000C36C9" w:rsidRDefault="00766DBC" w:rsidP="003C39A2">
            <w:pPr>
              <w:jc w:val="right"/>
              <w:rPr>
                <w:rFonts w:hint="eastAsia"/>
              </w:rPr>
            </w:pPr>
            <w:r w:rsidRPr="000C36C9">
              <w:rPr>
                <w:rFonts w:hint="eastAsia"/>
              </w:rPr>
              <w:t>㎥</w:t>
            </w:r>
          </w:p>
        </w:tc>
        <w:tc>
          <w:tcPr>
            <w:tcW w:w="2462" w:type="dxa"/>
            <w:gridSpan w:val="4"/>
            <w:shd w:val="clear" w:color="auto" w:fill="auto"/>
          </w:tcPr>
          <w:p w:rsidR="00766DBC" w:rsidRPr="000C36C9" w:rsidRDefault="00766DBC" w:rsidP="00766DBC">
            <w:pPr>
              <w:rPr>
                <w:rFonts w:hint="eastAsia"/>
              </w:rPr>
            </w:pPr>
          </w:p>
        </w:tc>
      </w:tr>
      <w:tr w:rsidR="00766DBC" w:rsidRPr="000C36C9" w:rsidTr="000F002D">
        <w:trPr>
          <w:gridAfter w:val="1"/>
          <w:wAfter w:w="18" w:type="dxa"/>
          <w:trHeight w:val="369"/>
        </w:trPr>
        <w:tc>
          <w:tcPr>
            <w:tcW w:w="2457" w:type="dxa"/>
            <w:gridSpan w:val="3"/>
            <w:shd w:val="clear" w:color="auto" w:fill="auto"/>
          </w:tcPr>
          <w:p w:rsidR="00766DBC" w:rsidRPr="000C36C9" w:rsidRDefault="00766DBC" w:rsidP="00766DBC">
            <w:pPr>
              <w:rPr>
                <w:rFonts w:hint="eastAsia"/>
              </w:rPr>
            </w:pPr>
          </w:p>
        </w:tc>
        <w:tc>
          <w:tcPr>
            <w:tcW w:w="2459" w:type="dxa"/>
            <w:gridSpan w:val="8"/>
            <w:shd w:val="clear" w:color="auto" w:fill="auto"/>
            <w:vAlign w:val="center"/>
          </w:tcPr>
          <w:p w:rsidR="00766DBC" w:rsidRPr="000C36C9" w:rsidRDefault="00766DBC" w:rsidP="003C39A2">
            <w:pPr>
              <w:jc w:val="right"/>
              <w:rPr>
                <w:rFonts w:hint="eastAsia"/>
              </w:rPr>
            </w:pPr>
            <w:r w:rsidRPr="000C36C9">
              <w:rPr>
                <w:rFonts w:hint="eastAsia"/>
              </w:rPr>
              <w:t>㎡</w:t>
            </w:r>
          </w:p>
        </w:tc>
        <w:tc>
          <w:tcPr>
            <w:tcW w:w="2458" w:type="dxa"/>
            <w:gridSpan w:val="6"/>
            <w:shd w:val="clear" w:color="auto" w:fill="auto"/>
            <w:vAlign w:val="center"/>
          </w:tcPr>
          <w:p w:rsidR="00766DBC" w:rsidRPr="000C36C9" w:rsidRDefault="00766DBC" w:rsidP="003C39A2">
            <w:pPr>
              <w:jc w:val="right"/>
              <w:rPr>
                <w:rFonts w:hint="eastAsia"/>
              </w:rPr>
            </w:pPr>
            <w:r w:rsidRPr="000C36C9">
              <w:rPr>
                <w:rFonts w:hint="eastAsia"/>
              </w:rPr>
              <w:t>㎥</w:t>
            </w:r>
          </w:p>
        </w:tc>
        <w:tc>
          <w:tcPr>
            <w:tcW w:w="2462" w:type="dxa"/>
            <w:gridSpan w:val="4"/>
            <w:shd w:val="clear" w:color="auto" w:fill="auto"/>
          </w:tcPr>
          <w:p w:rsidR="00766DBC" w:rsidRPr="000C36C9" w:rsidRDefault="00766DBC" w:rsidP="00766DBC">
            <w:pPr>
              <w:rPr>
                <w:rFonts w:hint="eastAsia"/>
              </w:rPr>
            </w:pPr>
          </w:p>
        </w:tc>
      </w:tr>
      <w:tr w:rsidR="00766DBC" w:rsidRPr="000C36C9" w:rsidTr="000F002D">
        <w:trPr>
          <w:gridAfter w:val="1"/>
          <w:wAfter w:w="18" w:type="dxa"/>
          <w:trHeight w:val="369"/>
        </w:trPr>
        <w:tc>
          <w:tcPr>
            <w:tcW w:w="2457" w:type="dxa"/>
            <w:gridSpan w:val="3"/>
            <w:shd w:val="clear" w:color="auto" w:fill="auto"/>
          </w:tcPr>
          <w:p w:rsidR="00766DBC" w:rsidRPr="000C36C9" w:rsidRDefault="00766DBC" w:rsidP="00766DBC">
            <w:pPr>
              <w:rPr>
                <w:rFonts w:hint="eastAsia"/>
              </w:rPr>
            </w:pPr>
          </w:p>
        </w:tc>
        <w:tc>
          <w:tcPr>
            <w:tcW w:w="2459" w:type="dxa"/>
            <w:gridSpan w:val="8"/>
            <w:shd w:val="clear" w:color="auto" w:fill="auto"/>
            <w:vAlign w:val="center"/>
          </w:tcPr>
          <w:p w:rsidR="00766DBC" w:rsidRPr="000C36C9" w:rsidRDefault="00766DBC" w:rsidP="003C39A2">
            <w:pPr>
              <w:jc w:val="right"/>
              <w:rPr>
                <w:rFonts w:hint="eastAsia"/>
              </w:rPr>
            </w:pPr>
            <w:r w:rsidRPr="000C36C9">
              <w:rPr>
                <w:rFonts w:hint="eastAsia"/>
              </w:rPr>
              <w:t>㎡</w:t>
            </w:r>
          </w:p>
        </w:tc>
        <w:tc>
          <w:tcPr>
            <w:tcW w:w="2458" w:type="dxa"/>
            <w:gridSpan w:val="6"/>
            <w:shd w:val="clear" w:color="auto" w:fill="auto"/>
            <w:vAlign w:val="center"/>
          </w:tcPr>
          <w:p w:rsidR="00766DBC" w:rsidRPr="000C36C9" w:rsidRDefault="00766DBC" w:rsidP="003C39A2">
            <w:pPr>
              <w:jc w:val="right"/>
              <w:rPr>
                <w:rFonts w:hint="eastAsia"/>
              </w:rPr>
            </w:pPr>
            <w:r w:rsidRPr="000C36C9">
              <w:rPr>
                <w:rFonts w:hint="eastAsia"/>
              </w:rPr>
              <w:t>㎥</w:t>
            </w:r>
          </w:p>
        </w:tc>
        <w:tc>
          <w:tcPr>
            <w:tcW w:w="2462" w:type="dxa"/>
            <w:gridSpan w:val="4"/>
            <w:shd w:val="clear" w:color="auto" w:fill="auto"/>
          </w:tcPr>
          <w:p w:rsidR="00766DBC" w:rsidRPr="000C36C9" w:rsidRDefault="00766DBC" w:rsidP="00766DBC">
            <w:pPr>
              <w:rPr>
                <w:rFonts w:hint="eastAsia"/>
              </w:rPr>
            </w:pPr>
          </w:p>
        </w:tc>
      </w:tr>
    </w:tbl>
    <w:p w:rsidR="00766DBC" w:rsidRPr="000C36C9" w:rsidRDefault="00766DBC" w:rsidP="00766DBC">
      <w:pPr>
        <w:rPr>
          <w:rFonts w:hint="eastAsia"/>
        </w:rPr>
      </w:pPr>
    </w:p>
    <w:p w:rsidR="00766DBC" w:rsidRPr="000C36C9" w:rsidRDefault="00766DBC" w:rsidP="00766DBC">
      <w:pPr>
        <w:rPr>
          <w:rFonts w:hint="eastAsia"/>
          <w:u w:val="thick"/>
        </w:rPr>
      </w:pPr>
      <w:r w:rsidRPr="000C36C9">
        <w:rPr>
          <w:rFonts w:hint="eastAsia"/>
          <w:u w:val="thick"/>
        </w:rPr>
        <w:t>Ⅲ</w:t>
      </w:r>
      <w:r w:rsidRPr="000C36C9">
        <w:rPr>
          <w:rFonts w:hint="eastAsia"/>
          <w:u w:val="thick"/>
        </w:rPr>
        <w:t xml:space="preserve"> </w:t>
      </w:r>
      <w:r w:rsidRPr="000C36C9">
        <w:rPr>
          <w:rFonts w:hint="eastAsia"/>
          <w:u w:val="thick"/>
        </w:rPr>
        <w:t>操業計画の概要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60"/>
        <w:gridCol w:w="694"/>
        <w:gridCol w:w="98"/>
        <w:gridCol w:w="388"/>
        <w:gridCol w:w="86"/>
        <w:gridCol w:w="1263"/>
        <w:gridCol w:w="121"/>
        <w:gridCol w:w="788"/>
        <w:gridCol w:w="353"/>
        <w:gridCol w:w="393"/>
        <w:gridCol w:w="868"/>
        <w:gridCol w:w="244"/>
        <w:gridCol w:w="1016"/>
        <w:gridCol w:w="1266"/>
      </w:tblGrid>
      <w:tr w:rsidR="00766DBC" w:rsidRPr="000C36C9" w:rsidTr="003C39A2">
        <w:tc>
          <w:tcPr>
            <w:tcW w:w="9836" w:type="dxa"/>
            <w:gridSpan w:val="14"/>
            <w:tcBorders>
              <w:top w:val="nil"/>
              <w:left w:val="nil"/>
              <w:right w:val="nil"/>
            </w:tcBorders>
            <w:shd w:val="clear" w:color="auto" w:fill="auto"/>
          </w:tcPr>
          <w:p w:rsidR="00766DBC" w:rsidRPr="000C36C9" w:rsidRDefault="00766DBC" w:rsidP="00766DBC">
            <w:pPr>
              <w:rPr>
                <w:rFonts w:hint="eastAsia"/>
              </w:rPr>
            </w:pPr>
            <w:r w:rsidRPr="000C36C9">
              <w:rPr>
                <w:rFonts w:hint="eastAsia"/>
              </w:rPr>
              <w:t>１</w:t>
            </w:r>
            <w:r w:rsidRPr="000C36C9">
              <w:rPr>
                <w:rFonts w:hint="eastAsia"/>
              </w:rPr>
              <w:t xml:space="preserve"> </w:t>
            </w:r>
            <w:r w:rsidRPr="000C36C9">
              <w:rPr>
                <w:rFonts w:hint="eastAsia"/>
              </w:rPr>
              <w:t>施設の稼動に関する計画</w:t>
            </w:r>
          </w:p>
        </w:tc>
      </w:tr>
      <w:tr w:rsidR="00AC53FC" w:rsidRPr="000C36C9" w:rsidTr="00A56737">
        <w:trPr>
          <w:trHeight w:val="720"/>
        </w:trPr>
        <w:tc>
          <w:tcPr>
            <w:tcW w:w="2108" w:type="dxa"/>
            <w:shd w:val="clear" w:color="auto" w:fill="auto"/>
            <w:vAlign w:val="center"/>
          </w:tcPr>
          <w:p w:rsidR="00AC53FC" w:rsidRPr="000C36C9" w:rsidRDefault="00AC53FC" w:rsidP="00A56737">
            <w:pPr>
              <w:jc w:val="center"/>
              <w:rPr>
                <w:rFonts w:hint="eastAsia"/>
              </w:rPr>
            </w:pPr>
            <w:r w:rsidRPr="000C36C9">
              <w:rPr>
                <w:rFonts w:hint="eastAsia"/>
              </w:rPr>
              <w:t>操業予定時間</w:t>
            </w:r>
          </w:p>
        </w:tc>
        <w:tc>
          <w:tcPr>
            <w:tcW w:w="3864" w:type="dxa"/>
            <w:gridSpan w:val="8"/>
            <w:shd w:val="clear" w:color="auto" w:fill="auto"/>
            <w:vAlign w:val="center"/>
          </w:tcPr>
          <w:p w:rsidR="00AC53FC" w:rsidRPr="000C36C9" w:rsidRDefault="00AC53FC" w:rsidP="00A56737">
            <w:pPr>
              <w:jc w:val="center"/>
              <w:rPr>
                <w:rFonts w:hint="eastAsia"/>
              </w:rPr>
            </w:pPr>
            <w:r w:rsidRPr="000C36C9">
              <w:rPr>
                <w:rFonts w:hint="eastAsia"/>
              </w:rPr>
              <w:t>週（　　）操業</w:t>
            </w:r>
          </w:p>
          <w:p w:rsidR="00AC53FC" w:rsidRPr="000C36C9" w:rsidRDefault="00AC53FC" w:rsidP="00A56737">
            <w:pPr>
              <w:jc w:val="center"/>
              <w:rPr>
                <w:rFonts w:hint="eastAsia"/>
              </w:rPr>
            </w:pPr>
            <w:r w:rsidRPr="000C36C9">
              <w:rPr>
                <w:rFonts w:hint="eastAsia"/>
              </w:rPr>
              <w:t>月（　　）操業</w:t>
            </w:r>
          </w:p>
        </w:tc>
        <w:tc>
          <w:tcPr>
            <w:tcW w:w="3864" w:type="dxa"/>
            <w:gridSpan w:val="5"/>
            <w:shd w:val="clear" w:color="auto" w:fill="auto"/>
            <w:vAlign w:val="center"/>
          </w:tcPr>
          <w:p w:rsidR="00AC53FC" w:rsidRPr="000C36C9" w:rsidRDefault="00AC53FC" w:rsidP="00A56737">
            <w:pPr>
              <w:jc w:val="center"/>
              <w:rPr>
                <w:rFonts w:hint="eastAsia"/>
              </w:rPr>
            </w:pPr>
            <w:r w:rsidRPr="000C36C9">
              <w:rPr>
                <w:rFonts w:hint="eastAsia"/>
              </w:rPr>
              <w:t>時間／日（　　時　～　　時）</w:t>
            </w:r>
          </w:p>
        </w:tc>
      </w:tr>
      <w:tr w:rsidR="00AC53FC" w:rsidRPr="000C36C9" w:rsidTr="00A56737">
        <w:trPr>
          <w:trHeight w:val="720"/>
        </w:trPr>
        <w:tc>
          <w:tcPr>
            <w:tcW w:w="2108" w:type="dxa"/>
            <w:shd w:val="clear" w:color="auto" w:fill="auto"/>
            <w:vAlign w:val="center"/>
          </w:tcPr>
          <w:p w:rsidR="00AC53FC" w:rsidRPr="000C36C9" w:rsidRDefault="00AC53FC" w:rsidP="00A56737">
            <w:pPr>
              <w:jc w:val="center"/>
              <w:rPr>
                <w:rFonts w:hint="eastAsia"/>
              </w:rPr>
            </w:pPr>
            <w:r w:rsidRPr="000C36C9">
              <w:rPr>
                <w:rFonts w:hint="eastAsia"/>
              </w:rPr>
              <w:t>施設稼働時間</w:t>
            </w:r>
          </w:p>
        </w:tc>
        <w:tc>
          <w:tcPr>
            <w:tcW w:w="3864" w:type="dxa"/>
            <w:gridSpan w:val="8"/>
            <w:shd w:val="clear" w:color="auto" w:fill="auto"/>
            <w:vAlign w:val="center"/>
          </w:tcPr>
          <w:p w:rsidR="00AC53FC" w:rsidRPr="000C36C9" w:rsidRDefault="00AC53FC" w:rsidP="00A56737">
            <w:pPr>
              <w:jc w:val="center"/>
              <w:rPr>
                <w:rFonts w:hint="eastAsia"/>
              </w:rPr>
            </w:pPr>
            <w:r w:rsidRPr="000C36C9">
              <w:rPr>
                <w:rFonts w:hint="eastAsia"/>
              </w:rPr>
              <w:t>週（　　）稼動</w:t>
            </w:r>
          </w:p>
          <w:p w:rsidR="00AC53FC" w:rsidRPr="000C36C9" w:rsidRDefault="00AC53FC" w:rsidP="00A56737">
            <w:pPr>
              <w:jc w:val="center"/>
              <w:rPr>
                <w:rFonts w:hint="eastAsia"/>
              </w:rPr>
            </w:pPr>
            <w:r w:rsidRPr="000C36C9">
              <w:rPr>
                <w:rFonts w:hint="eastAsia"/>
              </w:rPr>
              <w:t>月（　　）稼動</w:t>
            </w:r>
          </w:p>
        </w:tc>
        <w:tc>
          <w:tcPr>
            <w:tcW w:w="3864" w:type="dxa"/>
            <w:gridSpan w:val="5"/>
            <w:shd w:val="clear" w:color="auto" w:fill="auto"/>
            <w:vAlign w:val="center"/>
          </w:tcPr>
          <w:p w:rsidR="00AC53FC" w:rsidRPr="000C36C9" w:rsidRDefault="00AC53FC" w:rsidP="00A56737">
            <w:pPr>
              <w:jc w:val="center"/>
              <w:rPr>
                <w:rFonts w:hint="eastAsia"/>
              </w:rPr>
            </w:pPr>
            <w:r w:rsidRPr="000C36C9">
              <w:rPr>
                <w:rFonts w:hint="eastAsia"/>
              </w:rPr>
              <w:t>時間／日（　　時　～　　時）</w:t>
            </w:r>
          </w:p>
        </w:tc>
      </w:tr>
      <w:tr w:rsidR="00766DBC" w:rsidRPr="000C36C9" w:rsidTr="003C39A2">
        <w:trPr>
          <w:trHeight w:val="720"/>
        </w:trPr>
        <w:tc>
          <w:tcPr>
            <w:tcW w:w="2108" w:type="dxa"/>
            <w:shd w:val="clear" w:color="auto" w:fill="auto"/>
            <w:vAlign w:val="center"/>
          </w:tcPr>
          <w:p w:rsidR="00766DBC" w:rsidRPr="000C36C9" w:rsidRDefault="00766DBC" w:rsidP="003C39A2">
            <w:pPr>
              <w:jc w:val="center"/>
              <w:rPr>
                <w:rFonts w:hint="eastAsia"/>
              </w:rPr>
            </w:pPr>
            <w:r w:rsidRPr="000C36C9">
              <w:rPr>
                <w:rFonts w:hint="eastAsia"/>
              </w:rPr>
              <w:t>埋立予定期間</w:t>
            </w:r>
          </w:p>
          <w:p w:rsidR="00766DBC" w:rsidRPr="000C36C9" w:rsidRDefault="00766DBC" w:rsidP="003C39A2">
            <w:pPr>
              <w:jc w:val="center"/>
              <w:rPr>
                <w:rFonts w:hint="eastAsia"/>
                <w:sz w:val="16"/>
                <w:szCs w:val="16"/>
              </w:rPr>
            </w:pPr>
            <w:r w:rsidRPr="000C36C9">
              <w:rPr>
                <w:rFonts w:hint="eastAsia"/>
                <w:sz w:val="16"/>
                <w:szCs w:val="16"/>
              </w:rPr>
              <w:t>（最終処分場の場合）</w:t>
            </w:r>
          </w:p>
        </w:tc>
        <w:tc>
          <w:tcPr>
            <w:tcW w:w="7728" w:type="dxa"/>
            <w:gridSpan w:val="13"/>
            <w:shd w:val="clear" w:color="auto" w:fill="auto"/>
            <w:vAlign w:val="center"/>
          </w:tcPr>
          <w:p w:rsidR="00766DBC" w:rsidRPr="000C36C9" w:rsidRDefault="00766DBC" w:rsidP="003C39A2">
            <w:pPr>
              <w:jc w:val="center"/>
              <w:rPr>
                <w:rFonts w:hint="eastAsia"/>
              </w:rPr>
            </w:pPr>
            <w:r w:rsidRPr="000C36C9">
              <w:rPr>
                <w:rFonts w:hint="eastAsia"/>
              </w:rPr>
              <w:t>年　　　　月　～　　　　年　　　　月（　　　年間）</w:t>
            </w:r>
          </w:p>
        </w:tc>
      </w:tr>
      <w:tr w:rsidR="00766DBC" w:rsidRPr="000C36C9" w:rsidTr="003C39A2">
        <w:trPr>
          <w:trHeight w:val="369"/>
        </w:trPr>
        <w:tc>
          <w:tcPr>
            <w:tcW w:w="2108" w:type="dxa"/>
            <w:vMerge w:val="restart"/>
            <w:shd w:val="clear" w:color="auto" w:fill="auto"/>
            <w:vAlign w:val="center"/>
          </w:tcPr>
          <w:p w:rsidR="00766DBC" w:rsidRPr="000C36C9" w:rsidRDefault="00766DBC" w:rsidP="003C39A2">
            <w:pPr>
              <w:jc w:val="distribute"/>
              <w:rPr>
                <w:rFonts w:hint="eastAsia"/>
              </w:rPr>
            </w:pPr>
            <w:r w:rsidRPr="000C36C9">
              <w:rPr>
                <w:rFonts w:hint="eastAsia"/>
              </w:rPr>
              <w:t>１日の搬入・搬出の</w:t>
            </w:r>
          </w:p>
          <w:p w:rsidR="00766DBC" w:rsidRPr="000C36C9" w:rsidRDefault="00766DBC" w:rsidP="003C39A2">
            <w:pPr>
              <w:jc w:val="distribute"/>
              <w:rPr>
                <w:rFonts w:hint="eastAsia"/>
              </w:rPr>
            </w:pPr>
            <w:r w:rsidRPr="000C36C9">
              <w:rPr>
                <w:rFonts w:hint="eastAsia"/>
              </w:rPr>
              <w:t>予定量及び</w:t>
            </w:r>
          </w:p>
          <w:p w:rsidR="00766DBC" w:rsidRPr="000C36C9" w:rsidRDefault="00766DBC" w:rsidP="003C39A2">
            <w:pPr>
              <w:jc w:val="distribute"/>
              <w:rPr>
                <w:rFonts w:hint="eastAsia"/>
              </w:rPr>
            </w:pPr>
            <w:r w:rsidRPr="000C36C9">
              <w:rPr>
                <w:rFonts w:hint="eastAsia"/>
              </w:rPr>
              <w:t>その時間帯等</w:t>
            </w:r>
          </w:p>
        </w:tc>
        <w:tc>
          <w:tcPr>
            <w:tcW w:w="800" w:type="dxa"/>
            <w:gridSpan w:val="2"/>
            <w:tcBorders>
              <w:bottom w:val="nil"/>
              <w:right w:val="nil"/>
            </w:tcBorders>
            <w:shd w:val="clear" w:color="auto" w:fill="auto"/>
            <w:vAlign w:val="center"/>
          </w:tcPr>
          <w:p w:rsidR="00766DBC" w:rsidRPr="000C36C9" w:rsidRDefault="00766DBC" w:rsidP="003C39A2">
            <w:pPr>
              <w:jc w:val="center"/>
              <w:rPr>
                <w:rFonts w:hint="eastAsia"/>
                <w:sz w:val="16"/>
                <w:szCs w:val="16"/>
              </w:rPr>
            </w:pPr>
            <w:r w:rsidRPr="000C36C9">
              <w:rPr>
                <w:rFonts w:hint="eastAsia"/>
                <w:sz w:val="16"/>
                <w:szCs w:val="16"/>
              </w:rPr>
              <w:t>【搬入】</w:t>
            </w:r>
          </w:p>
        </w:tc>
        <w:tc>
          <w:tcPr>
            <w:tcW w:w="3464" w:type="dxa"/>
            <w:gridSpan w:val="7"/>
            <w:tcBorders>
              <w:left w:val="nil"/>
              <w:bottom w:val="nil"/>
              <w:right w:val="nil"/>
            </w:tcBorders>
            <w:shd w:val="clear" w:color="auto" w:fill="auto"/>
            <w:vAlign w:val="center"/>
          </w:tcPr>
          <w:p w:rsidR="00766DBC" w:rsidRPr="000C36C9" w:rsidRDefault="00766DBC" w:rsidP="003C39A2">
            <w:pPr>
              <w:jc w:val="right"/>
              <w:rPr>
                <w:rFonts w:hint="eastAsia"/>
              </w:rPr>
            </w:pPr>
            <w:r w:rsidRPr="000C36C9">
              <w:rPr>
                <w:rFonts w:hint="eastAsia"/>
              </w:rPr>
              <w:t>／日</w:t>
            </w:r>
          </w:p>
        </w:tc>
        <w:tc>
          <w:tcPr>
            <w:tcW w:w="3464" w:type="dxa"/>
            <w:gridSpan w:val="4"/>
            <w:tcBorders>
              <w:left w:val="nil"/>
              <w:bottom w:val="nil"/>
            </w:tcBorders>
            <w:shd w:val="clear" w:color="auto" w:fill="auto"/>
            <w:vAlign w:val="center"/>
          </w:tcPr>
          <w:p w:rsidR="00766DBC" w:rsidRPr="000C36C9" w:rsidRDefault="00766DBC" w:rsidP="003C39A2">
            <w:pPr>
              <w:jc w:val="distribute"/>
              <w:rPr>
                <w:rFonts w:hint="eastAsia"/>
              </w:rPr>
            </w:pPr>
            <w:r w:rsidRPr="000C36C9">
              <w:rPr>
                <w:rFonts w:hint="eastAsia"/>
              </w:rPr>
              <w:t>（予定搬入車両　　　　台／日）</w:t>
            </w:r>
          </w:p>
        </w:tc>
      </w:tr>
      <w:tr w:rsidR="00766DBC" w:rsidRPr="000C36C9" w:rsidTr="003C39A2">
        <w:trPr>
          <w:trHeight w:val="369"/>
        </w:trPr>
        <w:tc>
          <w:tcPr>
            <w:tcW w:w="2108" w:type="dxa"/>
            <w:vMerge/>
            <w:shd w:val="clear" w:color="auto" w:fill="auto"/>
            <w:vAlign w:val="center"/>
          </w:tcPr>
          <w:p w:rsidR="00766DBC" w:rsidRPr="000C36C9" w:rsidRDefault="00766DBC" w:rsidP="003C39A2">
            <w:pPr>
              <w:jc w:val="center"/>
              <w:rPr>
                <w:rFonts w:hint="eastAsia"/>
              </w:rPr>
            </w:pPr>
          </w:p>
        </w:tc>
        <w:tc>
          <w:tcPr>
            <w:tcW w:w="800" w:type="dxa"/>
            <w:gridSpan w:val="2"/>
            <w:tcBorders>
              <w:top w:val="nil"/>
              <w:right w:val="nil"/>
            </w:tcBorders>
            <w:shd w:val="clear" w:color="auto" w:fill="auto"/>
            <w:vAlign w:val="center"/>
          </w:tcPr>
          <w:p w:rsidR="00766DBC" w:rsidRPr="000C36C9" w:rsidRDefault="00766DBC" w:rsidP="003C39A2">
            <w:pPr>
              <w:jc w:val="center"/>
              <w:rPr>
                <w:rFonts w:hint="eastAsia"/>
              </w:rPr>
            </w:pPr>
          </w:p>
        </w:tc>
        <w:tc>
          <w:tcPr>
            <w:tcW w:w="6928" w:type="dxa"/>
            <w:gridSpan w:val="11"/>
            <w:tcBorders>
              <w:top w:val="nil"/>
              <w:left w:val="nil"/>
            </w:tcBorders>
            <w:shd w:val="clear" w:color="auto" w:fill="auto"/>
            <w:vAlign w:val="center"/>
          </w:tcPr>
          <w:p w:rsidR="00766DBC" w:rsidRPr="000C36C9" w:rsidRDefault="00766DBC" w:rsidP="003C39A2">
            <w:pPr>
              <w:jc w:val="center"/>
              <w:rPr>
                <w:rFonts w:hint="eastAsia"/>
              </w:rPr>
            </w:pPr>
            <w:r w:rsidRPr="000C36C9">
              <w:rPr>
                <w:rFonts w:hint="eastAsia"/>
              </w:rPr>
              <w:t>時　～　　　　　　　時</w:t>
            </w:r>
          </w:p>
        </w:tc>
      </w:tr>
      <w:tr w:rsidR="00766DBC" w:rsidRPr="000C36C9" w:rsidTr="003C39A2">
        <w:trPr>
          <w:trHeight w:val="369"/>
        </w:trPr>
        <w:tc>
          <w:tcPr>
            <w:tcW w:w="2108" w:type="dxa"/>
            <w:vMerge/>
            <w:shd w:val="clear" w:color="auto" w:fill="auto"/>
            <w:vAlign w:val="center"/>
          </w:tcPr>
          <w:p w:rsidR="00766DBC" w:rsidRPr="000C36C9" w:rsidRDefault="00766DBC" w:rsidP="003C39A2">
            <w:pPr>
              <w:jc w:val="center"/>
              <w:rPr>
                <w:rFonts w:hint="eastAsia"/>
              </w:rPr>
            </w:pPr>
          </w:p>
        </w:tc>
        <w:tc>
          <w:tcPr>
            <w:tcW w:w="800" w:type="dxa"/>
            <w:gridSpan w:val="2"/>
            <w:tcBorders>
              <w:bottom w:val="nil"/>
              <w:right w:val="nil"/>
            </w:tcBorders>
            <w:shd w:val="clear" w:color="auto" w:fill="auto"/>
            <w:vAlign w:val="center"/>
          </w:tcPr>
          <w:p w:rsidR="00766DBC" w:rsidRPr="000C36C9" w:rsidRDefault="00766DBC" w:rsidP="003C39A2">
            <w:pPr>
              <w:jc w:val="center"/>
              <w:rPr>
                <w:rFonts w:hint="eastAsia"/>
                <w:sz w:val="16"/>
                <w:szCs w:val="16"/>
              </w:rPr>
            </w:pPr>
            <w:r w:rsidRPr="000C36C9">
              <w:rPr>
                <w:rFonts w:hint="eastAsia"/>
                <w:sz w:val="16"/>
                <w:szCs w:val="16"/>
              </w:rPr>
              <w:t>【搬出】</w:t>
            </w:r>
          </w:p>
        </w:tc>
        <w:tc>
          <w:tcPr>
            <w:tcW w:w="3464" w:type="dxa"/>
            <w:gridSpan w:val="7"/>
            <w:tcBorders>
              <w:left w:val="nil"/>
              <w:bottom w:val="nil"/>
              <w:right w:val="nil"/>
            </w:tcBorders>
            <w:shd w:val="clear" w:color="auto" w:fill="auto"/>
            <w:vAlign w:val="center"/>
          </w:tcPr>
          <w:p w:rsidR="00766DBC" w:rsidRPr="000C36C9" w:rsidRDefault="00766DBC" w:rsidP="003C39A2">
            <w:pPr>
              <w:jc w:val="right"/>
              <w:rPr>
                <w:rFonts w:hint="eastAsia"/>
              </w:rPr>
            </w:pPr>
            <w:r w:rsidRPr="000C36C9">
              <w:rPr>
                <w:rFonts w:hint="eastAsia"/>
              </w:rPr>
              <w:t>／日</w:t>
            </w:r>
          </w:p>
        </w:tc>
        <w:tc>
          <w:tcPr>
            <w:tcW w:w="3464" w:type="dxa"/>
            <w:gridSpan w:val="4"/>
            <w:tcBorders>
              <w:left w:val="nil"/>
              <w:bottom w:val="nil"/>
            </w:tcBorders>
            <w:shd w:val="clear" w:color="auto" w:fill="auto"/>
            <w:vAlign w:val="center"/>
          </w:tcPr>
          <w:p w:rsidR="00766DBC" w:rsidRPr="000C36C9" w:rsidRDefault="00766DBC" w:rsidP="003C39A2">
            <w:pPr>
              <w:jc w:val="distribute"/>
              <w:rPr>
                <w:rFonts w:hint="eastAsia"/>
              </w:rPr>
            </w:pPr>
            <w:r w:rsidRPr="000C36C9">
              <w:rPr>
                <w:rFonts w:hint="eastAsia"/>
              </w:rPr>
              <w:t>（予定搬出車両　　　　台／日）</w:t>
            </w:r>
          </w:p>
        </w:tc>
      </w:tr>
      <w:tr w:rsidR="00766DBC" w:rsidRPr="000C36C9" w:rsidTr="003C39A2">
        <w:trPr>
          <w:trHeight w:val="369"/>
        </w:trPr>
        <w:tc>
          <w:tcPr>
            <w:tcW w:w="2108" w:type="dxa"/>
            <w:vMerge/>
            <w:shd w:val="clear" w:color="auto" w:fill="auto"/>
            <w:vAlign w:val="center"/>
          </w:tcPr>
          <w:p w:rsidR="00766DBC" w:rsidRPr="000C36C9" w:rsidRDefault="00766DBC" w:rsidP="003C39A2">
            <w:pPr>
              <w:jc w:val="center"/>
              <w:rPr>
                <w:rFonts w:hint="eastAsia"/>
              </w:rPr>
            </w:pPr>
          </w:p>
        </w:tc>
        <w:tc>
          <w:tcPr>
            <w:tcW w:w="800" w:type="dxa"/>
            <w:gridSpan w:val="2"/>
            <w:tcBorders>
              <w:top w:val="nil"/>
              <w:right w:val="nil"/>
            </w:tcBorders>
            <w:shd w:val="clear" w:color="auto" w:fill="auto"/>
            <w:vAlign w:val="center"/>
          </w:tcPr>
          <w:p w:rsidR="00766DBC" w:rsidRPr="000C36C9" w:rsidRDefault="00766DBC" w:rsidP="003C39A2">
            <w:pPr>
              <w:jc w:val="center"/>
              <w:rPr>
                <w:rFonts w:hint="eastAsia"/>
              </w:rPr>
            </w:pPr>
          </w:p>
        </w:tc>
        <w:tc>
          <w:tcPr>
            <w:tcW w:w="6928" w:type="dxa"/>
            <w:gridSpan w:val="11"/>
            <w:tcBorders>
              <w:top w:val="nil"/>
              <w:left w:val="nil"/>
            </w:tcBorders>
            <w:shd w:val="clear" w:color="auto" w:fill="auto"/>
            <w:vAlign w:val="center"/>
          </w:tcPr>
          <w:p w:rsidR="00766DBC" w:rsidRPr="000C36C9" w:rsidRDefault="00766DBC" w:rsidP="003C39A2">
            <w:pPr>
              <w:jc w:val="center"/>
              <w:rPr>
                <w:rFonts w:hint="eastAsia"/>
              </w:rPr>
            </w:pPr>
            <w:r w:rsidRPr="000C36C9">
              <w:rPr>
                <w:rFonts w:hint="eastAsia"/>
              </w:rPr>
              <w:t>時　～　　　　　　　時</w:t>
            </w:r>
          </w:p>
        </w:tc>
      </w:tr>
      <w:tr w:rsidR="00766DBC" w:rsidRPr="000C36C9" w:rsidTr="003C39A2">
        <w:trPr>
          <w:trHeight w:val="369"/>
        </w:trPr>
        <w:tc>
          <w:tcPr>
            <w:tcW w:w="2108" w:type="dxa"/>
            <w:vMerge w:val="restart"/>
            <w:shd w:val="clear" w:color="auto" w:fill="auto"/>
            <w:vAlign w:val="center"/>
          </w:tcPr>
          <w:p w:rsidR="00766DBC" w:rsidRPr="000C36C9" w:rsidRDefault="00766DBC" w:rsidP="003C39A2">
            <w:pPr>
              <w:jc w:val="center"/>
              <w:rPr>
                <w:rFonts w:hint="eastAsia"/>
              </w:rPr>
            </w:pPr>
            <w:r w:rsidRPr="000C36C9">
              <w:rPr>
                <w:rFonts w:hint="eastAsia"/>
              </w:rPr>
              <w:t>作業員等の人数</w:t>
            </w:r>
          </w:p>
        </w:tc>
        <w:tc>
          <w:tcPr>
            <w:tcW w:w="1288" w:type="dxa"/>
            <w:gridSpan w:val="4"/>
            <w:shd w:val="clear" w:color="auto" w:fill="auto"/>
            <w:vAlign w:val="center"/>
          </w:tcPr>
          <w:p w:rsidR="00766DBC" w:rsidRPr="000C36C9" w:rsidRDefault="00766DBC" w:rsidP="003C39A2">
            <w:pPr>
              <w:jc w:val="center"/>
              <w:rPr>
                <w:rFonts w:hint="eastAsia"/>
              </w:rPr>
            </w:pPr>
            <w:r w:rsidRPr="000C36C9">
              <w:rPr>
                <w:rFonts w:hint="eastAsia"/>
              </w:rPr>
              <w:t>役員</w:t>
            </w:r>
          </w:p>
        </w:tc>
        <w:tc>
          <w:tcPr>
            <w:tcW w:w="1288" w:type="dxa"/>
            <w:shd w:val="clear" w:color="auto" w:fill="auto"/>
            <w:vAlign w:val="center"/>
          </w:tcPr>
          <w:p w:rsidR="00766DBC" w:rsidRPr="000C36C9" w:rsidRDefault="00766DBC" w:rsidP="003C39A2">
            <w:pPr>
              <w:jc w:val="center"/>
              <w:rPr>
                <w:rFonts w:hint="eastAsia"/>
              </w:rPr>
            </w:pPr>
            <w:r w:rsidRPr="000C36C9">
              <w:rPr>
                <w:rFonts w:hint="eastAsia"/>
              </w:rPr>
              <w:t>使用人</w:t>
            </w:r>
          </w:p>
        </w:tc>
        <w:tc>
          <w:tcPr>
            <w:tcW w:w="1288" w:type="dxa"/>
            <w:gridSpan w:val="3"/>
            <w:shd w:val="clear" w:color="auto" w:fill="auto"/>
            <w:vAlign w:val="center"/>
          </w:tcPr>
          <w:p w:rsidR="00766DBC" w:rsidRPr="000C36C9" w:rsidRDefault="00766DBC" w:rsidP="003C39A2">
            <w:pPr>
              <w:jc w:val="center"/>
              <w:rPr>
                <w:rFonts w:hint="eastAsia"/>
              </w:rPr>
            </w:pPr>
            <w:r w:rsidRPr="000C36C9">
              <w:rPr>
                <w:rFonts w:hint="eastAsia"/>
              </w:rPr>
              <w:t>事務員</w:t>
            </w:r>
          </w:p>
        </w:tc>
        <w:tc>
          <w:tcPr>
            <w:tcW w:w="1288" w:type="dxa"/>
            <w:gridSpan w:val="2"/>
            <w:shd w:val="clear" w:color="auto" w:fill="auto"/>
            <w:vAlign w:val="center"/>
          </w:tcPr>
          <w:p w:rsidR="00766DBC" w:rsidRPr="000C36C9" w:rsidRDefault="00766DBC" w:rsidP="003C39A2">
            <w:pPr>
              <w:jc w:val="center"/>
              <w:rPr>
                <w:rFonts w:hint="eastAsia"/>
              </w:rPr>
            </w:pPr>
            <w:r w:rsidRPr="000C36C9">
              <w:rPr>
                <w:rFonts w:hint="eastAsia"/>
              </w:rPr>
              <w:t>作業員</w:t>
            </w:r>
          </w:p>
        </w:tc>
        <w:tc>
          <w:tcPr>
            <w:tcW w:w="1288" w:type="dxa"/>
            <w:gridSpan w:val="2"/>
            <w:shd w:val="clear" w:color="auto" w:fill="auto"/>
            <w:vAlign w:val="center"/>
          </w:tcPr>
          <w:p w:rsidR="00766DBC" w:rsidRPr="000C36C9" w:rsidRDefault="00766DBC" w:rsidP="003C39A2">
            <w:pPr>
              <w:jc w:val="center"/>
              <w:rPr>
                <w:rFonts w:hint="eastAsia"/>
              </w:rPr>
            </w:pPr>
            <w:r w:rsidRPr="000C36C9">
              <w:rPr>
                <w:rFonts w:hint="eastAsia"/>
              </w:rPr>
              <w:t>その他</w:t>
            </w:r>
          </w:p>
        </w:tc>
        <w:tc>
          <w:tcPr>
            <w:tcW w:w="1288" w:type="dxa"/>
            <w:shd w:val="clear" w:color="auto" w:fill="auto"/>
            <w:vAlign w:val="center"/>
          </w:tcPr>
          <w:p w:rsidR="00766DBC" w:rsidRPr="000C36C9" w:rsidRDefault="00766DBC" w:rsidP="003C39A2">
            <w:pPr>
              <w:jc w:val="center"/>
              <w:rPr>
                <w:rFonts w:hint="eastAsia"/>
              </w:rPr>
            </w:pPr>
            <w:r w:rsidRPr="000C36C9">
              <w:rPr>
                <w:rFonts w:hint="eastAsia"/>
              </w:rPr>
              <w:t>合計</w:t>
            </w:r>
          </w:p>
        </w:tc>
      </w:tr>
      <w:tr w:rsidR="00766DBC" w:rsidRPr="000C36C9" w:rsidTr="003C39A2">
        <w:trPr>
          <w:trHeight w:val="767"/>
        </w:trPr>
        <w:tc>
          <w:tcPr>
            <w:tcW w:w="2108" w:type="dxa"/>
            <w:vMerge/>
            <w:shd w:val="clear" w:color="auto" w:fill="auto"/>
            <w:vAlign w:val="center"/>
          </w:tcPr>
          <w:p w:rsidR="00766DBC" w:rsidRPr="000C36C9" w:rsidRDefault="00766DBC" w:rsidP="003C39A2">
            <w:pPr>
              <w:jc w:val="center"/>
              <w:rPr>
                <w:rFonts w:hint="eastAsia"/>
              </w:rPr>
            </w:pPr>
          </w:p>
        </w:tc>
        <w:tc>
          <w:tcPr>
            <w:tcW w:w="1288" w:type="dxa"/>
            <w:gridSpan w:val="4"/>
            <w:shd w:val="clear" w:color="auto" w:fill="auto"/>
            <w:vAlign w:val="center"/>
          </w:tcPr>
          <w:p w:rsidR="00766DBC" w:rsidRPr="000C36C9" w:rsidRDefault="00766DBC" w:rsidP="003C39A2">
            <w:pPr>
              <w:jc w:val="right"/>
              <w:rPr>
                <w:rFonts w:hint="eastAsia"/>
              </w:rPr>
            </w:pPr>
            <w:r w:rsidRPr="000C36C9">
              <w:rPr>
                <w:rFonts w:hint="eastAsia"/>
              </w:rPr>
              <w:t>人</w:t>
            </w:r>
          </w:p>
        </w:tc>
        <w:tc>
          <w:tcPr>
            <w:tcW w:w="1288" w:type="dxa"/>
            <w:shd w:val="clear" w:color="auto" w:fill="auto"/>
            <w:vAlign w:val="center"/>
          </w:tcPr>
          <w:p w:rsidR="00766DBC" w:rsidRPr="000C36C9" w:rsidRDefault="00766DBC" w:rsidP="003C39A2">
            <w:pPr>
              <w:jc w:val="right"/>
              <w:rPr>
                <w:rFonts w:hint="eastAsia"/>
              </w:rPr>
            </w:pPr>
            <w:r w:rsidRPr="000C36C9">
              <w:rPr>
                <w:rFonts w:hint="eastAsia"/>
              </w:rPr>
              <w:t>人</w:t>
            </w:r>
          </w:p>
        </w:tc>
        <w:tc>
          <w:tcPr>
            <w:tcW w:w="1288" w:type="dxa"/>
            <w:gridSpan w:val="3"/>
            <w:shd w:val="clear" w:color="auto" w:fill="auto"/>
            <w:vAlign w:val="center"/>
          </w:tcPr>
          <w:p w:rsidR="00766DBC" w:rsidRPr="000C36C9" w:rsidRDefault="00766DBC" w:rsidP="003C39A2">
            <w:pPr>
              <w:jc w:val="right"/>
              <w:rPr>
                <w:rFonts w:hint="eastAsia"/>
              </w:rPr>
            </w:pPr>
            <w:r w:rsidRPr="000C36C9">
              <w:rPr>
                <w:rFonts w:hint="eastAsia"/>
              </w:rPr>
              <w:t>人</w:t>
            </w:r>
          </w:p>
        </w:tc>
        <w:tc>
          <w:tcPr>
            <w:tcW w:w="1288" w:type="dxa"/>
            <w:gridSpan w:val="2"/>
            <w:shd w:val="clear" w:color="auto" w:fill="auto"/>
            <w:vAlign w:val="center"/>
          </w:tcPr>
          <w:p w:rsidR="00766DBC" w:rsidRPr="000C36C9" w:rsidRDefault="00766DBC" w:rsidP="003C39A2">
            <w:pPr>
              <w:jc w:val="right"/>
              <w:rPr>
                <w:rFonts w:hint="eastAsia"/>
              </w:rPr>
            </w:pPr>
            <w:r w:rsidRPr="000C36C9">
              <w:rPr>
                <w:rFonts w:hint="eastAsia"/>
              </w:rPr>
              <w:t>人</w:t>
            </w:r>
          </w:p>
        </w:tc>
        <w:tc>
          <w:tcPr>
            <w:tcW w:w="1288" w:type="dxa"/>
            <w:gridSpan w:val="2"/>
            <w:shd w:val="clear" w:color="auto" w:fill="auto"/>
            <w:vAlign w:val="center"/>
          </w:tcPr>
          <w:p w:rsidR="00766DBC" w:rsidRPr="000C36C9" w:rsidRDefault="00766DBC" w:rsidP="003C39A2">
            <w:pPr>
              <w:jc w:val="right"/>
              <w:rPr>
                <w:rFonts w:hint="eastAsia"/>
              </w:rPr>
            </w:pPr>
            <w:r w:rsidRPr="000C36C9">
              <w:rPr>
                <w:rFonts w:hint="eastAsia"/>
              </w:rPr>
              <w:t>人</w:t>
            </w:r>
          </w:p>
        </w:tc>
        <w:tc>
          <w:tcPr>
            <w:tcW w:w="1288" w:type="dxa"/>
            <w:shd w:val="clear" w:color="auto" w:fill="auto"/>
            <w:vAlign w:val="center"/>
          </w:tcPr>
          <w:p w:rsidR="00766DBC" w:rsidRPr="000C36C9" w:rsidRDefault="00766DBC" w:rsidP="003C39A2">
            <w:pPr>
              <w:jc w:val="right"/>
              <w:rPr>
                <w:rFonts w:hint="eastAsia"/>
              </w:rPr>
            </w:pPr>
            <w:r w:rsidRPr="000C36C9">
              <w:rPr>
                <w:rFonts w:hint="eastAsia"/>
              </w:rPr>
              <w:t>人</w:t>
            </w:r>
          </w:p>
        </w:tc>
      </w:tr>
      <w:tr w:rsidR="00766DBC" w:rsidRPr="000C36C9" w:rsidTr="003C39A2">
        <w:tc>
          <w:tcPr>
            <w:tcW w:w="9836" w:type="dxa"/>
            <w:gridSpan w:val="14"/>
            <w:tcBorders>
              <w:left w:val="nil"/>
              <w:right w:val="nil"/>
            </w:tcBorders>
            <w:shd w:val="clear" w:color="auto" w:fill="auto"/>
            <w:vAlign w:val="center"/>
          </w:tcPr>
          <w:p w:rsidR="00766DBC" w:rsidRPr="000C36C9" w:rsidRDefault="00766DBC" w:rsidP="00766DBC">
            <w:pPr>
              <w:rPr>
                <w:rFonts w:hint="eastAsia"/>
              </w:rPr>
            </w:pPr>
            <w:r w:rsidRPr="000C36C9">
              <w:rPr>
                <w:rFonts w:hint="eastAsia"/>
              </w:rPr>
              <w:t>２</w:t>
            </w:r>
            <w:r w:rsidRPr="000C36C9">
              <w:rPr>
                <w:rFonts w:hint="eastAsia"/>
              </w:rPr>
              <w:t xml:space="preserve"> </w:t>
            </w:r>
            <w:r w:rsidRPr="000C36C9">
              <w:rPr>
                <w:rFonts w:hint="eastAsia"/>
              </w:rPr>
              <w:t>処理後物の処理又は再生利用状況</w:t>
            </w:r>
            <w:r w:rsidRPr="000C36C9">
              <w:rPr>
                <w:rFonts w:hint="eastAsia"/>
                <w:sz w:val="16"/>
                <w:szCs w:val="16"/>
              </w:rPr>
              <w:t>（</w:t>
            </w:r>
            <w:r w:rsidR="00EA3FD6" w:rsidRPr="000C36C9">
              <w:rPr>
                <w:rFonts w:hint="eastAsia"/>
                <w:sz w:val="16"/>
                <w:szCs w:val="16"/>
              </w:rPr>
              <w:t>積替え保管施設の場合は、積替え前後の状況を記載してください。</w:t>
            </w:r>
            <w:r w:rsidRPr="000C36C9">
              <w:rPr>
                <w:rFonts w:hint="eastAsia"/>
                <w:sz w:val="16"/>
                <w:szCs w:val="16"/>
              </w:rPr>
              <w:t>）</w:t>
            </w:r>
          </w:p>
        </w:tc>
      </w:tr>
      <w:tr w:rsidR="00766DBC" w:rsidRPr="000C36C9" w:rsidTr="003C39A2">
        <w:trPr>
          <w:trHeight w:val="378"/>
        </w:trPr>
        <w:tc>
          <w:tcPr>
            <w:tcW w:w="2808" w:type="dxa"/>
            <w:gridSpan w:val="2"/>
            <w:shd w:val="clear" w:color="auto" w:fill="auto"/>
            <w:vAlign w:val="center"/>
          </w:tcPr>
          <w:p w:rsidR="00766DBC" w:rsidRPr="000C36C9" w:rsidRDefault="00766DBC" w:rsidP="003C39A2">
            <w:pPr>
              <w:jc w:val="center"/>
              <w:rPr>
                <w:rFonts w:hint="eastAsia"/>
                <w:sz w:val="18"/>
                <w:szCs w:val="18"/>
              </w:rPr>
            </w:pPr>
            <w:r w:rsidRPr="000C36C9">
              <w:rPr>
                <w:rFonts w:hint="eastAsia"/>
                <w:sz w:val="18"/>
                <w:szCs w:val="18"/>
              </w:rPr>
              <w:t>処理前</w:t>
            </w:r>
          </w:p>
        </w:tc>
        <w:tc>
          <w:tcPr>
            <w:tcW w:w="7028" w:type="dxa"/>
            <w:gridSpan w:val="12"/>
            <w:shd w:val="clear" w:color="auto" w:fill="auto"/>
            <w:vAlign w:val="center"/>
          </w:tcPr>
          <w:p w:rsidR="00766DBC" w:rsidRPr="000C36C9" w:rsidRDefault="00766DBC" w:rsidP="003C39A2">
            <w:pPr>
              <w:jc w:val="center"/>
              <w:rPr>
                <w:rFonts w:hint="eastAsia"/>
                <w:sz w:val="18"/>
                <w:szCs w:val="18"/>
              </w:rPr>
            </w:pPr>
            <w:r w:rsidRPr="000C36C9">
              <w:rPr>
                <w:rFonts w:hint="eastAsia"/>
                <w:sz w:val="18"/>
                <w:szCs w:val="18"/>
              </w:rPr>
              <w:t>処理後</w:t>
            </w:r>
          </w:p>
        </w:tc>
      </w:tr>
      <w:tr w:rsidR="00766DBC" w:rsidRPr="000C36C9" w:rsidTr="003C39A2">
        <w:trPr>
          <w:trHeight w:val="378"/>
        </w:trPr>
        <w:tc>
          <w:tcPr>
            <w:tcW w:w="2108" w:type="dxa"/>
            <w:shd w:val="clear" w:color="auto" w:fill="auto"/>
            <w:vAlign w:val="center"/>
          </w:tcPr>
          <w:p w:rsidR="00766DBC" w:rsidRPr="000C36C9" w:rsidRDefault="00766DBC" w:rsidP="003C39A2">
            <w:pPr>
              <w:jc w:val="center"/>
              <w:rPr>
                <w:rFonts w:hint="eastAsia"/>
                <w:sz w:val="18"/>
                <w:szCs w:val="18"/>
              </w:rPr>
            </w:pPr>
            <w:r w:rsidRPr="000C36C9">
              <w:rPr>
                <w:rFonts w:hint="eastAsia"/>
                <w:sz w:val="18"/>
                <w:szCs w:val="18"/>
              </w:rPr>
              <w:t>廃棄物の種類</w:t>
            </w:r>
          </w:p>
        </w:tc>
        <w:tc>
          <w:tcPr>
            <w:tcW w:w="700" w:type="dxa"/>
            <w:shd w:val="clear" w:color="auto" w:fill="auto"/>
          </w:tcPr>
          <w:p w:rsidR="00766DBC" w:rsidRPr="000C36C9" w:rsidRDefault="00766DBC" w:rsidP="003C39A2">
            <w:pPr>
              <w:jc w:val="center"/>
              <w:rPr>
                <w:rFonts w:hint="eastAsia"/>
                <w:sz w:val="18"/>
                <w:szCs w:val="18"/>
              </w:rPr>
            </w:pPr>
            <w:r w:rsidRPr="000C36C9">
              <w:rPr>
                <w:rFonts w:hint="eastAsia"/>
                <w:sz w:val="18"/>
                <w:szCs w:val="18"/>
              </w:rPr>
              <w:t>処理方法</w:t>
            </w:r>
          </w:p>
        </w:tc>
        <w:tc>
          <w:tcPr>
            <w:tcW w:w="2000" w:type="dxa"/>
            <w:gridSpan w:val="5"/>
            <w:shd w:val="clear" w:color="auto" w:fill="auto"/>
            <w:vAlign w:val="center"/>
          </w:tcPr>
          <w:p w:rsidR="00766DBC" w:rsidRPr="000C36C9" w:rsidRDefault="00766DBC" w:rsidP="00766DBC">
            <w:pPr>
              <w:rPr>
                <w:rFonts w:hint="eastAsia"/>
                <w:sz w:val="18"/>
                <w:szCs w:val="18"/>
              </w:rPr>
            </w:pPr>
            <w:r w:rsidRPr="000C36C9">
              <w:rPr>
                <w:rFonts w:hint="eastAsia"/>
                <w:sz w:val="18"/>
                <w:szCs w:val="18"/>
              </w:rPr>
              <w:t>処理後物の種類（名称）</w:t>
            </w:r>
          </w:p>
        </w:tc>
        <w:tc>
          <w:tcPr>
            <w:tcW w:w="800" w:type="dxa"/>
            <w:shd w:val="clear" w:color="auto" w:fill="auto"/>
            <w:vAlign w:val="center"/>
          </w:tcPr>
          <w:p w:rsidR="00766DBC" w:rsidRPr="000C36C9" w:rsidRDefault="00766DBC" w:rsidP="003C39A2">
            <w:pPr>
              <w:jc w:val="center"/>
              <w:rPr>
                <w:rFonts w:hint="eastAsia"/>
                <w:sz w:val="18"/>
                <w:szCs w:val="18"/>
              </w:rPr>
            </w:pPr>
            <w:r w:rsidRPr="000C36C9">
              <w:rPr>
                <w:rFonts w:hint="eastAsia"/>
                <w:sz w:val="18"/>
                <w:szCs w:val="18"/>
              </w:rPr>
              <w:t>発生量</w:t>
            </w:r>
          </w:p>
        </w:tc>
        <w:tc>
          <w:tcPr>
            <w:tcW w:w="1900" w:type="dxa"/>
            <w:gridSpan w:val="4"/>
            <w:shd w:val="clear" w:color="auto" w:fill="auto"/>
            <w:vAlign w:val="center"/>
          </w:tcPr>
          <w:p w:rsidR="00766DBC" w:rsidRPr="000C36C9" w:rsidRDefault="00766DBC" w:rsidP="003C39A2">
            <w:pPr>
              <w:jc w:val="center"/>
              <w:rPr>
                <w:rFonts w:hint="eastAsia"/>
                <w:sz w:val="18"/>
                <w:szCs w:val="18"/>
              </w:rPr>
            </w:pPr>
            <w:r w:rsidRPr="000C36C9">
              <w:rPr>
                <w:rFonts w:hint="eastAsia"/>
                <w:sz w:val="18"/>
                <w:szCs w:val="18"/>
              </w:rPr>
              <w:t>処理又は再利用方法</w:t>
            </w:r>
          </w:p>
        </w:tc>
        <w:tc>
          <w:tcPr>
            <w:tcW w:w="2328" w:type="dxa"/>
            <w:gridSpan w:val="2"/>
            <w:shd w:val="clear" w:color="auto" w:fill="auto"/>
            <w:vAlign w:val="center"/>
          </w:tcPr>
          <w:p w:rsidR="00766DBC" w:rsidRPr="000C36C9" w:rsidRDefault="00766DBC" w:rsidP="003C39A2">
            <w:pPr>
              <w:jc w:val="distribute"/>
              <w:rPr>
                <w:rFonts w:hint="eastAsia"/>
                <w:sz w:val="18"/>
                <w:szCs w:val="18"/>
              </w:rPr>
            </w:pPr>
            <w:r w:rsidRPr="000C36C9">
              <w:rPr>
                <w:rFonts w:hint="eastAsia"/>
                <w:sz w:val="18"/>
                <w:szCs w:val="18"/>
              </w:rPr>
              <w:t>処理又は再利用先の</w:t>
            </w:r>
          </w:p>
          <w:p w:rsidR="00766DBC" w:rsidRPr="000C36C9" w:rsidRDefault="00766DBC" w:rsidP="003C39A2">
            <w:pPr>
              <w:jc w:val="distribute"/>
              <w:rPr>
                <w:rFonts w:hint="eastAsia"/>
                <w:sz w:val="18"/>
                <w:szCs w:val="18"/>
              </w:rPr>
            </w:pPr>
            <w:r w:rsidRPr="000C36C9">
              <w:rPr>
                <w:rFonts w:hint="eastAsia"/>
                <w:sz w:val="18"/>
                <w:szCs w:val="18"/>
              </w:rPr>
              <w:t>名称及び所在地</w:t>
            </w:r>
          </w:p>
        </w:tc>
      </w:tr>
      <w:tr w:rsidR="00766DBC" w:rsidRPr="000C36C9" w:rsidTr="003C39A2">
        <w:trPr>
          <w:trHeight w:val="369"/>
        </w:trPr>
        <w:tc>
          <w:tcPr>
            <w:tcW w:w="2108" w:type="dxa"/>
            <w:tcBorders>
              <w:bottom w:val="dashed" w:sz="4" w:space="0" w:color="auto"/>
            </w:tcBorders>
            <w:shd w:val="clear" w:color="auto" w:fill="auto"/>
          </w:tcPr>
          <w:p w:rsidR="00766DBC" w:rsidRPr="000C36C9" w:rsidRDefault="00766DBC" w:rsidP="00766DBC">
            <w:pPr>
              <w:rPr>
                <w:rFonts w:hint="eastAsia"/>
              </w:rPr>
            </w:pPr>
          </w:p>
        </w:tc>
        <w:tc>
          <w:tcPr>
            <w:tcW w:w="700" w:type="dxa"/>
            <w:tcBorders>
              <w:bottom w:val="dashed" w:sz="4" w:space="0" w:color="auto"/>
            </w:tcBorders>
            <w:shd w:val="clear" w:color="auto" w:fill="auto"/>
          </w:tcPr>
          <w:p w:rsidR="00766DBC" w:rsidRPr="000C36C9" w:rsidRDefault="00766DBC" w:rsidP="00766DBC">
            <w:pPr>
              <w:rPr>
                <w:rFonts w:hint="eastAsia"/>
              </w:rPr>
            </w:pPr>
          </w:p>
        </w:tc>
        <w:tc>
          <w:tcPr>
            <w:tcW w:w="2000" w:type="dxa"/>
            <w:gridSpan w:val="5"/>
            <w:tcBorders>
              <w:bottom w:val="dashed" w:sz="4" w:space="0" w:color="auto"/>
            </w:tcBorders>
            <w:shd w:val="clear" w:color="auto" w:fill="auto"/>
          </w:tcPr>
          <w:p w:rsidR="00766DBC" w:rsidRPr="000C36C9" w:rsidRDefault="00766DBC" w:rsidP="00766DBC">
            <w:pPr>
              <w:rPr>
                <w:rFonts w:hint="eastAsia"/>
              </w:rPr>
            </w:pPr>
          </w:p>
        </w:tc>
        <w:tc>
          <w:tcPr>
            <w:tcW w:w="800" w:type="dxa"/>
            <w:tcBorders>
              <w:bottom w:val="dashed" w:sz="4" w:space="0" w:color="auto"/>
            </w:tcBorders>
            <w:shd w:val="clear" w:color="auto" w:fill="auto"/>
          </w:tcPr>
          <w:p w:rsidR="00766DBC" w:rsidRPr="000C36C9" w:rsidRDefault="00766DBC" w:rsidP="00766DBC">
            <w:pPr>
              <w:rPr>
                <w:rFonts w:hint="eastAsia"/>
              </w:rPr>
            </w:pPr>
          </w:p>
        </w:tc>
        <w:tc>
          <w:tcPr>
            <w:tcW w:w="1900" w:type="dxa"/>
            <w:gridSpan w:val="4"/>
            <w:tcBorders>
              <w:bottom w:val="dashed" w:sz="4" w:space="0" w:color="auto"/>
            </w:tcBorders>
            <w:shd w:val="clear" w:color="auto" w:fill="auto"/>
          </w:tcPr>
          <w:p w:rsidR="00766DBC" w:rsidRPr="000C36C9" w:rsidRDefault="00766DBC" w:rsidP="00766DBC">
            <w:pPr>
              <w:rPr>
                <w:rFonts w:hint="eastAsia"/>
              </w:rPr>
            </w:pPr>
          </w:p>
        </w:tc>
        <w:tc>
          <w:tcPr>
            <w:tcW w:w="2328" w:type="dxa"/>
            <w:gridSpan w:val="2"/>
            <w:tcBorders>
              <w:bottom w:val="dashed" w:sz="4" w:space="0" w:color="auto"/>
            </w:tcBorders>
            <w:shd w:val="clear" w:color="auto" w:fill="auto"/>
          </w:tcPr>
          <w:p w:rsidR="00766DBC" w:rsidRPr="000C36C9" w:rsidRDefault="00766DBC" w:rsidP="00766DBC">
            <w:pPr>
              <w:rPr>
                <w:rFonts w:hint="eastAsia"/>
              </w:rPr>
            </w:pPr>
          </w:p>
        </w:tc>
      </w:tr>
      <w:tr w:rsidR="00766DBC" w:rsidRPr="000C36C9" w:rsidTr="003C39A2">
        <w:trPr>
          <w:trHeight w:val="369"/>
        </w:trPr>
        <w:tc>
          <w:tcPr>
            <w:tcW w:w="2108" w:type="dxa"/>
            <w:tcBorders>
              <w:top w:val="dashed" w:sz="4" w:space="0" w:color="auto"/>
              <w:bottom w:val="dashed" w:sz="4" w:space="0" w:color="auto"/>
            </w:tcBorders>
            <w:shd w:val="clear" w:color="auto" w:fill="auto"/>
          </w:tcPr>
          <w:p w:rsidR="00766DBC" w:rsidRPr="000C36C9" w:rsidRDefault="00766DBC" w:rsidP="00766DBC">
            <w:pPr>
              <w:rPr>
                <w:rFonts w:hint="eastAsia"/>
              </w:rPr>
            </w:pPr>
          </w:p>
        </w:tc>
        <w:tc>
          <w:tcPr>
            <w:tcW w:w="700" w:type="dxa"/>
            <w:tcBorders>
              <w:top w:val="dashed" w:sz="4" w:space="0" w:color="auto"/>
              <w:bottom w:val="dashed" w:sz="4" w:space="0" w:color="auto"/>
            </w:tcBorders>
            <w:shd w:val="clear" w:color="auto" w:fill="auto"/>
          </w:tcPr>
          <w:p w:rsidR="00766DBC" w:rsidRPr="000C36C9" w:rsidRDefault="00766DBC" w:rsidP="00766DBC">
            <w:pPr>
              <w:rPr>
                <w:rFonts w:hint="eastAsia"/>
              </w:rPr>
            </w:pPr>
          </w:p>
        </w:tc>
        <w:tc>
          <w:tcPr>
            <w:tcW w:w="2000" w:type="dxa"/>
            <w:gridSpan w:val="5"/>
            <w:tcBorders>
              <w:top w:val="dashed" w:sz="4" w:space="0" w:color="auto"/>
              <w:bottom w:val="dashed" w:sz="4" w:space="0" w:color="auto"/>
            </w:tcBorders>
            <w:shd w:val="clear" w:color="auto" w:fill="auto"/>
          </w:tcPr>
          <w:p w:rsidR="00766DBC" w:rsidRPr="000C36C9" w:rsidRDefault="00766DBC" w:rsidP="00766DBC">
            <w:pPr>
              <w:rPr>
                <w:rFonts w:hint="eastAsia"/>
              </w:rPr>
            </w:pPr>
          </w:p>
        </w:tc>
        <w:tc>
          <w:tcPr>
            <w:tcW w:w="800" w:type="dxa"/>
            <w:tcBorders>
              <w:top w:val="dashed" w:sz="4" w:space="0" w:color="auto"/>
              <w:bottom w:val="dashed" w:sz="4" w:space="0" w:color="auto"/>
            </w:tcBorders>
            <w:shd w:val="clear" w:color="auto" w:fill="auto"/>
          </w:tcPr>
          <w:p w:rsidR="00766DBC" w:rsidRPr="000C36C9" w:rsidRDefault="00766DBC" w:rsidP="00766DBC">
            <w:pPr>
              <w:rPr>
                <w:rFonts w:hint="eastAsia"/>
              </w:rPr>
            </w:pPr>
          </w:p>
        </w:tc>
        <w:tc>
          <w:tcPr>
            <w:tcW w:w="1900" w:type="dxa"/>
            <w:gridSpan w:val="4"/>
            <w:tcBorders>
              <w:top w:val="dashed" w:sz="4" w:space="0" w:color="auto"/>
              <w:bottom w:val="dashed" w:sz="4" w:space="0" w:color="auto"/>
            </w:tcBorders>
            <w:shd w:val="clear" w:color="auto" w:fill="auto"/>
          </w:tcPr>
          <w:p w:rsidR="00766DBC" w:rsidRPr="000C36C9" w:rsidRDefault="00766DBC" w:rsidP="00766DBC">
            <w:pPr>
              <w:rPr>
                <w:rFonts w:hint="eastAsia"/>
              </w:rPr>
            </w:pPr>
          </w:p>
        </w:tc>
        <w:tc>
          <w:tcPr>
            <w:tcW w:w="2328" w:type="dxa"/>
            <w:gridSpan w:val="2"/>
            <w:tcBorders>
              <w:top w:val="dashed" w:sz="4" w:space="0" w:color="auto"/>
              <w:bottom w:val="dashed" w:sz="4" w:space="0" w:color="auto"/>
            </w:tcBorders>
            <w:shd w:val="clear" w:color="auto" w:fill="auto"/>
          </w:tcPr>
          <w:p w:rsidR="00766DBC" w:rsidRPr="000C36C9" w:rsidRDefault="00766DBC" w:rsidP="00766DBC">
            <w:pPr>
              <w:rPr>
                <w:rFonts w:hint="eastAsia"/>
              </w:rPr>
            </w:pPr>
          </w:p>
        </w:tc>
      </w:tr>
      <w:tr w:rsidR="00766DBC" w:rsidRPr="000C36C9" w:rsidTr="003C39A2">
        <w:trPr>
          <w:trHeight w:val="369"/>
        </w:trPr>
        <w:tc>
          <w:tcPr>
            <w:tcW w:w="2108" w:type="dxa"/>
            <w:tcBorders>
              <w:top w:val="dashed" w:sz="4" w:space="0" w:color="auto"/>
              <w:bottom w:val="dashed" w:sz="4" w:space="0" w:color="auto"/>
            </w:tcBorders>
            <w:shd w:val="clear" w:color="auto" w:fill="auto"/>
          </w:tcPr>
          <w:p w:rsidR="00766DBC" w:rsidRPr="000C36C9" w:rsidRDefault="00766DBC" w:rsidP="00766DBC">
            <w:pPr>
              <w:rPr>
                <w:rFonts w:hint="eastAsia"/>
              </w:rPr>
            </w:pPr>
          </w:p>
        </w:tc>
        <w:tc>
          <w:tcPr>
            <w:tcW w:w="700" w:type="dxa"/>
            <w:tcBorders>
              <w:top w:val="dashed" w:sz="4" w:space="0" w:color="auto"/>
              <w:bottom w:val="dashed" w:sz="4" w:space="0" w:color="auto"/>
            </w:tcBorders>
            <w:shd w:val="clear" w:color="auto" w:fill="auto"/>
          </w:tcPr>
          <w:p w:rsidR="00766DBC" w:rsidRPr="000C36C9" w:rsidRDefault="00766DBC" w:rsidP="00766DBC">
            <w:pPr>
              <w:rPr>
                <w:rFonts w:hint="eastAsia"/>
              </w:rPr>
            </w:pPr>
          </w:p>
        </w:tc>
        <w:tc>
          <w:tcPr>
            <w:tcW w:w="2000" w:type="dxa"/>
            <w:gridSpan w:val="5"/>
            <w:tcBorders>
              <w:top w:val="dashed" w:sz="4" w:space="0" w:color="auto"/>
              <w:bottom w:val="dashed" w:sz="4" w:space="0" w:color="auto"/>
            </w:tcBorders>
            <w:shd w:val="clear" w:color="auto" w:fill="auto"/>
          </w:tcPr>
          <w:p w:rsidR="00766DBC" w:rsidRPr="000C36C9" w:rsidRDefault="00766DBC" w:rsidP="00766DBC">
            <w:pPr>
              <w:rPr>
                <w:rFonts w:hint="eastAsia"/>
              </w:rPr>
            </w:pPr>
          </w:p>
        </w:tc>
        <w:tc>
          <w:tcPr>
            <w:tcW w:w="800" w:type="dxa"/>
            <w:tcBorders>
              <w:top w:val="dashed" w:sz="4" w:space="0" w:color="auto"/>
              <w:bottom w:val="dashed" w:sz="4" w:space="0" w:color="auto"/>
            </w:tcBorders>
            <w:shd w:val="clear" w:color="auto" w:fill="auto"/>
          </w:tcPr>
          <w:p w:rsidR="00766DBC" w:rsidRPr="000C36C9" w:rsidRDefault="00766DBC" w:rsidP="00766DBC">
            <w:pPr>
              <w:rPr>
                <w:rFonts w:hint="eastAsia"/>
              </w:rPr>
            </w:pPr>
          </w:p>
        </w:tc>
        <w:tc>
          <w:tcPr>
            <w:tcW w:w="1900" w:type="dxa"/>
            <w:gridSpan w:val="4"/>
            <w:tcBorders>
              <w:top w:val="dashed" w:sz="4" w:space="0" w:color="auto"/>
              <w:bottom w:val="dashed" w:sz="4" w:space="0" w:color="auto"/>
            </w:tcBorders>
            <w:shd w:val="clear" w:color="auto" w:fill="auto"/>
          </w:tcPr>
          <w:p w:rsidR="00766DBC" w:rsidRPr="000C36C9" w:rsidRDefault="00766DBC" w:rsidP="00766DBC">
            <w:pPr>
              <w:rPr>
                <w:rFonts w:hint="eastAsia"/>
              </w:rPr>
            </w:pPr>
          </w:p>
        </w:tc>
        <w:tc>
          <w:tcPr>
            <w:tcW w:w="2328" w:type="dxa"/>
            <w:gridSpan w:val="2"/>
            <w:tcBorders>
              <w:top w:val="dashed" w:sz="4" w:space="0" w:color="auto"/>
              <w:bottom w:val="dashed" w:sz="4" w:space="0" w:color="auto"/>
            </w:tcBorders>
            <w:shd w:val="clear" w:color="auto" w:fill="auto"/>
          </w:tcPr>
          <w:p w:rsidR="00766DBC" w:rsidRPr="000C36C9" w:rsidRDefault="00766DBC" w:rsidP="00766DBC">
            <w:pPr>
              <w:rPr>
                <w:rFonts w:hint="eastAsia"/>
              </w:rPr>
            </w:pPr>
          </w:p>
        </w:tc>
      </w:tr>
      <w:tr w:rsidR="00766DBC" w:rsidRPr="000C36C9" w:rsidTr="003C39A2">
        <w:trPr>
          <w:trHeight w:val="369"/>
        </w:trPr>
        <w:tc>
          <w:tcPr>
            <w:tcW w:w="2108" w:type="dxa"/>
            <w:tcBorders>
              <w:top w:val="dashed" w:sz="4" w:space="0" w:color="auto"/>
              <w:bottom w:val="dashed" w:sz="4" w:space="0" w:color="auto"/>
            </w:tcBorders>
            <w:shd w:val="clear" w:color="auto" w:fill="auto"/>
          </w:tcPr>
          <w:p w:rsidR="00766DBC" w:rsidRPr="000C36C9" w:rsidRDefault="00766DBC" w:rsidP="00766DBC">
            <w:pPr>
              <w:rPr>
                <w:rFonts w:hint="eastAsia"/>
              </w:rPr>
            </w:pPr>
          </w:p>
        </w:tc>
        <w:tc>
          <w:tcPr>
            <w:tcW w:w="700" w:type="dxa"/>
            <w:tcBorders>
              <w:top w:val="dashed" w:sz="4" w:space="0" w:color="auto"/>
              <w:bottom w:val="dashed" w:sz="4" w:space="0" w:color="auto"/>
            </w:tcBorders>
            <w:shd w:val="clear" w:color="auto" w:fill="auto"/>
          </w:tcPr>
          <w:p w:rsidR="00766DBC" w:rsidRPr="000C36C9" w:rsidRDefault="00766DBC" w:rsidP="00766DBC">
            <w:pPr>
              <w:rPr>
                <w:rFonts w:hint="eastAsia"/>
              </w:rPr>
            </w:pPr>
          </w:p>
        </w:tc>
        <w:tc>
          <w:tcPr>
            <w:tcW w:w="2000" w:type="dxa"/>
            <w:gridSpan w:val="5"/>
            <w:tcBorders>
              <w:top w:val="dashed" w:sz="4" w:space="0" w:color="auto"/>
              <w:bottom w:val="dashed" w:sz="4" w:space="0" w:color="auto"/>
            </w:tcBorders>
            <w:shd w:val="clear" w:color="auto" w:fill="auto"/>
          </w:tcPr>
          <w:p w:rsidR="00766DBC" w:rsidRPr="000C36C9" w:rsidRDefault="00766DBC" w:rsidP="00766DBC">
            <w:pPr>
              <w:rPr>
                <w:rFonts w:hint="eastAsia"/>
              </w:rPr>
            </w:pPr>
          </w:p>
        </w:tc>
        <w:tc>
          <w:tcPr>
            <w:tcW w:w="800" w:type="dxa"/>
            <w:tcBorders>
              <w:top w:val="dashed" w:sz="4" w:space="0" w:color="auto"/>
              <w:bottom w:val="dashed" w:sz="4" w:space="0" w:color="auto"/>
            </w:tcBorders>
            <w:shd w:val="clear" w:color="auto" w:fill="auto"/>
          </w:tcPr>
          <w:p w:rsidR="00766DBC" w:rsidRPr="000C36C9" w:rsidRDefault="00766DBC" w:rsidP="00766DBC">
            <w:pPr>
              <w:rPr>
                <w:rFonts w:hint="eastAsia"/>
              </w:rPr>
            </w:pPr>
          </w:p>
        </w:tc>
        <w:tc>
          <w:tcPr>
            <w:tcW w:w="1900" w:type="dxa"/>
            <w:gridSpan w:val="4"/>
            <w:tcBorders>
              <w:top w:val="dashed" w:sz="4" w:space="0" w:color="auto"/>
              <w:bottom w:val="dashed" w:sz="4" w:space="0" w:color="auto"/>
            </w:tcBorders>
            <w:shd w:val="clear" w:color="auto" w:fill="auto"/>
          </w:tcPr>
          <w:p w:rsidR="00766DBC" w:rsidRPr="000C36C9" w:rsidRDefault="00766DBC" w:rsidP="00766DBC">
            <w:pPr>
              <w:rPr>
                <w:rFonts w:hint="eastAsia"/>
              </w:rPr>
            </w:pPr>
          </w:p>
        </w:tc>
        <w:tc>
          <w:tcPr>
            <w:tcW w:w="2328" w:type="dxa"/>
            <w:gridSpan w:val="2"/>
            <w:tcBorders>
              <w:top w:val="dashed" w:sz="4" w:space="0" w:color="auto"/>
              <w:bottom w:val="dashed" w:sz="4" w:space="0" w:color="auto"/>
            </w:tcBorders>
            <w:shd w:val="clear" w:color="auto" w:fill="auto"/>
          </w:tcPr>
          <w:p w:rsidR="00766DBC" w:rsidRPr="000C36C9" w:rsidRDefault="00766DBC" w:rsidP="00766DBC">
            <w:pPr>
              <w:rPr>
                <w:rFonts w:hint="eastAsia"/>
              </w:rPr>
            </w:pPr>
          </w:p>
        </w:tc>
      </w:tr>
      <w:tr w:rsidR="00766DBC" w:rsidRPr="000C36C9" w:rsidTr="003C39A2">
        <w:trPr>
          <w:trHeight w:val="369"/>
        </w:trPr>
        <w:tc>
          <w:tcPr>
            <w:tcW w:w="2108" w:type="dxa"/>
            <w:tcBorders>
              <w:top w:val="dashed" w:sz="4" w:space="0" w:color="auto"/>
              <w:bottom w:val="dashed" w:sz="4" w:space="0" w:color="auto"/>
            </w:tcBorders>
            <w:shd w:val="clear" w:color="auto" w:fill="auto"/>
          </w:tcPr>
          <w:p w:rsidR="00766DBC" w:rsidRPr="000C36C9" w:rsidRDefault="00766DBC" w:rsidP="00766DBC">
            <w:pPr>
              <w:rPr>
                <w:rFonts w:hint="eastAsia"/>
              </w:rPr>
            </w:pPr>
          </w:p>
        </w:tc>
        <w:tc>
          <w:tcPr>
            <w:tcW w:w="700" w:type="dxa"/>
            <w:tcBorders>
              <w:top w:val="dashed" w:sz="4" w:space="0" w:color="auto"/>
              <w:bottom w:val="dashed" w:sz="4" w:space="0" w:color="auto"/>
            </w:tcBorders>
            <w:shd w:val="clear" w:color="auto" w:fill="auto"/>
          </w:tcPr>
          <w:p w:rsidR="00766DBC" w:rsidRPr="000C36C9" w:rsidRDefault="00766DBC" w:rsidP="00766DBC">
            <w:pPr>
              <w:rPr>
                <w:rFonts w:hint="eastAsia"/>
              </w:rPr>
            </w:pPr>
          </w:p>
        </w:tc>
        <w:tc>
          <w:tcPr>
            <w:tcW w:w="2000" w:type="dxa"/>
            <w:gridSpan w:val="5"/>
            <w:tcBorders>
              <w:top w:val="dashed" w:sz="4" w:space="0" w:color="auto"/>
              <w:bottom w:val="dashed" w:sz="4" w:space="0" w:color="auto"/>
            </w:tcBorders>
            <w:shd w:val="clear" w:color="auto" w:fill="auto"/>
          </w:tcPr>
          <w:p w:rsidR="00766DBC" w:rsidRPr="000C36C9" w:rsidRDefault="00766DBC" w:rsidP="00766DBC">
            <w:pPr>
              <w:rPr>
                <w:rFonts w:hint="eastAsia"/>
              </w:rPr>
            </w:pPr>
          </w:p>
        </w:tc>
        <w:tc>
          <w:tcPr>
            <w:tcW w:w="800" w:type="dxa"/>
            <w:tcBorders>
              <w:top w:val="dashed" w:sz="4" w:space="0" w:color="auto"/>
              <w:bottom w:val="dashed" w:sz="4" w:space="0" w:color="auto"/>
            </w:tcBorders>
            <w:shd w:val="clear" w:color="auto" w:fill="auto"/>
          </w:tcPr>
          <w:p w:rsidR="00766DBC" w:rsidRPr="000C36C9" w:rsidRDefault="00766DBC" w:rsidP="00766DBC">
            <w:pPr>
              <w:rPr>
                <w:rFonts w:hint="eastAsia"/>
              </w:rPr>
            </w:pPr>
          </w:p>
        </w:tc>
        <w:tc>
          <w:tcPr>
            <w:tcW w:w="1900" w:type="dxa"/>
            <w:gridSpan w:val="4"/>
            <w:tcBorders>
              <w:top w:val="dashed" w:sz="4" w:space="0" w:color="auto"/>
              <w:bottom w:val="dashed" w:sz="4" w:space="0" w:color="auto"/>
            </w:tcBorders>
            <w:shd w:val="clear" w:color="auto" w:fill="auto"/>
          </w:tcPr>
          <w:p w:rsidR="00766DBC" w:rsidRPr="000C36C9" w:rsidRDefault="00766DBC" w:rsidP="00766DBC">
            <w:pPr>
              <w:rPr>
                <w:rFonts w:hint="eastAsia"/>
              </w:rPr>
            </w:pPr>
          </w:p>
        </w:tc>
        <w:tc>
          <w:tcPr>
            <w:tcW w:w="2328" w:type="dxa"/>
            <w:gridSpan w:val="2"/>
            <w:tcBorders>
              <w:top w:val="dashed" w:sz="4" w:space="0" w:color="auto"/>
              <w:bottom w:val="dashed" w:sz="4" w:space="0" w:color="auto"/>
            </w:tcBorders>
            <w:shd w:val="clear" w:color="auto" w:fill="auto"/>
          </w:tcPr>
          <w:p w:rsidR="00766DBC" w:rsidRPr="000C36C9" w:rsidRDefault="00766DBC" w:rsidP="00766DBC">
            <w:pPr>
              <w:rPr>
                <w:rFonts w:hint="eastAsia"/>
              </w:rPr>
            </w:pPr>
          </w:p>
        </w:tc>
      </w:tr>
      <w:tr w:rsidR="00766DBC" w:rsidRPr="000C36C9" w:rsidTr="003C39A2">
        <w:trPr>
          <w:trHeight w:val="369"/>
        </w:trPr>
        <w:tc>
          <w:tcPr>
            <w:tcW w:w="2108" w:type="dxa"/>
            <w:tcBorders>
              <w:top w:val="dashed" w:sz="4" w:space="0" w:color="auto"/>
              <w:bottom w:val="dashed" w:sz="4" w:space="0" w:color="auto"/>
            </w:tcBorders>
            <w:shd w:val="clear" w:color="auto" w:fill="auto"/>
          </w:tcPr>
          <w:p w:rsidR="00766DBC" w:rsidRPr="000C36C9" w:rsidRDefault="00766DBC" w:rsidP="00766DBC">
            <w:pPr>
              <w:rPr>
                <w:rFonts w:hint="eastAsia"/>
              </w:rPr>
            </w:pPr>
          </w:p>
        </w:tc>
        <w:tc>
          <w:tcPr>
            <w:tcW w:w="700" w:type="dxa"/>
            <w:tcBorders>
              <w:top w:val="dashed" w:sz="4" w:space="0" w:color="auto"/>
              <w:bottom w:val="dashed" w:sz="4" w:space="0" w:color="auto"/>
            </w:tcBorders>
            <w:shd w:val="clear" w:color="auto" w:fill="auto"/>
          </w:tcPr>
          <w:p w:rsidR="00766DBC" w:rsidRPr="000C36C9" w:rsidRDefault="00766DBC" w:rsidP="00766DBC">
            <w:pPr>
              <w:rPr>
                <w:rFonts w:hint="eastAsia"/>
              </w:rPr>
            </w:pPr>
          </w:p>
        </w:tc>
        <w:tc>
          <w:tcPr>
            <w:tcW w:w="2000" w:type="dxa"/>
            <w:gridSpan w:val="5"/>
            <w:tcBorders>
              <w:top w:val="dashed" w:sz="4" w:space="0" w:color="auto"/>
              <w:bottom w:val="dashed" w:sz="4" w:space="0" w:color="auto"/>
            </w:tcBorders>
            <w:shd w:val="clear" w:color="auto" w:fill="auto"/>
          </w:tcPr>
          <w:p w:rsidR="00766DBC" w:rsidRPr="000C36C9" w:rsidRDefault="00766DBC" w:rsidP="00766DBC">
            <w:pPr>
              <w:rPr>
                <w:rFonts w:hint="eastAsia"/>
              </w:rPr>
            </w:pPr>
          </w:p>
        </w:tc>
        <w:tc>
          <w:tcPr>
            <w:tcW w:w="800" w:type="dxa"/>
            <w:tcBorders>
              <w:top w:val="dashed" w:sz="4" w:space="0" w:color="auto"/>
              <w:bottom w:val="dashed" w:sz="4" w:space="0" w:color="auto"/>
            </w:tcBorders>
            <w:shd w:val="clear" w:color="auto" w:fill="auto"/>
          </w:tcPr>
          <w:p w:rsidR="00766DBC" w:rsidRPr="000C36C9" w:rsidRDefault="00766DBC" w:rsidP="00766DBC">
            <w:pPr>
              <w:rPr>
                <w:rFonts w:hint="eastAsia"/>
              </w:rPr>
            </w:pPr>
          </w:p>
        </w:tc>
        <w:tc>
          <w:tcPr>
            <w:tcW w:w="1900" w:type="dxa"/>
            <w:gridSpan w:val="4"/>
            <w:tcBorders>
              <w:top w:val="dashed" w:sz="4" w:space="0" w:color="auto"/>
              <w:bottom w:val="dashed" w:sz="4" w:space="0" w:color="auto"/>
            </w:tcBorders>
            <w:shd w:val="clear" w:color="auto" w:fill="auto"/>
          </w:tcPr>
          <w:p w:rsidR="00766DBC" w:rsidRPr="000C36C9" w:rsidRDefault="00766DBC" w:rsidP="00766DBC">
            <w:pPr>
              <w:rPr>
                <w:rFonts w:hint="eastAsia"/>
              </w:rPr>
            </w:pPr>
          </w:p>
        </w:tc>
        <w:tc>
          <w:tcPr>
            <w:tcW w:w="2328" w:type="dxa"/>
            <w:gridSpan w:val="2"/>
            <w:tcBorders>
              <w:top w:val="dashed" w:sz="4" w:space="0" w:color="auto"/>
              <w:bottom w:val="dashed" w:sz="4" w:space="0" w:color="auto"/>
            </w:tcBorders>
            <w:shd w:val="clear" w:color="auto" w:fill="auto"/>
          </w:tcPr>
          <w:p w:rsidR="00766DBC" w:rsidRPr="000C36C9" w:rsidRDefault="00766DBC" w:rsidP="00766DBC">
            <w:pPr>
              <w:rPr>
                <w:rFonts w:hint="eastAsia"/>
              </w:rPr>
            </w:pPr>
          </w:p>
        </w:tc>
      </w:tr>
      <w:tr w:rsidR="00766DBC" w:rsidRPr="000C36C9" w:rsidTr="003C39A2">
        <w:trPr>
          <w:trHeight w:val="369"/>
        </w:trPr>
        <w:tc>
          <w:tcPr>
            <w:tcW w:w="2108" w:type="dxa"/>
            <w:tcBorders>
              <w:top w:val="dashed" w:sz="4" w:space="0" w:color="auto"/>
              <w:bottom w:val="dashed" w:sz="4" w:space="0" w:color="auto"/>
            </w:tcBorders>
            <w:shd w:val="clear" w:color="auto" w:fill="auto"/>
          </w:tcPr>
          <w:p w:rsidR="00766DBC" w:rsidRPr="000C36C9" w:rsidRDefault="00766DBC" w:rsidP="00766DBC">
            <w:pPr>
              <w:rPr>
                <w:rFonts w:hint="eastAsia"/>
              </w:rPr>
            </w:pPr>
          </w:p>
        </w:tc>
        <w:tc>
          <w:tcPr>
            <w:tcW w:w="700" w:type="dxa"/>
            <w:tcBorders>
              <w:top w:val="dashed" w:sz="4" w:space="0" w:color="auto"/>
              <w:bottom w:val="dashed" w:sz="4" w:space="0" w:color="auto"/>
            </w:tcBorders>
            <w:shd w:val="clear" w:color="auto" w:fill="auto"/>
          </w:tcPr>
          <w:p w:rsidR="00766DBC" w:rsidRPr="000C36C9" w:rsidRDefault="00766DBC" w:rsidP="00766DBC">
            <w:pPr>
              <w:rPr>
                <w:rFonts w:hint="eastAsia"/>
              </w:rPr>
            </w:pPr>
          </w:p>
        </w:tc>
        <w:tc>
          <w:tcPr>
            <w:tcW w:w="2000" w:type="dxa"/>
            <w:gridSpan w:val="5"/>
            <w:tcBorders>
              <w:top w:val="dashed" w:sz="4" w:space="0" w:color="auto"/>
              <w:bottom w:val="dashed" w:sz="4" w:space="0" w:color="auto"/>
            </w:tcBorders>
            <w:shd w:val="clear" w:color="auto" w:fill="auto"/>
          </w:tcPr>
          <w:p w:rsidR="00766DBC" w:rsidRPr="000C36C9" w:rsidRDefault="00766DBC" w:rsidP="00766DBC">
            <w:pPr>
              <w:rPr>
                <w:rFonts w:hint="eastAsia"/>
              </w:rPr>
            </w:pPr>
          </w:p>
        </w:tc>
        <w:tc>
          <w:tcPr>
            <w:tcW w:w="800" w:type="dxa"/>
            <w:tcBorders>
              <w:top w:val="dashed" w:sz="4" w:space="0" w:color="auto"/>
              <w:bottom w:val="dashed" w:sz="4" w:space="0" w:color="auto"/>
            </w:tcBorders>
            <w:shd w:val="clear" w:color="auto" w:fill="auto"/>
          </w:tcPr>
          <w:p w:rsidR="00766DBC" w:rsidRPr="000C36C9" w:rsidRDefault="00766DBC" w:rsidP="00766DBC">
            <w:pPr>
              <w:rPr>
                <w:rFonts w:hint="eastAsia"/>
              </w:rPr>
            </w:pPr>
          </w:p>
        </w:tc>
        <w:tc>
          <w:tcPr>
            <w:tcW w:w="1900" w:type="dxa"/>
            <w:gridSpan w:val="4"/>
            <w:tcBorders>
              <w:top w:val="dashed" w:sz="4" w:space="0" w:color="auto"/>
              <w:bottom w:val="dashed" w:sz="4" w:space="0" w:color="auto"/>
            </w:tcBorders>
            <w:shd w:val="clear" w:color="auto" w:fill="auto"/>
          </w:tcPr>
          <w:p w:rsidR="00766DBC" w:rsidRPr="000C36C9" w:rsidRDefault="00766DBC" w:rsidP="00766DBC">
            <w:pPr>
              <w:rPr>
                <w:rFonts w:hint="eastAsia"/>
              </w:rPr>
            </w:pPr>
          </w:p>
        </w:tc>
        <w:tc>
          <w:tcPr>
            <w:tcW w:w="2328" w:type="dxa"/>
            <w:gridSpan w:val="2"/>
            <w:tcBorders>
              <w:top w:val="dashed" w:sz="4" w:space="0" w:color="auto"/>
              <w:bottom w:val="dashed" w:sz="4" w:space="0" w:color="auto"/>
            </w:tcBorders>
            <w:shd w:val="clear" w:color="auto" w:fill="auto"/>
          </w:tcPr>
          <w:p w:rsidR="00766DBC" w:rsidRPr="000C36C9" w:rsidRDefault="00766DBC" w:rsidP="00766DBC">
            <w:pPr>
              <w:rPr>
                <w:rFonts w:hint="eastAsia"/>
              </w:rPr>
            </w:pPr>
          </w:p>
        </w:tc>
      </w:tr>
      <w:tr w:rsidR="00766DBC" w:rsidRPr="000C36C9" w:rsidTr="003C39A2">
        <w:trPr>
          <w:trHeight w:val="369"/>
        </w:trPr>
        <w:tc>
          <w:tcPr>
            <w:tcW w:w="2108" w:type="dxa"/>
            <w:tcBorders>
              <w:top w:val="dashed" w:sz="4" w:space="0" w:color="auto"/>
              <w:bottom w:val="nil"/>
            </w:tcBorders>
            <w:shd w:val="clear" w:color="auto" w:fill="auto"/>
          </w:tcPr>
          <w:p w:rsidR="00766DBC" w:rsidRPr="000C36C9" w:rsidRDefault="00766DBC" w:rsidP="00766DBC">
            <w:pPr>
              <w:rPr>
                <w:rFonts w:hint="eastAsia"/>
              </w:rPr>
            </w:pPr>
          </w:p>
        </w:tc>
        <w:tc>
          <w:tcPr>
            <w:tcW w:w="700" w:type="dxa"/>
            <w:tcBorders>
              <w:top w:val="dashed" w:sz="4" w:space="0" w:color="auto"/>
            </w:tcBorders>
            <w:shd w:val="clear" w:color="auto" w:fill="auto"/>
          </w:tcPr>
          <w:p w:rsidR="00766DBC" w:rsidRPr="000C36C9" w:rsidRDefault="00766DBC" w:rsidP="00766DBC">
            <w:pPr>
              <w:rPr>
                <w:rFonts w:hint="eastAsia"/>
              </w:rPr>
            </w:pPr>
          </w:p>
        </w:tc>
        <w:tc>
          <w:tcPr>
            <w:tcW w:w="2000" w:type="dxa"/>
            <w:gridSpan w:val="5"/>
            <w:tcBorders>
              <w:top w:val="dashed" w:sz="4" w:space="0" w:color="auto"/>
            </w:tcBorders>
            <w:shd w:val="clear" w:color="auto" w:fill="auto"/>
          </w:tcPr>
          <w:p w:rsidR="00766DBC" w:rsidRPr="000C36C9" w:rsidRDefault="00766DBC" w:rsidP="00766DBC">
            <w:pPr>
              <w:rPr>
                <w:rFonts w:hint="eastAsia"/>
              </w:rPr>
            </w:pPr>
          </w:p>
        </w:tc>
        <w:tc>
          <w:tcPr>
            <w:tcW w:w="800" w:type="dxa"/>
            <w:tcBorders>
              <w:top w:val="dashed" w:sz="4" w:space="0" w:color="auto"/>
            </w:tcBorders>
            <w:shd w:val="clear" w:color="auto" w:fill="auto"/>
          </w:tcPr>
          <w:p w:rsidR="00766DBC" w:rsidRPr="000C36C9" w:rsidRDefault="00766DBC" w:rsidP="00766DBC">
            <w:pPr>
              <w:rPr>
                <w:rFonts w:hint="eastAsia"/>
              </w:rPr>
            </w:pPr>
          </w:p>
        </w:tc>
        <w:tc>
          <w:tcPr>
            <w:tcW w:w="1900" w:type="dxa"/>
            <w:gridSpan w:val="4"/>
            <w:tcBorders>
              <w:top w:val="dashed" w:sz="4" w:space="0" w:color="auto"/>
            </w:tcBorders>
            <w:shd w:val="clear" w:color="auto" w:fill="auto"/>
          </w:tcPr>
          <w:p w:rsidR="00766DBC" w:rsidRPr="000C36C9" w:rsidRDefault="00766DBC" w:rsidP="00766DBC">
            <w:pPr>
              <w:rPr>
                <w:rFonts w:hint="eastAsia"/>
              </w:rPr>
            </w:pPr>
          </w:p>
        </w:tc>
        <w:tc>
          <w:tcPr>
            <w:tcW w:w="2328" w:type="dxa"/>
            <w:gridSpan w:val="2"/>
            <w:tcBorders>
              <w:top w:val="dashed" w:sz="4" w:space="0" w:color="auto"/>
            </w:tcBorders>
            <w:shd w:val="clear" w:color="auto" w:fill="auto"/>
          </w:tcPr>
          <w:p w:rsidR="00766DBC" w:rsidRPr="000C36C9" w:rsidRDefault="00766DBC" w:rsidP="00766DBC">
            <w:pPr>
              <w:rPr>
                <w:rFonts w:hint="eastAsia"/>
              </w:rPr>
            </w:pPr>
          </w:p>
        </w:tc>
      </w:tr>
      <w:tr w:rsidR="00766DBC" w:rsidRPr="000C36C9" w:rsidTr="003C39A2">
        <w:tc>
          <w:tcPr>
            <w:tcW w:w="9836" w:type="dxa"/>
            <w:gridSpan w:val="14"/>
            <w:tcBorders>
              <w:left w:val="nil"/>
              <w:right w:val="nil"/>
            </w:tcBorders>
            <w:shd w:val="clear" w:color="auto" w:fill="auto"/>
            <w:vAlign w:val="center"/>
          </w:tcPr>
          <w:p w:rsidR="00766DBC" w:rsidRPr="000C36C9" w:rsidRDefault="00766DBC" w:rsidP="00766DBC">
            <w:pPr>
              <w:rPr>
                <w:rFonts w:hint="eastAsia"/>
              </w:rPr>
            </w:pPr>
            <w:r w:rsidRPr="000C36C9">
              <w:rPr>
                <w:rFonts w:hint="eastAsia"/>
              </w:rPr>
              <w:t>３</w:t>
            </w:r>
            <w:r w:rsidRPr="000C36C9">
              <w:rPr>
                <w:rFonts w:hint="eastAsia"/>
              </w:rPr>
              <w:t xml:space="preserve"> </w:t>
            </w:r>
            <w:r w:rsidRPr="000C36C9">
              <w:rPr>
                <w:rFonts w:hint="eastAsia"/>
              </w:rPr>
              <w:t>覆土材の確保状況（最終処分場の場合）</w:t>
            </w:r>
          </w:p>
        </w:tc>
      </w:tr>
      <w:tr w:rsidR="00766DBC" w:rsidRPr="000C36C9" w:rsidTr="003C39A2">
        <w:trPr>
          <w:trHeight w:val="510"/>
        </w:trPr>
        <w:tc>
          <w:tcPr>
            <w:tcW w:w="2108" w:type="dxa"/>
            <w:shd w:val="clear" w:color="auto" w:fill="auto"/>
            <w:vAlign w:val="center"/>
          </w:tcPr>
          <w:p w:rsidR="00766DBC" w:rsidRPr="000C36C9" w:rsidRDefault="00766DBC" w:rsidP="003C39A2">
            <w:pPr>
              <w:jc w:val="distribute"/>
              <w:rPr>
                <w:rFonts w:hint="eastAsia"/>
              </w:rPr>
            </w:pPr>
            <w:r w:rsidRPr="000C36C9">
              <w:rPr>
                <w:rFonts w:hint="eastAsia"/>
              </w:rPr>
              <w:t>確保量</w:t>
            </w:r>
          </w:p>
        </w:tc>
        <w:tc>
          <w:tcPr>
            <w:tcW w:w="7728" w:type="dxa"/>
            <w:gridSpan w:val="13"/>
            <w:shd w:val="clear" w:color="auto" w:fill="auto"/>
          </w:tcPr>
          <w:p w:rsidR="00766DBC" w:rsidRPr="000C36C9" w:rsidRDefault="00766DBC" w:rsidP="00766DBC">
            <w:pPr>
              <w:rPr>
                <w:rFonts w:hint="eastAsia"/>
              </w:rPr>
            </w:pPr>
          </w:p>
        </w:tc>
      </w:tr>
      <w:tr w:rsidR="00766DBC" w:rsidRPr="000C36C9" w:rsidTr="003C39A2">
        <w:trPr>
          <w:trHeight w:val="510"/>
        </w:trPr>
        <w:tc>
          <w:tcPr>
            <w:tcW w:w="2108" w:type="dxa"/>
            <w:shd w:val="clear" w:color="auto" w:fill="auto"/>
            <w:vAlign w:val="center"/>
          </w:tcPr>
          <w:p w:rsidR="00766DBC" w:rsidRPr="000C36C9" w:rsidRDefault="00766DBC" w:rsidP="003C39A2">
            <w:pPr>
              <w:jc w:val="distribute"/>
              <w:rPr>
                <w:rFonts w:hint="eastAsia"/>
              </w:rPr>
            </w:pPr>
            <w:r w:rsidRPr="000C36C9">
              <w:rPr>
                <w:rFonts w:hint="eastAsia"/>
              </w:rPr>
              <w:t>確保方法</w:t>
            </w:r>
          </w:p>
        </w:tc>
        <w:tc>
          <w:tcPr>
            <w:tcW w:w="7728" w:type="dxa"/>
            <w:gridSpan w:val="13"/>
            <w:shd w:val="clear" w:color="auto" w:fill="auto"/>
          </w:tcPr>
          <w:p w:rsidR="00766DBC" w:rsidRPr="000C36C9" w:rsidRDefault="00766DBC" w:rsidP="00766DBC">
            <w:pPr>
              <w:rPr>
                <w:rFonts w:hint="eastAsia"/>
              </w:rPr>
            </w:pPr>
          </w:p>
        </w:tc>
      </w:tr>
      <w:tr w:rsidR="00766DBC" w:rsidRPr="000C36C9" w:rsidTr="003C39A2">
        <w:trPr>
          <w:trHeight w:val="510"/>
        </w:trPr>
        <w:tc>
          <w:tcPr>
            <w:tcW w:w="2108" w:type="dxa"/>
            <w:shd w:val="clear" w:color="auto" w:fill="auto"/>
            <w:vAlign w:val="center"/>
          </w:tcPr>
          <w:p w:rsidR="00766DBC" w:rsidRPr="000C36C9" w:rsidRDefault="00766DBC" w:rsidP="003C39A2">
            <w:pPr>
              <w:jc w:val="distribute"/>
              <w:rPr>
                <w:rFonts w:hint="eastAsia"/>
              </w:rPr>
            </w:pPr>
            <w:r w:rsidRPr="000C36C9">
              <w:rPr>
                <w:rFonts w:hint="eastAsia"/>
              </w:rPr>
              <w:lastRenderedPageBreak/>
              <w:t>保管場所</w:t>
            </w:r>
          </w:p>
        </w:tc>
        <w:tc>
          <w:tcPr>
            <w:tcW w:w="7728" w:type="dxa"/>
            <w:gridSpan w:val="13"/>
            <w:shd w:val="clear" w:color="auto" w:fill="auto"/>
          </w:tcPr>
          <w:p w:rsidR="00766DBC" w:rsidRPr="000C36C9" w:rsidRDefault="00766DBC" w:rsidP="00766DBC">
            <w:pPr>
              <w:rPr>
                <w:rFonts w:hint="eastAsia"/>
              </w:rPr>
            </w:pPr>
          </w:p>
        </w:tc>
      </w:tr>
      <w:tr w:rsidR="00766DBC" w:rsidRPr="000C36C9" w:rsidTr="003C39A2">
        <w:tc>
          <w:tcPr>
            <w:tcW w:w="9836" w:type="dxa"/>
            <w:gridSpan w:val="14"/>
            <w:tcBorders>
              <w:left w:val="nil"/>
              <w:right w:val="nil"/>
            </w:tcBorders>
            <w:shd w:val="clear" w:color="auto" w:fill="auto"/>
            <w:vAlign w:val="center"/>
          </w:tcPr>
          <w:p w:rsidR="00766DBC" w:rsidRPr="000C36C9" w:rsidRDefault="00766DBC" w:rsidP="00766DBC">
            <w:pPr>
              <w:rPr>
                <w:rFonts w:hint="eastAsia"/>
              </w:rPr>
            </w:pPr>
            <w:r w:rsidRPr="000C36C9">
              <w:rPr>
                <w:rFonts w:hint="eastAsia"/>
              </w:rPr>
              <w:t>４</w:t>
            </w:r>
            <w:r w:rsidRPr="000C36C9">
              <w:rPr>
                <w:rFonts w:hint="eastAsia"/>
              </w:rPr>
              <w:t xml:space="preserve"> </w:t>
            </w:r>
            <w:r w:rsidRPr="000C36C9">
              <w:rPr>
                <w:rFonts w:hint="eastAsia"/>
              </w:rPr>
              <w:t>周辺整備計画（道路の拡幅、敷地の緑化率など）</w:t>
            </w:r>
          </w:p>
        </w:tc>
      </w:tr>
      <w:tr w:rsidR="00766DBC" w:rsidRPr="000C36C9" w:rsidTr="003C39A2">
        <w:trPr>
          <w:trHeight w:val="883"/>
        </w:trPr>
        <w:tc>
          <w:tcPr>
            <w:tcW w:w="9836" w:type="dxa"/>
            <w:gridSpan w:val="14"/>
            <w:shd w:val="clear" w:color="auto" w:fill="auto"/>
          </w:tcPr>
          <w:p w:rsidR="00766DBC" w:rsidRPr="000C36C9" w:rsidRDefault="00766DBC" w:rsidP="00766DBC">
            <w:pPr>
              <w:rPr>
                <w:rFonts w:hint="eastAsia"/>
              </w:rPr>
            </w:pPr>
          </w:p>
        </w:tc>
      </w:tr>
      <w:tr w:rsidR="00766DBC" w:rsidRPr="000C36C9" w:rsidTr="003C39A2">
        <w:tc>
          <w:tcPr>
            <w:tcW w:w="9836" w:type="dxa"/>
            <w:gridSpan w:val="14"/>
            <w:tcBorders>
              <w:left w:val="nil"/>
              <w:right w:val="nil"/>
            </w:tcBorders>
            <w:shd w:val="clear" w:color="auto" w:fill="auto"/>
          </w:tcPr>
          <w:p w:rsidR="00766DBC" w:rsidRPr="000C36C9" w:rsidRDefault="00766DBC" w:rsidP="00766DBC">
            <w:pPr>
              <w:rPr>
                <w:rFonts w:hint="eastAsia"/>
              </w:rPr>
            </w:pPr>
          </w:p>
        </w:tc>
      </w:tr>
      <w:tr w:rsidR="00766DBC" w:rsidRPr="000C36C9" w:rsidTr="003C39A2">
        <w:trPr>
          <w:trHeight w:val="526"/>
        </w:trPr>
        <w:tc>
          <w:tcPr>
            <w:tcW w:w="3308" w:type="dxa"/>
            <w:gridSpan w:val="4"/>
            <w:shd w:val="clear" w:color="auto" w:fill="auto"/>
            <w:vAlign w:val="center"/>
          </w:tcPr>
          <w:p w:rsidR="00766DBC" w:rsidRPr="000C36C9" w:rsidRDefault="00766DBC" w:rsidP="003C39A2">
            <w:pPr>
              <w:jc w:val="center"/>
              <w:rPr>
                <w:rFonts w:hint="eastAsia"/>
                <w:sz w:val="18"/>
                <w:szCs w:val="18"/>
              </w:rPr>
            </w:pPr>
            <w:r w:rsidRPr="000C36C9">
              <w:rPr>
                <w:rFonts w:hint="eastAsia"/>
                <w:sz w:val="18"/>
                <w:szCs w:val="18"/>
              </w:rPr>
              <w:t>※敷地緑化を行う場合は、その緑化率</w:t>
            </w:r>
          </w:p>
        </w:tc>
        <w:tc>
          <w:tcPr>
            <w:tcW w:w="6528" w:type="dxa"/>
            <w:gridSpan w:val="10"/>
            <w:shd w:val="clear" w:color="auto" w:fill="auto"/>
            <w:vAlign w:val="center"/>
          </w:tcPr>
          <w:p w:rsidR="00766DBC" w:rsidRPr="000C36C9" w:rsidRDefault="00766DBC" w:rsidP="003C39A2">
            <w:pPr>
              <w:jc w:val="center"/>
              <w:rPr>
                <w:rFonts w:hint="eastAsia"/>
              </w:rPr>
            </w:pPr>
            <w:r w:rsidRPr="000C36C9">
              <w:rPr>
                <w:rFonts w:hint="eastAsia"/>
              </w:rPr>
              <w:t>［　　　　　］％（緑化面積　　　　　㎡／敷地面積　　　　㎡）</w:t>
            </w:r>
          </w:p>
        </w:tc>
      </w:tr>
    </w:tbl>
    <w:p w:rsidR="00766DBC" w:rsidRPr="000C36C9" w:rsidRDefault="00766DBC" w:rsidP="00766DBC">
      <w:pPr>
        <w:rPr>
          <w:rFonts w:hint="eastAsia"/>
        </w:rPr>
      </w:pPr>
    </w:p>
    <w:p w:rsidR="00766DBC" w:rsidRPr="000C36C9" w:rsidRDefault="00766DBC" w:rsidP="00766DBC">
      <w:pPr>
        <w:rPr>
          <w:rFonts w:hint="eastAsia"/>
        </w:rPr>
      </w:pPr>
      <w:r w:rsidRPr="000C36C9">
        <w:rPr>
          <w:rFonts w:hint="eastAsia"/>
        </w:rPr>
        <w:t>（別紙２）</w:t>
      </w:r>
    </w:p>
    <w:p w:rsidR="00766DBC" w:rsidRPr="000C36C9" w:rsidRDefault="00766DBC" w:rsidP="00766DBC">
      <w:pPr>
        <w:jc w:val="center"/>
        <w:rPr>
          <w:rFonts w:hint="eastAsia"/>
          <w:sz w:val="24"/>
        </w:rPr>
      </w:pPr>
      <w:r w:rsidRPr="000C36C9">
        <w:rPr>
          <w:rFonts w:hint="eastAsia"/>
          <w:sz w:val="24"/>
        </w:rPr>
        <w:t>計画地明細書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37"/>
        <w:gridCol w:w="2026"/>
        <w:gridCol w:w="947"/>
        <w:gridCol w:w="947"/>
        <w:gridCol w:w="1663"/>
        <w:gridCol w:w="1308"/>
      </w:tblGrid>
      <w:tr w:rsidR="00766DBC" w:rsidRPr="000C36C9" w:rsidTr="003C39A2">
        <w:tc>
          <w:tcPr>
            <w:tcW w:w="2808" w:type="dxa"/>
            <w:shd w:val="clear" w:color="auto" w:fill="auto"/>
            <w:vAlign w:val="center"/>
          </w:tcPr>
          <w:p w:rsidR="00766DBC" w:rsidRPr="000C36C9" w:rsidRDefault="00766DBC" w:rsidP="003C39A2">
            <w:pPr>
              <w:jc w:val="center"/>
              <w:rPr>
                <w:rFonts w:hint="eastAsia"/>
                <w:szCs w:val="21"/>
              </w:rPr>
            </w:pPr>
            <w:r w:rsidRPr="000C36C9">
              <w:rPr>
                <w:rFonts w:hint="eastAsia"/>
                <w:szCs w:val="21"/>
              </w:rPr>
              <w:t>地番</w:t>
            </w:r>
          </w:p>
        </w:tc>
        <w:tc>
          <w:tcPr>
            <w:tcW w:w="2074" w:type="dxa"/>
            <w:shd w:val="clear" w:color="auto" w:fill="auto"/>
            <w:vAlign w:val="center"/>
          </w:tcPr>
          <w:p w:rsidR="00766DBC" w:rsidRPr="000C36C9" w:rsidRDefault="00766DBC" w:rsidP="003C39A2">
            <w:pPr>
              <w:jc w:val="center"/>
              <w:rPr>
                <w:rFonts w:hint="eastAsia"/>
                <w:szCs w:val="21"/>
              </w:rPr>
            </w:pPr>
            <w:r w:rsidRPr="000C36C9">
              <w:rPr>
                <w:rFonts w:hint="eastAsia"/>
                <w:szCs w:val="21"/>
              </w:rPr>
              <w:t>所有者名</w:t>
            </w:r>
          </w:p>
        </w:tc>
        <w:tc>
          <w:tcPr>
            <w:tcW w:w="963" w:type="dxa"/>
            <w:shd w:val="clear" w:color="auto" w:fill="auto"/>
            <w:vAlign w:val="center"/>
          </w:tcPr>
          <w:p w:rsidR="00766DBC" w:rsidRPr="000C36C9" w:rsidRDefault="00766DBC" w:rsidP="003C39A2">
            <w:pPr>
              <w:jc w:val="center"/>
              <w:rPr>
                <w:rFonts w:hint="eastAsia"/>
                <w:szCs w:val="21"/>
              </w:rPr>
            </w:pPr>
            <w:r w:rsidRPr="000C36C9">
              <w:rPr>
                <w:rFonts w:hint="eastAsia"/>
                <w:szCs w:val="21"/>
              </w:rPr>
              <w:t>地目</w:t>
            </w:r>
          </w:p>
        </w:tc>
        <w:tc>
          <w:tcPr>
            <w:tcW w:w="963" w:type="dxa"/>
            <w:shd w:val="clear" w:color="auto" w:fill="auto"/>
            <w:vAlign w:val="center"/>
          </w:tcPr>
          <w:p w:rsidR="00766DBC" w:rsidRPr="000C36C9" w:rsidRDefault="00766DBC" w:rsidP="003C39A2">
            <w:pPr>
              <w:jc w:val="center"/>
              <w:rPr>
                <w:rFonts w:hint="eastAsia"/>
                <w:szCs w:val="21"/>
              </w:rPr>
            </w:pPr>
            <w:r w:rsidRPr="000C36C9">
              <w:rPr>
                <w:rFonts w:hint="eastAsia"/>
                <w:szCs w:val="21"/>
              </w:rPr>
              <w:t>現況</w:t>
            </w:r>
          </w:p>
        </w:tc>
        <w:tc>
          <w:tcPr>
            <w:tcW w:w="1700" w:type="dxa"/>
            <w:shd w:val="clear" w:color="auto" w:fill="auto"/>
            <w:vAlign w:val="center"/>
          </w:tcPr>
          <w:p w:rsidR="00766DBC" w:rsidRPr="000C36C9" w:rsidRDefault="00766DBC" w:rsidP="003C39A2">
            <w:pPr>
              <w:jc w:val="center"/>
              <w:rPr>
                <w:rFonts w:hint="eastAsia"/>
                <w:szCs w:val="21"/>
              </w:rPr>
            </w:pPr>
            <w:r w:rsidRPr="000C36C9">
              <w:rPr>
                <w:rFonts w:hint="eastAsia"/>
                <w:szCs w:val="21"/>
              </w:rPr>
              <w:t>地積</w:t>
            </w:r>
          </w:p>
        </w:tc>
        <w:tc>
          <w:tcPr>
            <w:tcW w:w="1328" w:type="dxa"/>
            <w:shd w:val="clear" w:color="auto" w:fill="auto"/>
            <w:vAlign w:val="center"/>
          </w:tcPr>
          <w:p w:rsidR="00766DBC" w:rsidRPr="000C36C9" w:rsidRDefault="00766DBC" w:rsidP="003C39A2">
            <w:pPr>
              <w:jc w:val="center"/>
              <w:rPr>
                <w:rFonts w:hint="eastAsia"/>
                <w:szCs w:val="21"/>
              </w:rPr>
            </w:pPr>
            <w:r w:rsidRPr="000C36C9">
              <w:rPr>
                <w:rFonts w:hint="eastAsia"/>
                <w:szCs w:val="21"/>
              </w:rPr>
              <w:t>購入・借地の別</w:t>
            </w:r>
          </w:p>
        </w:tc>
      </w:tr>
      <w:tr w:rsidR="00766DBC" w:rsidRPr="000C36C9" w:rsidTr="003C39A2">
        <w:trPr>
          <w:trHeight w:val="708"/>
        </w:trPr>
        <w:tc>
          <w:tcPr>
            <w:tcW w:w="2808" w:type="dxa"/>
            <w:shd w:val="clear" w:color="auto" w:fill="auto"/>
            <w:vAlign w:val="center"/>
          </w:tcPr>
          <w:p w:rsidR="00766DBC" w:rsidRPr="000C36C9" w:rsidRDefault="00766DBC" w:rsidP="00A8621E">
            <w:pPr>
              <w:rPr>
                <w:rFonts w:hint="eastAsia"/>
                <w:szCs w:val="21"/>
              </w:rPr>
            </w:pPr>
          </w:p>
        </w:tc>
        <w:tc>
          <w:tcPr>
            <w:tcW w:w="2074" w:type="dxa"/>
            <w:shd w:val="clear" w:color="auto" w:fill="auto"/>
            <w:vAlign w:val="center"/>
          </w:tcPr>
          <w:p w:rsidR="00766DBC" w:rsidRPr="000C36C9" w:rsidRDefault="00766DBC" w:rsidP="003C39A2">
            <w:pPr>
              <w:jc w:val="center"/>
              <w:rPr>
                <w:rFonts w:hint="eastAsia"/>
                <w:szCs w:val="21"/>
              </w:rPr>
            </w:pPr>
          </w:p>
        </w:tc>
        <w:tc>
          <w:tcPr>
            <w:tcW w:w="963" w:type="dxa"/>
            <w:shd w:val="clear" w:color="auto" w:fill="auto"/>
            <w:vAlign w:val="center"/>
          </w:tcPr>
          <w:p w:rsidR="00766DBC" w:rsidRPr="000C36C9" w:rsidRDefault="00766DBC" w:rsidP="003C39A2">
            <w:pPr>
              <w:jc w:val="center"/>
              <w:rPr>
                <w:rFonts w:hint="eastAsia"/>
                <w:szCs w:val="21"/>
              </w:rPr>
            </w:pPr>
          </w:p>
        </w:tc>
        <w:tc>
          <w:tcPr>
            <w:tcW w:w="963" w:type="dxa"/>
            <w:shd w:val="clear" w:color="auto" w:fill="auto"/>
            <w:vAlign w:val="center"/>
          </w:tcPr>
          <w:p w:rsidR="00766DBC" w:rsidRPr="000C36C9" w:rsidRDefault="00766DBC" w:rsidP="003C39A2">
            <w:pPr>
              <w:jc w:val="center"/>
              <w:rPr>
                <w:rFonts w:hint="eastAsia"/>
                <w:szCs w:val="21"/>
              </w:rPr>
            </w:pPr>
          </w:p>
        </w:tc>
        <w:tc>
          <w:tcPr>
            <w:tcW w:w="1700" w:type="dxa"/>
            <w:shd w:val="clear" w:color="auto" w:fill="auto"/>
            <w:vAlign w:val="center"/>
          </w:tcPr>
          <w:p w:rsidR="00766DBC" w:rsidRPr="000C36C9" w:rsidRDefault="00766DBC" w:rsidP="003C39A2">
            <w:pPr>
              <w:jc w:val="center"/>
              <w:rPr>
                <w:rFonts w:hint="eastAsia"/>
                <w:szCs w:val="21"/>
              </w:rPr>
            </w:pPr>
          </w:p>
        </w:tc>
        <w:tc>
          <w:tcPr>
            <w:tcW w:w="1328" w:type="dxa"/>
            <w:shd w:val="clear" w:color="auto" w:fill="auto"/>
            <w:vAlign w:val="center"/>
          </w:tcPr>
          <w:p w:rsidR="00766DBC" w:rsidRPr="000C36C9" w:rsidRDefault="00766DBC" w:rsidP="003C39A2">
            <w:pPr>
              <w:jc w:val="center"/>
              <w:rPr>
                <w:rFonts w:hint="eastAsia"/>
                <w:szCs w:val="21"/>
              </w:rPr>
            </w:pPr>
          </w:p>
        </w:tc>
      </w:tr>
      <w:tr w:rsidR="00766DBC" w:rsidRPr="000C36C9" w:rsidTr="003C39A2">
        <w:trPr>
          <w:trHeight w:val="708"/>
        </w:trPr>
        <w:tc>
          <w:tcPr>
            <w:tcW w:w="2808" w:type="dxa"/>
            <w:shd w:val="clear" w:color="auto" w:fill="auto"/>
            <w:vAlign w:val="center"/>
          </w:tcPr>
          <w:p w:rsidR="00766DBC" w:rsidRPr="000C36C9" w:rsidRDefault="00766DBC" w:rsidP="00766DBC">
            <w:pPr>
              <w:rPr>
                <w:rFonts w:hint="eastAsia"/>
                <w:szCs w:val="21"/>
              </w:rPr>
            </w:pPr>
          </w:p>
        </w:tc>
        <w:tc>
          <w:tcPr>
            <w:tcW w:w="2074" w:type="dxa"/>
            <w:shd w:val="clear" w:color="auto" w:fill="auto"/>
            <w:vAlign w:val="center"/>
          </w:tcPr>
          <w:p w:rsidR="00766DBC" w:rsidRPr="000C36C9" w:rsidRDefault="00766DBC" w:rsidP="003C39A2">
            <w:pPr>
              <w:jc w:val="center"/>
              <w:rPr>
                <w:rFonts w:hint="eastAsia"/>
                <w:szCs w:val="21"/>
              </w:rPr>
            </w:pPr>
          </w:p>
        </w:tc>
        <w:tc>
          <w:tcPr>
            <w:tcW w:w="963" w:type="dxa"/>
            <w:shd w:val="clear" w:color="auto" w:fill="auto"/>
            <w:vAlign w:val="center"/>
          </w:tcPr>
          <w:p w:rsidR="00766DBC" w:rsidRPr="000C36C9" w:rsidRDefault="00766DBC" w:rsidP="003C39A2">
            <w:pPr>
              <w:jc w:val="center"/>
              <w:rPr>
                <w:rFonts w:hint="eastAsia"/>
                <w:szCs w:val="21"/>
              </w:rPr>
            </w:pPr>
          </w:p>
        </w:tc>
        <w:tc>
          <w:tcPr>
            <w:tcW w:w="963" w:type="dxa"/>
            <w:shd w:val="clear" w:color="auto" w:fill="auto"/>
            <w:vAlign w:val="center"/>
          </w:tcPr>
          <w:p w:rsidR="00766DBC" w:rsidRPr="000C36C9" w:rsidRDefault="00766DBC" w:rsidP="003C39A2">
            <w:pPr>
              <w:jc w:val="center"/>
              <w:rPr>
                <w:rFonts w:hint="eastAsia"/>
                <w:szCs w:val="21"/>
              </w:rPr>
            </w:pPr>
          </w:p>
        </w:tc>
        <w:tc>
          <w:tcPr>
            <w:tcW w:w="1700" w:type="dxa"/>
            <w:shd w:val="clear" w:color="auto" w:fill="auto"/>
            <w:vAlign w:val="center"/>
          </w:tcPr>
          <w:p w:rsidR="00766DBC" w:rsidRPr="000C36C9" w:rsidRDefault="00766DBC" w:rsidP="003C39A2">
            <w:pPr>
              <w:jc w:val="center"/>
              <w:rPr>
                <w:rFonts w:hint="eastAsia"/>
                <w:szCs w:val="21"/>
              </w:rPr>
            </w:pPr>
          </w:p>
        </w:tc>
        <w:tc>
          <w:tcPr>
            <w:tcW w:w="1328" w:type="dxa"/>
            <w:shd w:val="clear" w:color="auto" w:fill="auto"/>
            <w:vAlign w:val="center"/>
          </w:tcPr>
          <w:p w:rsidR="00766DBC" w:rsidRPr="000C36C9" w:rsidRDefault="00766DBC" w:rsidP="003C39A2">
            <w:pPr>
              <w:jc w:val="center"/>
              <w:rPr>
                <w:rFonts w:hint="eastAsia"/>
                <w:szCs w:val="21"/>
              </w:rPr>
            </w:pPr>
          </w:p>
        </w:tc>
      </w:tr>
      <w:tr w:rsidR="00766DBC" w:rsidRPr="000C36C9" w:rsidTr="003C39A2">
        <w:trPr>
          <w:trHeight w:val="708"/>
        </w:trPr>
        <w:tc>
          <w:tcPr>
            <w:tcW w:w="2808" w:type="dxa"/>
            <w:shd w:val="clear" w:color="auto" w:fill="auto"/>
            <w:vAlign w:val="center"/>
          </w:tcPr>
          <w:p w:rsidR="00766DBC" w:rsidRPr="000C36C9" w:rsidRDefault="00766DBC" w:rsidP="00766DBC">
            <w:pPr>
              <w:rPr>
                <w:rFonts w:hint="eastAsia"/>
                <w:szCs w:val="21"/>
              </w:rPr>
            </w:pPr>
          </w:p>
        </w:tc>
        <w:tc>
          <w:tcPr>
            <w:tcW w:w="2074" w:type="dxa"/>
            <w:shd w:val="clear" w:color="auto" w:fill="auto"/>
            <w:vAlign w:val="center"/>
          </w:tcPr>
          <w:p w:rsidR="00766DBC" w:rsidRPr="000C36C9" w:rsidRDefault="00766DBC" w:rsidP="003C39A2">
            <w:pPr>
              <w:jc w:val="center"/>
              <w:rPr>
                <w:rFonts w:hint="eastAsia"/>
                <w:szCs w:val="21"/>
              </w:rPr>
            </w:pPr>
          </w:p>
        </w:tc>
        <w:tc>
          <w:tcPr>
            <w:tcW w:w="963" w:type="dxa"/>
            <w:shd w:val="clear" w:color="auto" w:fill="auto"/>
            <w:vAlign w:val="center"/>
          </w:tcPr>
          <w:p w:rsidR="00766DBC" w:rsidRPr="000C36C9" w:rsidRDefault="00766DBC" w:rsidP="003C39A2">
            <w:pPr>
              <w:jc w:val="center"/>
              <w:rPr>
                <w:rFonts w:hint="eastAsia"/>
                <w:szCs w:val="21"/>
              </w:rPr>
            </w:pPr>
          </w:p>
        </w:tc>
        <w:tc>
          <w:tcPr>
            <w:tcW w:w="963" w:type="dxa"/>
            <w:shd w:val="clear" w:color="auto" w:fill="auto"/>
            <w:vAlign w:val="center"/>
          </w:tcPr>
          <w:p w:rsidR="00766DBC" w:rsidRPr="000C36C9" w:rsidRDefault="00766DBC" w:rsidP="003C39A2">
            <w:pPr>
              <w:jc w:val="center"/>
              <w:rPr>
                <w:rFonts w:hint="eastAsia"/>
                <w:szCs w:val="21"/>
              </w:rPr>
            </w:pPr>
          </w:p>
        </w:tc>
        <w:tc>
          <w:tcPr>
            <w:tcW w:w="1700" w:type="dxa"/>
            <w:shd w:val="clear" w:color="auto" w:fill="auto"/>
            <w:vAlign w:val="center"/>
          </w:tcPr>
          <w:p w:rsidR="00766DBC" w:rsidRPr="000C36C9" w:rsidRDefault="00766DBC" w:rsidP="003C39A2">
            <w:pPr>
              <w:jc w:val="center"/>
              <w:rPr>
                <w:rFonts w:hint="eastAsia"/>
                <w:szCs w:val="21"/>
              </w:rPr>
            </w:pPr>
          </w:p>
        </w:tc>
        <w:tc>
          <w:tcPr>
            <w:tcW w:w="1328" w:type="dxa"/>
            <w:shd w:val="clear" w:color="auto" w:fill="auto"/>
            <w:vAlign w:val="center"/>
          </w:tcPr>
          <w:p w:rsidR="00766DBC" w:rsidRPr="000C36C9" w:rsidRDefault="00766DBC" w:rsidP="003C39A2">
            <w:pPr>
              <w:jc w:val="center"/>
              <w:rPr>
                <w:rFonts w:hint="eastAsia"/>
                <w:szCs w:val="21"/>
              </w:rPr>
            </w:pPr>
          </w:p>
        </w:tc>
      </w:tr>
      <w:tr w:rsidR="00766DBC" w:rsidRPr="000C36C9" w:rsidTr="003C39A2">
        <w:trPr>
          <w:trHeight w:val="708"/>
        </w:trPr>
        <w:tc>
          <w:tcPr>
            <w:tcW w:w="2808" w:type="dxa"/>
            <w:shd w:val="clear" w:color="auto" w:fill="auto"/>
            <w:vAlign w:val="center"/>
          </w:tcPr>
          <w:p w:rsidR="00766DBC" w:rsidRPr="000C36C9" w:rsidRDefault="00766DBC" w:rsidP="00766DBC">
            <w:pPr>
              <w:rPr>
                <w:rFonts w:hint="eastAsia"/>
                <w:szCs w:val="21"/>
              </w:rPr>
            </w:pPr>
          </w:p>
        </w:tc>
        <w:tc>
          <w:tcPr>
            <w:tcW w:w="2074" w:type="dxa"/>
            <w:shd w:val="clear" w:color="auto" w:fill="auto"/>
            <w:vAlign w:val="center"/>
          </w:tcPr>
          <w:p w:rsidR="00766DBC" w:rsidRPr="000C36C9" w:rsidRDefault="00766DBC" w:rsidP="003C39A2">
            <w:pPr>
              <w:jc w:val="center"/>
              <w:rPr>
                <w:rFonts w:hint="eastAsia"/>
                <w:szCs w:val="21"/>
              </w:rPr>
            </w:pPr>
          </w:p>
        </w:tc>
        <w:tc>
          <w:tcPr>
            <w:tcW w:w="963" w:type="dxa"/>
            <w:shd w:val="clear" w:color="auto" w:fill="auto"/>
            <w:vAlign w:val="center"/>
          </w:tcPr>
          <w:p w:rsidR="00766DBC" w:rsidRPr="000C36C9" w:rsidRDefault="00766DBC" w:rsidP="003C39A2">
            <w:pPr>
              <w:jc w:val="center"/>
              <w:rPr>
                <w:rFonts w:hint="eastAsia"/>
                <w:szCs w:val="21"/>
              </w:rPr>
            </w:pPr>
          </w:p>
        </w:tc>
        <w:tc>
          <w:tcPr>
            <w:tcW w:w="963" w:type="dxa"/>
            <w:shd w:val="clear" w:color="auto" w:fill="auto"/>
            <w:vAlign w:val="center"/>
          </w:tcPr>
          <w:p w:rsidR="00766DBC" w:rsidRPr="000C36C9" w:rsidRDefault="00766DBC" w:rsidP="003C39A2">
            <w:pPr>
              <w:jc w:val="center"/>
              <w:rPr>
                <w:rFonts w:hint="eastAsia"/>
                <w:szCs w:val="21"/>
              </w:rPr>
            </w:pPr>
          </w:p>
        </w:tc>
        <w:tc>
          <w:tcPr>
            <w:tcW w:w="1700" w:type="dxa"/>
            <w:shd w:val="clear" w:color="auto" w:fill="auto"/>
            <w:vAlign w:val="center"/>
          </w:tcPr>
          <w:p w:rsidR="00766DBC" w:rsidRPr="000C36C9" w:rsidRDefault="00766DBC" w:rsidP="003C39A2">
            <w:pPr>
              <w:jc w:val="center"/>
              <w:rPr>
                <w:rFonts w:hint="eastAsia"/>
                <w:szCs w:val="21"/>
              </w:rPr>
            </w:pPr>
          </w:p>
        </w:tc>
        <w:tc>
          <w:tcPr>
            <w:tcW w:w="1328" w:type="dxa"/>
            <w:shd w:val="clear" w:color="auto" w:fill="auto"/>
            <w:vAlign w:val="center"/>
          </w:tcPr>
          <w:p w:rsidR="00766DBC" w:rsidRPr="000C36C9" w:rsidRDefault="00766DBC" w:rsidP="003C39A2">
            <w:pPr>
              <w:jc w:val="center"/>
              <w:rPr>
                <w:rFonts w:hint="eastAsia"/>
                <w:szCs w:val="21"/>
              </w:rPr>
            </w:pPr>
          </w:p>
        </w:tc>
      </w:tr>
      <w:tr w:rsidR="00766DBC" w:rsidRPr="000C36C9" w:rsidTr="003C39A2">
        <w:trPr>
          <w:trHeight w:val="708"/>
        </w:trPr>
        <w:tc>
          <w:tcPr>
            <w:tcW w:w="2808" w:type="dxa"/>
            <w:shd w:val="clear" w:color="auto" w:fill="auto"/>
            <w:vAlign w:val="center"/>
          </w:tcPr>
          <w:p w:rsidR="00766DBC" w:rsidRPr="000C36C9" w:rsidRDefault="00766DBC" w:rsidP="00766DBC">
            <w:pPr>
              <w:rPr>
                <w:rFonts w:hint="eastAsia"/>
                <w:szCs w:val="21"/>
              </w:rPr>
            </w:pPr>
          </w:p>
        </w:tc>
        <w:tc>
          <w:tcPr>
            <w:tcW w:w="2074" w:type="dxa"/>
            <w:shd w:val="clear" w:color="auto" w:fill="auto"/>
            <w:vAlign w:val="center"/>
          </w:tcPr>
          <w:p w:rsidR="00766DBC" w:rsidRPr="000C36C9" w:rsidRDefault="00766DBC" w:rsidP="003C39A2">
            <w:pPr>
              <w:jc w:val="center"/>
              <w:rPr>
                <w:rFonts w:hint="eastAsia"/>
                <w:szCs w:val="21"/>
              </w:rPr>
            </w:pPr>
          </w:p>
        </w:tc>
        <w:tc>
          <w:tcPr>
            <w:tcW w:w="963" w:type="dxa"/>
            <w:shd w:val="clear" w:color="auto" w:fill="auto"/>
            <w:vAlign w:val="center"/>
          </w:tcPr>
          <w:p w:rsidR="00766DBC" w:rsidRPr="000C36C9" w:rsidRDefault="00766DBC" w:rsidP="003C39A2">
            <w:pPr>
              <w:jc w:val="center"/>
              <w:rPr>
                <w:rFonts w:hint="eastAsia"/>
                <w:szCs w:val="21"/>
              </w:rPr>
            </w:pPr>
          </w:p>
        </w:tc>
        <w:tc>
          <w:tcPr>
            <w:tcW w:w="963" w:type="dxa"/>
            <w:shd w:val="clear" w:color="auto" w:fill="auto"/>
            <w:vAlign w:val="center"/>
          </w:tcPr>
          <w:p w:rsidR="00766DBC" w:rsidRPr="000C36C9" w:rsidRDefault="00766DBC" w:rsidP="003C39A2">
            <w:pPr>
              <w:jc w:val="center"/>
              <w:rPr>
                <w:rFonts w:hint="eastAsia"/>
                <w:szCs w:val="21"/>
              </w:rPr>
            </w:pPr>
          </w:p>
        </w:tc>
        <w:tc>
          <w:tcPr>
            <w:tcW w:w="1700" w:type="dxa"/>
            <w:shd w:val="clear" w:color="auto" w:fill="auto"/>
            <w:vAlign w:val="center"/>
          </w:tcPr>
          <w:p w:rsidR="00766DBC" w:rsidRPr="000C36C9" w:rsidRDefault="00766DBC" w:rsidP="003C39A2">
            <w:pPr>
              <w:jc w:val="center"/>
              <w:rPr>
                <w:rFonts w:hint="eastAsia"/>
                <w:szCs w:val="21"/>
              </w:rPr>
            </w:pPr>
          </w:p>
        </w:tc>
        <w:tc>
          <w:tcPr>
            <w:tcW w:w="1328" w:type="dxa"/>
            <w:shd w:val="clear" w:color="auto" w:fill="auto"/>
            <w:vAlign w:val="center"/>
          </w:tcPr>
          <w:p w:rsidR="00766DBC" w:rsidRPr="000C36C9" w:rsidRDefault="00766DBC" w:rsidP="003C39A2">
            <w:pPr>
              <w:jc w:val="center"/>
              <w:rPr>
                <w:rFonts w:hint="eastAsia"/>
                <w:szCs w:val="21"/>
              </w:rPr>
            </w:pPr>
          </w:p>
        </w:tc>
      </w:tr>
      <w:tr w:rsidR="00766DBC" w:rsidRPr="000C36C9" w:rsidTr="003C39A2">
        <w:trPr>
          <w:trHeight w:val="708"/>
        </w:trPr>
        <w:tc>
          <w:tcPr>
            <w:tcW w:w="2808" w:type="dxa"/>
            <w:shd w:val="clear" w:color="auto" w:fill="auto"/>
            <w:vAlign w:val="center"/>
          </w:tcPr>
          <w:p w:rsidR="00766DBC" w:rsidRPr="000C36C9" w:rsidRDefault="00766DBC" w:rsidP="00766DBC">
            <w:pPr>
              <w:rPr>
                <w:rFonts w:hint="eastAsia"/>
                <w:szCs w:val="21"/>
              </w:rPr>
            </w:pPr>
          </w:p>
        </w:tc>
        <w:tc>
          <w:tcPr>
            <w:tcW w:w="2074" w:type="dxa"/>
            <w:shd w:val="clear" w:color="auto" w:fill="auto"/>
            <w:vAlign w:val="center"/>
          </w:tcPr>
          <w:p w:rsidR="00766DBC" w:rsidRPr="000C36C9" w:rsidRDefault="00766DBC" w:rsidP="003C39A2">
            <w:pPr>
              <w:jc w:val="center"/>
              <w:rPr>
                <w:rFonts w:hint="eastAsia"/>
                <w:szCs w:val="21"/>
              </w:rPr>
            </w:pPr>
          </w:p>
        </w:tc>
        <w:tc>
          <w:tcPr>
            <w:tcW w:w="963" w:type="dxa"/>
            <w:shd w:val="clear" w:color="auto" w:fill="auto"/>
            <w:vAlign w:val="center"/>
          </w:tcPr>
          <w:p w:rsidR="00766DBC" w:rsidRPr="000C36C9" w:rsidRDefault="00766DBC" w:rsidP="003C39A2">
            <w:pPr>
              <w:jc w:val="center"/>
              <w:rPr>
                <w:rFonts w:hint="eastAsia"/>
                <w:szCs w:val="21"/>
              </w:rPr>
            </w:pPr>
          </w:p>
        </w:tc>
        <w:tc>
          <w:tcPr>
            <w:tcW w:w="963" w:type="dxa"/>
            <w:shd w:val="clear" w:color="auto" w:fill="auto"/>
            <w:vAlign w:val="center"/>
          </w:tcPr>
          <w:p w:rsidR="00766DBC" w:rsidRPr="000C36C9" w:rsidRDefault="00766DBC" w:rsidP="003C39A2">
            <w:pPr>
              <w:jc w:val="center"/>
              <w:rPr>
                <w:rFonts w:hint="eastAsia"/>
                <w:szCs w:val="21"/>
              </w:rPr>
            </w:pPr>
          </w:p>
        </w:tc>
        <w:tc>
          <w:tcPr>
            <w:tcW w:w="1700" w:type="dxa"/>
            <w:shd w:val="clear" w:color="auto" w:fill="auto"/>
            <w:vAlign w:val="center"/>
          </w:tcPr>
          <w:p w:rsidR="00766DBC" w:rsidRPr="000C36C9" w:rsidRDefault="00766DBC" w:rsidP="003C39A2">
            <w:pPr>
              <w:jc w:val="center"/>
              <w:rPr>
                <w:rFonts w:hint="eastAsia"/>
                <w:szCs w:val="21"/>
              </w:rPr>
            </w:pPr>
          </w:p>
        </w:tc>
        <w:tc>
          <w:tcPr>
            <w:tcW w:w="1328" w:type="dxa"/>
            <w:shd w:val="clear" w:color="auto" w:fill="auto"/>
            <w:vAlign w:val="center"/>
          </w:tcPr>
          <w:p w:rsidR="00766DBC" w:rsidRPr="000C36C9" w:rsidRDefault="00766DBC" w:rsidP="003C39A2">
            <w:pPr>
              <w:jc w:val="center"/>
              <w:rPr>
                <w:rFonts w:hint="eastAsia"/>
                <w:szCs w:val="21"/>
              </w:rPr>
            </w:pPr>
          </w:p>
        </w:tc>
      </w:tr>
      <w:tr w:rsidR="00766DBC" w:rsidRPr="000C36C9" w:rsidTr="003C39A2">
        <w:trPr>
          <w:trHeight w:val="708"/>
        </w:trPr>
        <w:tc>
          <w:tcPr>
            <w:tcW w:w="2808" w:type="dxa"/>
            <w:shd w:val="clear" w:color="auto" w:fill="auto"/>
            <w:vAlign w:val="center"/>
          </w:tcPr>
          <w:p w:rsidR="00766DBC" w:rsidRPr="000C36C9" w:rsidRDefault="00766DBC" w:rsidP="00766DBC">
            <w:pPr>
              <w:rPr>
                <w:rFonts w:hint="eastAsia"/>
                <w:szCs w:val="21"/>
              </w:rPr>
            </w:pPr>
          </w:p>
        </w:tc>
        <w:tc>
          <w:tcPr>
            <w:tcW w:w="2074" w:type="dxa"/>
            <w:shd w:val="clear" w:color="auto" w:fill="auto"/>
            <w:vAlign w:val="center"/>
          </w:tcPr>
          <w:p w:rsidR="00766DBC" w:rsidRPr="000C36C9" w:rsidRDefault="00766DBC" w:rsidP="003C39A2">
            <w:pPr>
              <w:jc w:val="center"/>
              <w:rPr>
                <w:rFonts w:hint="eastAsia"/>
                <w:szCs w:val="21"/>
              </w:rPr>
            </w:pPr>
          </w:p>
        </w:tc>
        <w:tc>
          <w:tcPr>
            <w:tcW w:w="963" w:type="dxa"/>
            <w:shd w:val="clear" w:color="auto" w:fill="auto"/>
            <w:vAlign w:val="center"/>
          </w:tcPr>
          <w:p w:rsidR="00766DBC" w:rsidRPr="000C36C9" w:rsidRDefault="00766DBC" w:rsidP="003C39A2">
            <w:pPr>
              <w:jc w:val="center"/>
              <w:rPr>
                <w:rFonts w:hint="eastAsia"/>
                <w:szCs w:val="21"/>
              </w:rPr>
            </w:pPr>
          </w:p>
        </w:tc>
        <w:tc>
          <w:tcPr>
            <w:tcW w:w="963" w:type="dxa"/>
            <w:shd w:val="clear" w:color="auto" w:fill="auto"/>
            <w:vAlign w:val="center"/>
          </w:tcPr>
          <w:p w:rsidR="00766DBC" w:rsidRPr="000C36C9" w:rsidRDefault="00766DBC" w:rsidP="003C39A2">
            <w:pPr>
              <w:jc w:val="center"/>
              <w:rPr>
                <w:rFonts w:hint="eastAsia"/>
                <w:szCs w:val="21"/>
              </w:rPr>
            </w:pPr>
          </w:p>
        </w:tc>
        <w:tc>
          <w:tcPr>
            <w:tcW w:w="1700" w:type="dxa"/>
            <w:shd w:val="clear" w:color="auto" w:fill="auto"/>
            <w:vAlign w:val="center"/>
          </w:tcPr>
          <w:p w:rsidR="00766DBC" w:rsidRPr="000C36C9" w:rsidRDefault="00766DBC" w:rsidP="003C39A2">
            <w:pPr>
              <w:jc w:val="center"/>
              <w:rPr>
                <w:rFonts w:hint="eastAsia"/>
                <w:szCs w:val="21"/>
              </w:rPr>
            </w:pPr>
          </w:p>
        </w:tc>
        <w:tc>
          <w:tcPr>
            <w:tcW w:w="1328" w:type="dxa"/>
            <w:shd w:val="clear" w:color="auto" w:fill="auto"/>
            <w:vAlign w:val="center"/>
          </w:tcPr>
          <w:p w:rsidR="00766DBC" w:rsidRPr="000C36C9" w:rsidRDefault="00766DBC" w:rsidP="003C39A2">
            <w:pPr>
              <w:jc w:val="center"/>
              <w:rPr>
                <w:rFonts w:hint="eastAsia"/>
                <w:szCs w:val="21"/>
              </w:rPr>
            </w:pPr>
          </w:p>
        </w:tc>
      </w:tr>
      <w:tr w:rsidR="00766DBC" w:rsidRPr="000C36C9" w:rsidTr="003C39A2">
        <w:trPr>
          <w:trHeight w:val="708"/>
        </w:trPr>
        <w:tc>
          <w:tcPr>
            <w:tcW w:w="2808" w:type="dxa"/>
            <w:shd w:val="clear" w:color="auto" w:fill="auto"/>
            <w:vAlign w:val="center"/>
          </w:tcPr>
          <w:p w:rsidR="00766DBC" w:rsidRPr="000C36C9" w:rsidRDefault="00766DBC" w:rsidP="00766DBC">
            <w:pPr>
              <w:rPr>
                <w:rFonts w:hint="eastAsia"/>
                <w:szCs w:val="21"/>
              </w:rPr>
            </w:pPr>
          </w:p>
        </w:tc>
        <w:tc>
          <w:tcPr>
            <w:tcW w:w="2074" w:type="dxa"/>
            <w:shd w:val="clear" w:color="auto" w:fill="auto"/>
            <w:vAlign w:val="center"/>
          </w:tcPr>
          <w:p w:rsidR="00766DBC" w:rsidRPr="000C36C9" w:rsidRDefault="00766DBC" w:rsidP="003C39A2">
            <w:pPr>
              <w:jc w:val="center"/>
              <w:rPr>
                <w:rFonts w:hint="eastAsia"/>
                <w:szCs w:val="21"/>
              </w:rPr>
            </w:pPr>
          </w:p>
        </w:tc>
        <w:tc>
          <w:tcPr>
            <w:tcW w:w="963" w:type="dxa"/>
            <w:shd w:val="clear" w:color="auto" w:fill="auto"/>
            <w:vAlign w:val="center"/>
          </w:tcPr>
          <w:p w:rsidR="00766DBC" w:rsidRPr="000C36C9" w:rsidRDefault="00766DBC" w:rsidP="003C39A2">
            <w:pPr>
              <w:jc w:val="center"/>
              <w:rPr>
                <w:rFonts w:hint="eastAsia"/>
                <w:szCs w:val="21"/>
              </w:rPr>
            </w:pPr>
          </w:p>
        </w:tc>
        <w:tc>
          <w:tcPr>
            <w:tcW w:w="963" w:type="dxa"/>
            <w:shd w:val="clear" w:color="auto" w:fill="auto"/>
            <w:vAlign w:val="center"/>
          </w:tcPr>
          <w:p w:rsidR="00766DBC" w:rsidRPr="000C36C9" w:rsidRDefault="00766DBC" w:rsidP="003C39A2">
            <w:pPr>
              <w:jc w:val="center"/>
              <w:rPr>
                <w:rFonts w:hint="eastAsia"/>
                <w:szCs w:val="21"/>
              </w:rPr>
            </w:pPr>
          </w:p>
        </w:tc>
        <w:tc>
          <w:tcPr>
            <w:tcW w:w="1700" w:type="dxa"/>
            <w:shd w:val="clear" w:color="auto" w:fill="auto"/>
            <w:vAlign w:val="center"/>
          </w:tcPr>
          <w:p w:rsidR="00766DBC" w:rsidRPr="000C36C9" w:rsidRDefault="00766DBC" w:rsidP="003C39A2">
            <w:pPr>
              <w:jc w:val="center"/>
              <w:rPr>
                <w:rFonts w:hint="eastAsia"/>
                <w:szCs w:val="21"/>
              </w:rPr>
            </w:pPr>
          </w:p>
        </w:tc>
        <w:tc>
          <w:tcPr>
            <w:tcW w:w="1328" w:type="dxa"/>
            <w:shd w:val="clear" w:color="auto" w:fill="auto"/>
            <w:vAlign w:val="center"/>
          </w:tcPr>
          <w:p w:rsidR="00766DBC" w:rsidRPr="000C36C9" w:rsidRDefault="00766DBC" w:rsidP="003C39A2">
            <w:pPr>
              <w:jc w:val="center"/>
              <w:rPr>
                <w:rFonts w:hint="eastAsia"/>
                <w:szCs w:val="21"/>
              </w:rPr>
            </w:pPr>
          </w:p>
        </w:tc>
      </w:tr>
      <w:tr w:rsidR="00766DBC" w:rsidRPr="000C36C9" w:rsidTr="003C39A2">
        <w:trPr>
          <w:trHeight w:val="708"/>
        </w:trPr>
        <w:tc>
          <w:tcPr>
            <w:tcW w:w="2808" w:type="dxa"/>
            <w:shd w:val="clear" w:color="auto" w:fill="auto"/>
            <w:vAlign w:val="center"/>
          </w:tcPr>
          <w:p w:rsidR="00766DBC" w:rsidRPr="000C36C9" w:rsidRDefault="00766DBC" w:rsidP="00766DBC">
            <w:pPr>
              <w:rPr>
                <w:rFonts w:hint="eastAsia"/>
                <w:szCs w:val="21"/>
              </w:rPr>
            </w:pPr>
          </w:p>
        </w:tc>
        <w:tc>
          <w:tcPr>
            <w:tcW w:w="2074" w:type="dxa"/>
            <w:shd w:val="clear" w:color="auto" w:fill="auto"/>
            <w:vAlign w:val="center"/>
          </w:tcPr>
          <w:p w:rsidR="00766DBC" w:rsidRPr="000C36C9" w:rsidRDefault="00766DBC" w:rsidP="003C39A2">
            <w:pPr>
              <w:jc w:val="center"/>
              <w:rPr>
                <w:rFonts w:hint="eastAsia"/>
                <w:szCs w:val="21"/>
              </w:rPr>
            </w:pPr>
          </w:p>
        </w:tc>
        <w:tc>
          <w:tcPr>
            <w:tcW w:w="963" w:type="dxa"/>
            <w:shd w:val="clear" w:color="auto" w:fill="auto"/>
            <w:vAlign w:val="center"/>
          </w:tcPr>
          <w:p w:rsidR="00766DBC" w:rsidRPr="000C36C9" w:rsidRDefault="00766DBC" w:rsidP="003C39A2">
            <w:pPr>
              <w:jc w:val="center"/>
              <w:rPr>
                <w:rFonts w:hint="eastAsia"/>
                <w:szCs w:val="21"/>
              </w:rPr>
            </w:pPr>
          </w:p>
        </w:tc>
        <w:tc>
          <w:tcPr>
            <w:tcW w:w="963" w:type="dxa"/>
            <w:shd w:val="clear" w:color="auto" w:fill="auto"/>
            <w:vAlign w:val="center"/>
          </w:tcPr>
          <w:p w:rsidR="00766DBC" w:rsidRPr="000C36C9" w:rsidRDefault="00766DBC" w:rsidP="003C39A2">
            <w:pPr>
              <w:jc w:val="center"/>
              <w:rPr>
                <w:rFonts w:hint="eastAsia"/>
                <w:szCs w:val="21"/>
              </w:rPr>
            </w:pPr>
          </w:p>
        </w:tc>
        <w:tc>
          <w:tcPr>
            <w:tcW w:w="1700" w:type="dxa"/>
            <w:shd w:val="clear" w:color="auto" w:fill="auto"/>
            <w:vAlign w:val="center"/>
          </w:tcPr>
          <w:p w:rsidR="00766DBC" w:rsidRPr="000C36C9" w:rsidRDefault="00766DBC" w:rsidP="003C39A2">
            <w:pPr>
              <w:jc w:val="center"/>
              <w:rPr>
                <w:rFonts w:hint="eastAsia"/>
                <w:szCs w:val="21"/>
              </w:rPr>
            </w:pPr>
          </w:p>
        </w:tc>
        <w:tc>
          <w:tcPr>
            <w:tcW w:w="1328" w:type="dxa"/>
            <w:shd w:val="clear" w:color="auto" w:fill="auto"/>
            <w:vAlign w:val="center"/>
          </w:tcPr>
          <w:p w:rsidR="00766DBC" w:rsidRPr="000C36C9" w:rsidRDefault="00766DBC" w:rsidP="003C39A2">
            <w:pPr>
              <w:jc w:val="center"/>
              <w:rPr>
                <w:rFonts w:hint="eastAsia"/>
                <w:szCs w:val="21"/>
              </w:rPr>
            </w:pPr>
          </w:p>
        </w:tc>
      </w:tr>
      <w:tr w:rsidR="00766DBC" w:rsidRPr="000C36C9" w:rsidTr="003C39A2">
        <w:trPr>
          <w:trHeight w:val="708"/>
        </w:trPr>
        <w:tc>
          <w:tcPr>
            <w:tcW w:w="2808" w:type="dxa"/>
            <w:shd w:val="clear" w:color="auto" w:fill="auto"/>
            <w:vAlign w:val="center"/>
          </w:tcPr>
          <w:p w:rsidR="00766DBC" w:rsidRPr="000C36C9" w:rsidRDefault="00766DBC" w:rsidP="00766DBC">
            <w:pPr>
              <w:rPr>
                <w:rFonts w:hint="eastAsia"/>
                <w:szCs w:val="21"/>
              </w:rPr>
            </w:pPr>
          </w:p>
        </w:tc>
        <w:tc>
          <w:tcPr>
            <w:tcW w:w="2074" w:type="dxa"/>
            <w:shd w:val="clear" w:color="auto" w:fill="auto"/>
            <w:vAlign w:val="center"/>
          </w:tcPr>
          <w:p w:rsidR="00766DBC" w:rsidRPr="000C36C9" w:rsidRDefault="00766DBC" w:rsidP="003C39A2">
            <w:pPr>
              <w:jc w:val="center"/>
              <w:rPr>
                <w:rFonts w:hint="eastAsia"/>
                <w:szCs w:val="21"/>
              </w:rPr>
            </w:pPr>
          </w:p>
        </w:tc>
        <w:tc>
          <w:tcPr>
            <w:tcW w:w="963" w:type="dxa"/>
            <w:shd w:val="clear" w:color="auto" w:fill="auto"/>
            <w:vAlign w:val="center"/>
          </w:tcPr>
          <w:p w:rsidR="00766DBC" w:rsidRPr="000C36C9" w:rsidRDefault="00766DBC" w:rsidP="003C39A2">
            <w:pPr>
              <w:jc w:val="center"/>
              <w:rPr>
                <w:rFonts w:hint="eastAsia"/>
                <w:szCs w:val="21"/>
              </w:rPr>
            </w:pPr>
          </w:p>
        </w:tc>
        <w:tc>
          <w:tcPr>
            <w:tcW w:w="963" w:type="dxa"/>
            <w:shd w:val="clear" w:color="auto" w:fill="auto"/>
            <w:vAlign w:val="center"/>
          </w:tcPr>
          <w:p w:rsidR="00766DBC" w:rsidRPr="000C36C9" w:rsidRDefault="00766DBC" w:rsidP="003C39A2">
            <w:pPr>
              <w:jc w:val="center"/>
              <w:rPr>
                <w:rFonts w:hint="eastAsia"/>
                <w:szCs w:val="21"/>
              </w:rPr>
            </w:pPr>
          </w:p>
        </w:tc>
        <w:tc>
          <w:tcPr>
            <w:tcW w:w="1700" w:type="dxa"/>
            <w:shd w:val="clear" w:color="auto" w:fill="auto"/>
            <w:vAlign w:val="center"/>
          </w:tcPr>
          <w:p w:rsidR="00766DBC" w:rsidRPr="000C36C9" w:rsidRDefault="00766DBC" w:rsidP="003C39A2">
            <w:pPr>
              <w:jc w:val="center"/>
              <w:rPr>
                <w:rFonts w:hint="eastAsia"/>
                <w:szCs w:val="21"/>
              </w:rPr>
            </w:pPr>
          </w:p>
        </w:tc>
        <w:tc>
          <w:tcPr>
            <w:tcW w:w="1328" w:type="dxa"/>
            <w:shd w:val="clear" w:color="auto" w:fill="auto"/>
            <w:vAlign w:val="center"/>
          </w:tcPr>
          <w:p w:rsidR="00766DBC" w:rsidRPr="000C36C9" w:rsidRDefault="00766DBC" w:rsidP="003C39A2">
            <w:pPr>
              <w:jc w:val="center"/>
              <w:rPr>
                <w:rFonts w:hint="eastAsia"/>
                <w:szCs w:val="21"/>
              </w:rPr>
            </w:pPr>
          </w:p>
        </w:tc>
      </w:tr>
      <w:tr w:rsidR="00766DBC" w:rsidRPr="000C36C9" w:rsidTr="003C39A2">
        <w:trPr>
          <w:trHeight w:val="708"/>
        </w:trPr>
        <w:tc>
          <w:tcPr>
            <w:tcW w:w="2808" w:type="dxa"/>
            <w:shd w:val="clear" w:color="auto" w:fill="auto"/>
            <w:vAlign w:val="center"/>
          </w:tcPr>
          <w:p w:rsidR="00766DBC" w:rsidRPr="000C36C9" w:rsidRDefault="00766DBC" w:rsidP="00766DBC">
            <w:pPr>
              <w:rPr>
                <w:rFonts w:hint="eastAsia"/>
                <w:szCs w:val="21"/>
              </w:rPr>
            </w:pPr>
          </w:p>
        </w:tc>
        <w:tc>
          <w:tcPr>
            <w:tcW w:w="2074" w:type="dxa"/>
            <w:shd w:val="clear" w:color="auto" w:fill="auto"/>
            <w:vAlign w:val="center"/>
          </w:tcPr>
          <w:p w:rsidR="00766DBC" w:rsidRPr="000C36C9" w:rsidRDefault="00766DBC" w:rsidP="003C39A2">
            <w:pPr>
              <w:jc w:val="center"/>
              <w:rPr>
                <w:rFonts w:hint="eastAsia"/>
                <w:szCs w:val="21"/>
              </w:rPr>
            </w:pPr>
          </w:p>
        </w:tc>
        <w:tc>
          <w:tcPr>
            <w:tcW w:w="963" w:type="dxa"/>
            <w:shd w:val="clear" w:color="auto" w:fill="auto"/>
            <w:vAlign w:val="center"/>
          </w:tcPr>
          <w:p w:rsidR="00766DBC" w:rsidRPr="000C36C9" w:rsidRDefault="00766DBC" w:rsidP="003C39A2">
            <w:pPr>
              <w:jc w:val="center"/>
              <w:rPr>
                <w:rFonts w:hint="eastAsia"/>
                <w:szCs w:val="21"/>
              </w:rPr>
            </w:pPr>
          </w:p>
        </w:tc>
        <w:tc>
          <w:tcPr>
            <w:tcW w:w="963" w:type="dxa"/>
            <w:shd w:val="clear" w:color="auto" w:fill="auto"/>
            <w:vAlign w:val="center"/>
          </w:tcPr>
          <w:p w:rsidR="00766DBC" w:rsidRPr="000C36C9" w:rsidRDefault="00766DBC" w:rsidP="003C39A2">
            <w:pPr>
              <w:jc w:val="center"/>
              <w:rPr>
                <w:rFonts w:hint="eastAsia"/>
                <w:szCs w:val="21"/>
              </w:rPr>
            </w:pPr>
          </w:p>
        </w:tc>
        <w:tc>
          <w:tcPr>
            <w:tcW w:w="1700" w:type="dxa"/>
            <w:shd w:val="clear" w:color="auto" w:fill="auto"/>
            <w:vAlign w:val="center"/>
          </w:tcPr>
          <w:p w:rsidR="00766DBC" w:rsidRPr="000C36C9" w:rsidRDefault="00766DBC" w:rsidP="003C39A2">
            <w:pPr>
              <w:jc w:val="center"/>
              <w:rPr>
                <w:rFonts w:hint="eastAsia"/>
                <w:szCs w:val="21"/>
              </w:rPr>
            </w:pPr>
          </w:p>
        </w:tc>
        <w:tc>
          <w:tcPr>
            <w:tcW w:w="1328" w:type="dxa"/>
            <w:shd w:val="clear" w:color="auto" w:fill="auto"/>
            <w:vAlign w:val="center"/>
          </w:tcPr>
          <w:p w:rsidR="00766DBC" w:rsidRPr="000C36C9" w:rsidRDefault="00766DBC" w:rsidP="003C39A2">
            <w:pPr>
              <w:jc w:val="center"/>
              <w:rPr>
                <w:rFonts w:hint="eastAsia"/>
                <w:szCs w:val="21"/>
              </w:rPr>
            </w:pPr>
          </w:p>
        </w:tc>
      </w:tr>
      <w:tr w:rsidR="00766DBC" w:rsidRPr="000C36C9" w:rsidTr="003C39A2">
        <w:trPr>
          <w:trHeight w:val="708"/>
        </w:trPr>
        <w:tc>
          <w:tcPr>
            <w:tcW w:w="2808" w:type="dxa"/>
            <w:shd w:val="clear" w:color="auto" w:fill="auto"/>
            <w:vAlign w:val="center"/>
          </w:tcPr>
          <w:p w:rsidR="00766DBC" w:rsidRPr="000C36C9" w:rsidRDefault="00766DBC" w:rsidP="00766DBC">
            <w:pPr>
              <w:rPr>
                <w:rFonts w:hint="eastAsia"/>
                <w:szCs w:val="21"/>
              </w:rPr>
            </w:pPr>
          </w:p>
        </w:tc>
        <w:tc>
          <w:tcPr>
            <w:tcW w:w="2074" w:type="dxa"/>
            <w:shd w:val="clear" w:color="auto" w:fill="auto"/>
            <w:vAlign w:val="center"/>
          </w:tcPr>
          <w:p w:rsidR="00766DBC" w:rsidRPr="000C36C9" w:rsidRDefault="00766DBC" w:rsidP="003C39A2">
            <w:pPr>
              <w:jc w:val="center"/>
              <w:rPr>
                <w:rFonts w:hint="eastAsia"/>
                <w:szCs w:val="21"/>
              </w:rPr>
            </w:pPr>
          </w:p>
        </w:tc>
        <w:tc>
          <w:tcPr>
            <w:tcW w:w="963" w:type="dxa"/>
            <w:shd w:val="clear" w:color="auto" w:fill="auto"/>
            <w:vAlign w:val="center"/>
          </w:tcPr>
          <w:p w:rsidR="00766DBC" w:rsidRPr="000C36C9" w:rsidRDefault="00766DBC" w:rsidP="003C39A2">
            <w:pPr>
              <w:jc w:val="center"/>
              <w:rPr>
                <w:rFonts w:hint="eastAsia"/>
                <w:szCs w:val="21"/>
              </w:rPr>
            </w:pPr>
          </w:p>
        </w:tc>
        <w:tc>
          <w:tcPr>
            <w:tcW w:w="963" w:type="dxa"/>
            <w:shd w:val="clear" w:color="auto" w:fill="auto"/>
            <w:vAlign w:val="center"/>
          </w:tcPr>
          <w:p w:rsidR="00766DBC" w:rsidRPr="000C36C9" w:rsidRDefault="00766DBC" w:rsidP="003C39A2">
            <w:pPr>
              <w:jc w:val="center"/>
              <w:rPr>
                <w:rFonts w:hint="eastAsia"/>
                <w:szCs w:val="21"/>
              </w:rPr>
            </w:pPr>
          </w:p>
        </w:tc>
        <w:tc>
          <w:tcPr>
            <w:tcW w:w="1700" w:type="dxa"/>
            <w:shd w:val="clear" w:color="auto" w:fill="auto"/>
            <w:vAlign w:val="center"/>
          </w:tcPr>
          <w:p w:rsidR="00766DBC" w:rsidRPr="000C36C9" w:rsidRDefault="00766DBC" w:rsidP="003C39A2">
            <w:pPr>
              <w:jc w:val="center"/>
              <w:rPr>
                <w:rFonts w:hint="eastAsia"/>
                <w:szCs w:val="21"/>
              </w:rPr>
            </w:pPr>
          </w:p>
        </w:tc>
        <w:tc>
          <w:tcPr>
            <w:tcW w:w="1328" w:type="dxa"/>
            <w:shd w:val="clear" w:color="auto" w:fill="auto"/>
            <w:vAlign w:val="center"/>
          </w:tcPr>
          <w:p w:rsidR="00766DBC" w:rsidRPr="000C36C9" w:rsidRDefault="00766DBC" w:rsidP="003C39A2">
            <w:pPr>
              <w:jc w:val="center"/>
              <w:rPr>
                <w:rFonts w:hint="eastAsia"/>
                <w:szCs w:val="21"/>
              </w:rPr>
            </w:pPr>
          </w:p>
        </w:tc>
      </w:tr>
      <w:tr w:rsidR="00766DBC" w:rsidRPr="000C36C9" w:rsidTr="003C39A2">
        <w:trPr>
          <w:trHeight w:val="708"/>
        </w:trPr>
        <w:tc>
          <w:tcPr>
            <w:tcW w:w="2808" w:type="dxa"/>
            <w:shd w:val="clear" w:color="auto" w:fill="auto"/>
            <w:vAlign w:val="center"/>
          </w:tcPr>
          <w:p w:rsidR="00766DBC" w:rsidRPr="000C36C9" w:rsidRDefault="00766DBC" w:rsidP="00766DBC">
            <w:pPr>
              <w:rPr>
                <w:rFonts w:hint="eastAsia"/>
                <w:szCs w:val="21"/>
              </w:rPr>
            </w:pPr>
          </w:p>
        </w:tc>
        <w:tc>
          <w:tcPr>
            <w:tcW w:w="2074" w:type="dxa"/>
            <w:shd w:val="clear" w:color="auto" w:fill="auto"/>
            <w:vAlign w:val="center"/>
          </w:tcPr>
          <w:p w:rsidR="00766DBC" w:rsidRPr="000C36C9" w:rsidRDefault="00766DBC" w:rsidP="003C39A2">
            <w:pPr>
              <w:jc w:val="center"/>
              <w:rPr>
                <w:rFonts w:hint="eastAsia"/>
                <w:szCs w:val="21"/>
              </w:rPr>
            </w:pPr>
          </w:p>
        </w:tc>
        <w:tc>
          <w:tcPr>
            <w:tcW w:w="963" w:type="dxa"/>
            <w:shd w:val="clear" w:color="auto" w:fill="auto"/>
            <w:vAlign w:val="center"/>
          </w:tcPr>
          <w:p w:rsidR="00766DBC" w:rsidRPr="000C36C9" w:rsidRDefault="00766DBC" w:rsidP="003C39A2">
            <w:pPr>
              <w:jc w:val="center"/>
              <w:rPr>
                <w:rFonts w:hint="eastAsia"/>
                <w:szCs w:val="21"/>
              </w:rPr>
            </w:pPr>
          </w:p>
        </w:tc>
        <w:tc>
          <w:tcPr>
            <w:tcW w:w="963" w:type="dxa"/>
            <w:shd w:val="clear" w:color="auto" w:fill="auto"/>
            <w:vAlign w:val="center"/>
          </w:tcPr>
          <w:p w:rsidR="00766DBC" w:rsidRPr="000C36C9" w:rsidRDefault="00766DBC" w:rsidP="003C39A2">
            <w:pPr>
              <w:jc w:val="center"/>
              <w:rPr>
                <w:rFonts w:hint="eastAsia"/>
                <w:szCs w:val="21"/>
              </w:rPr>
            </w:pPr>
          </w:p>
        </w:tc>
        <w:tc>
          <w:tcPr>
            <w:tcW w:w="1700" w:type="dxa"/>
            <w:shd w:val="clear" w:color="auto" w:fill="auto"/>
            <w:vAlign w:val="center"/>
          </w:tcPr>
          <w:p w:rsidR="00766DBC" w:rsidRPr="000C36C9" w:rsidRDefault="00766DBC" w:rsidP="003C39A2">
            <w:pPr>
              <w:jc w:val="center"/>
              <w:rPr>
                <w:rFonts w:hint="eastAsia"/>
                <w:szCs w:val="21"/>
              </w:rPr>
            </w:pPr>
          </w:p>
        </w:tc>
        <w:tc>
          <w:tcPr>
            <w:tcW w:w="1328" w:type="dxa"/>
            <w:shd w:val="clear" w:color="auto" w:fill="auto"/>
            <w:vAlign w:val="center"/>
          </w:tcPr>
          <w:p w:rsidR="00766DBC" w:rsidRPr="000C36C9" w:rsidRDefault="00766DBC" w:rsidP="003C39A2">
            <w:pPr>
              <w:jc w:val="center"/>
              <w:rPr>
                <w:rFonts w:hint="eastAsia"/>
                <w:szCs w:val="21"/>
              </w:rPr>
            </w:pPr>
          </w:p>
        </w:tc>
      </w:tr>
      <w:tr w:rsidR="00766DBC" w:rsidRPr="000C36C9" w:rsidTr="003C39A2">
        <w:trPr>
          <w:trHeight w:val="708"/>
        </w:trPr>
        <w:tc>
          <w:tcPr>
            <w:tcW w:w="2808" w:type="dxa"/>
            <w:shd w:val="clear" w:color="auto" w:fill="auto"/>
            <w:vAlign w:val="center"/>
          </w:tcPr>
          <w:p w:rsidR="00766DBC" w:rsidRPr="000C36C9" w:rsidRDefault="00766DBC" w:rsidP="00766DBC">
            <w:pPr>
              <w:rPr>
                <w:rFonts w:hint="eastAsia"/>
                <w:szCs w:val="21"/>
              </w:rPr>
            </w:pPr>
          </w:p>
        </w:tc>
        <w:tc>
          <w:tcPr>
            <w:tcW w:w="2074" w:type="dxa"/>
            <w:shd w:val="clear" w:color="auto" w:fill="auto"/>
            <w:vAlign w:val="center"/>
          </w:tcPr>
          <w:p w:rsidR="00766DBC" w:rsidRPr="000C36C9" w:rsidRDefault="00766DBC" w:rsidP="003C39A2">
            <w:pPr>
              <w:jc w:val="center"/>
              <w:rPr>
                <w:rFonts w:hint="eastAsia"/>
                <w:szCs w:val="21"/>
              </w:rPr>
            </w:pPr>
          </w:p>
        </w:tc>
        <w:tc>
          <w:tcPr>
            <w:tcW w:w="963" w:type="dxa"/>
            <w:shd w:val="clear" w:color="auto" w:fill="auto"/>
            <w:vAlign w:val="center"/>
          </w:tcPr>
          <w:p w:rsidR="00766DBC" w:rsidRPr="000C36C9" w:rsidRDefault="00766DBC" w:rsidP="003C39A2">
            <w:pPr>
              <w:jc w:val="center"/>
              <w:rPr>
                <w:rFonts w:hint="eastAsia"/>
                <w:szCs w:val="21"/>
              </w:rPr>
            </w:pPr>
          </w:p>
        </w:tc>
        <w:tc>
          <w:tcPr>
            <w:tcW w:w="963" w:type="dxa"/>
            <w:shd w:val="clear" w:color="auto" w:fill="auto"/>
            <w:vAlign w:val="center"/>
          </w:tcPr>
          <w:p w:rsidR="00766DBC" w:rsidRPr="000C36C9" w:rsidRDefault="00766DBC" w:rsidP="003C39A2">
            <w:pPr>
              <w:jc w:val="center"/>
              <w:rPr>
                <w:rFonts w:hint="eastAsia"/>
                <w:szCs w:val="21"/>
              </w:rPr>
            </w:pPr>
          </w:p>
        </w:tc>
        <w:tc>
          <w:tcPr>
            <w:tcW w:w="1700" w:type="dxa"/>
            <w:shd w:val="clear" w:color="auto" w:fill="auto"/>
            <w:vAlign w:val="center"/>
          </w:tcPr>
          <w:p w:rsidR="00766DBC" w:rsidRPr="000C36C9" w:rsidRDefault="00766DBC" w:rsidP="003C39A2">
            <w:pPr>
              <w:jc w:val="center"/>
              <w:rPr>
                <w:rFonts w:hint="eastAsia"/>
                <w:szCs w:val="21"/>
              </w:rPr>
            </w:pPr>
          </w:p>
        </w:tc>
        <w:tc>
          <w:tcPr>
            <w:tcW w:w="1328" w:type="dxa"/>
            <w:shd w:val="clear" w:color="auto" w:fill="auto"/>
            <w:vAlign w:val="center"/>
          </w:tcPr>
          <w:p w:rsidR="00766DBC" w:rsidRPr="000C36C9" w:rsidRDefault="00766DBC" w:rsidP="003C39A2">
            <w:pPr>
              <w:jc w:val="center"/>
              <w:rPr>
                <w:rFonts w:hint="eastAsia"/>
                <w:szCs w:val="21"/>
              </w:rPr>
            </w:pPr>
          </w:p>
        </w:tc>
      </w:tr>
      <w:tr w:rsidR="00766DBC" w:rsidRPr="000C36C9" w:rsidTr="003C39A2">
        <w:trPr>
          <w:trHeight w:val="708"/>
        </w:trPr>
        <w:tc>
          <w:tcPr>
            <w:tcW w:w="2808" w:type="dxa"/>
            <w:shd w:val="clear" w:color="auto" w:fill="auto"/>
            <w:vAlign w:val="center"/>
          </w:tcPr>
          <w:p w:rsidR="00766DBC" w:rsidRPr="000C36C9" w:rsidRDefault="00766DBC" w:rsidP="00766DBC">
            <w:pPr>
              <w:rPr>
                <w:rFonts w:hint="eastAsia"/>
                <w:szCs w:val="21"/>
              </w:rPr>
            </w:pPr>
          </w:p>
        </w:tc>
        <w:tc>
          <w:tcPr>
            <w:tcW w:w="2074" w:type="dxa"/>
            <w:shd w:val="clear" w:color="auto" w:fill="auto"/>
            <w:vAlign w:val="center"/>
          </w:tcPr>
          <w:p w:rsidR="00766DBC" w:rsidRPr="000C36C9" w:rsidRDefault="00766DBC" w:rsidP="003C39A2">
            <w:pPr>
              <w:jc w:val="center"/>
              <w:rPr>
                <w:rFonts w:hint="eastAsia"/>
                <w:szCs w:val="21"/>
              </w:rPr>
            </w:pPr>
          </w:p>
        </w:tc>
        <w:tc>
          <w:tcPr>
            <w:tcW w:w="963" w:type="dxa"/>
            <w:shd w:val="clear" w:color="auto" w:fill="auto"/>
            <w:vAlign w:val="center"/>
          </w:tcPr>
          <w:p w:rsidR="00766DBC" w:rsidRPr="000C36C9" w:rsidRDefault="00766DBC" w:rsidP="003C39A2">
            <w:pPr>
              <w:jc w:val="center"/>
              <w:rPr>
                <w:rFonts w:hint="eastAsia"/>
                <w:szCs w:val="21"/>
              </w:rPr>
            </w:pPr>
          </w:p>
        </w:tc>
        <w:tc>
          <w:tcPr>
            <w:tcW w:w="963" w:type="dxa"/>
            <w:shd w:val="clear" w:color="auto" w:fill="auto"/>
            <w:vAlign w:val="center"/>
          </w:tcPr>
          <w:p w:rsidR="00766DBC" w:rsidRPr="000C36C9" w:rsidRDefault="00766DBC" w:rsidP="003C39A2">
            <w:pPr>
              <w:jc w:val="center"/>
              <w:rPr>
                <w:rFonts w:hint="eastAsia"/>
                <w:szCs w:val="21"/>
              </w:rPr>
            </w:pPr>
          </w:p>
        </w:tc>
        <w:tc>
          <w:tcPr>
            <w:tcW w:w="1700" w:type="dxa"/>
            <w:shd w:val="clear" w:color="auto" w:fill="auto"/>
            <w:vAlign w:val="center"/>
          </w:tcPr>
          <w:p w:rsidR="00766DBC" w:rsidRPr="000C36C9" w:rsidRDefault="00766DBC" w:rsidP="003C39A2">
            <w:pPr>
              <w:jc w:val="center"/>
              <w:rPr>
                <w:rFonts w:hint="eastAsia"/>
                <w:szCs w:val="21"/>
              </w:rPr>
            </w:pPr>
          </w:p>
        </w:tc>
        <w:tc>
          <w:tcPr>
            <w:tcW w:w="1328" w:type="dxa"/>
            <w:shd w:val="clear" w:color="auto" w:fill="auto"/>
            <w:vAlign w:val="center"/>
          </w:tcPr>
          <w:p w:rsidR="00766DBC" w:rsidRPr="000C36C9" w:rsidRDefault="00766DBC" w:rsidP="003C39A2">
            <w:pPr>
              <w:jc w:val="center"/>
              <w:rPr>
                <w:rFonts w:hint="eastAsia"/>
                <w:szCs w:val="21"/>
              </w:rPr>
            </w:pPr>
          </w:p>
        </w:tc>
      </w:tr>
      <w:tr w:rsidR="00766DBC" w:rsidRPr="000C36C9" w:rsidTr="003C39A2">
        <w:trPr>
          <w:trHeight w:val="708"/>
        </w:trPr>
        <w:tc>
          <w:tcPr>
            <w:tcW w:w="2808" w:type="dxa"/>
            <w:shd w:val="clear" w:color="auto" w:fill="auto"/>
            <w:vAlign w:val="center"/>
          </w:tcPr>
          <w:p w:rsidR="00766DBC" w:rsidRPr="000C36C9" w:rsidRDefault="00766DBC" w:rsidP="00766DBC">
            <w:pPr>
              <w:rPr>
                <w:rFonts w:hint="eastAsia"/>
                <w:szCs w:val="21"/>
              </w:rPr>
            </w:pPr>
          </w:p>
        </w:tc>
        <w:tc>
          <w:tcPr>
            <w:tcW w:w="2074" w:type="dxa"/>
            <w:shd w:val="clear" w:color="auto" w:fill="auto"/>
            <w:vAlign w:val="center"/>
          </w:tcPr>
          <w:p w:rsidR="00766DBC" w:rsidRPr="000C36C9" w:rsidRDefault="00766DBC" w:rsidP="003C39A2">
            <w:pPr>
              <w:jc w:val="center"/>
              <w:rPr>
                <w:rFonts w:hint="eastAsia"/>
                <w:szCs w:val="21"/>
              </w:rPr>
            </w:pPr>
          </w:p>
        </w:tc>
        <w:tc>
          <w:tcPr>
            <w:tcW w:w="963" w:type="dxa"/>
            <w:shd w:val="clear" w:color="auto" w:fill="auto"/>
            <w:vAlign w:val="center"/>
          </w:tcPr>
          <w:p w:rsidR="00766DBC" w:rsidRPr="000C36C9" w:rsidRDefault="00766DBC" w:rsidP="003C39A2">
            <w:pPr>
              <w:jc w:val="center"/>
              <w:rPr>
                <w:rFonts w:hint="eastAsia"/>
                <w:szCs w:val="21"/>
              </w:rPr>
            </w:pPr>
          </w:p>
        </w:tc>
        <w:tc>
          <w:tcPr>
            <w:tcW w:w="963" w:type="dxa"/>
            <w:shd w:val="clear" w:color="auto" w:fill="auto"/>
            <w:vAlign w:val="center"/>
          </w:tcPr>
          <w:p w:rsidR="00766DBC" w:rsidRPr="000C36C9" w:rsidRDefault="00766DBC" w:rsidP="003C39A2">
            <w:pPr>
              <w:jc w:val="center"/>
              <w:rPr>
                <w:rFonts w:hint="eastAsia"/>
                <w:szCs w:val="21"/>
              </w:rPr>
            </w:pPr>
          </w:p>
        </w:tc>
        <w:tc>
          <w:tcPr>
            <w:tcW w:w="1700" w:type="dxa"/>
            <w:shd w:val="clear" w:color="auto" w:fill="auto"/>
            <w:vAlign w:val="center"/>
          </w:tcPr>
          <w:p w:rsidR="00766DBC" w:rsidRPr="000C36C9" w:rsidRDefault="00766DBC" w:rsidP="003C39A2">
            <w:pPr>
              <w:jc w:val="center"/>
              <w:rPr>
                <w:rFonts w:hint="eastAsia"/>
                <w:szCs w:val="21"/>
              </w:rPr>
            </w:pPr>
          </w:p>
        </w:tc>
        <w:tc>
          <w:tcPr>
            <w:tcW w:w="1328" w:type="dxa"/>
            <w:shd w:val="clear" w:color="auto" w:fill="auto"/>
            <w:vAlign w:val="center"/>
          </w:tcPr>
          <w:p w:rsidR="00766DBC" w:rsidRPr="000C36C9" w:rsidRDefault="00766DBC" w:rsidP="003C39A2">
            <w:pPr>
              <w:jc w:val="center"/>
              <w:rPr>
                <w:rFonts w:hint="eastAsia"/>
                <w:szCs w:val="21"/>
              </w:rPr>
            </w:pPr>
          </w:p>
        </w:tc>
      </w:tr>
      <w:tr w:rsidR="00766DBC" w:rsidRPr="000C36C9" w:rsidTr="003C39A2">
        <w:trPr>
          <w:trHeight w:val="708"/>
        </w:trPr>
        <w:tc>
          <w:tcPr>
            <w:tcW w:w="2808" w:type="dxa"/>
            <w:shd w:val="clear" w:color="auto" w:fill="auto"/>
            <w:vAlign w:val="center"/>
          </w:tcPr>
          <w:p w:rsidR="00766DBC" w:rsidRPr="000C36C9" w:rsidRDefault="00766DBC" w:rsidP="00766DBC">
            <w:pPr>
              <w:rPr>
                <w:rFonts w:hint="eastAsia"/>
                <w:szCs w:val="21"/>
              </w:rPr>
            </w:pPr>
          </w:p>
        </w:tc>
        <w:tc>
          <w:tcPr>
            <w:tcW w:w="2074" w:type="dxa"/>
            <w:shd w:val="clear" w:color="auto" w:fill="auto"/>
            <w:vAlign w:val="center"/>
          </w:tcPr>
          <w:p w:rsidR="00766DBC" w:rsidRPr="000C36C9" w:rsidRDefault="00766DBC" w:rsidP="003C39A2">
            <w:pPr>
              <w:jc w:val="center"/>
              <w:rPr>
                <w:rFonts w:hint="eastAsia"/>
                <w:szCs w:val="21"/>
              </w:rPr>
            </w:pPr>
          </w:p>
        </w:tc>
        <w:tc>
          <w:tcPr>
            <w:tcW w:w="963" w:type="dxa"/>
            <w:shd w:val="clear" w:color="auto" w:fill="auto"/>
            <w:vAlign w:val="center"/>
          </w:tcPr>
          <w:p w:rsidR="00766DBC" w:rsidRPr="000C36C9" w:rsidRDefault="00766DBC" w:rsidP="003C39A2">
            <w:pPr>
              <w:jc w:val="center"/>
              <w:rPr>
                <w:rFonts w:hint="eastAsia"/>
                <w:szCs w:val="21"/>
              </w:rPr>
            </w:pPr>
          </w:p>
        </w:tc>
        <w:tc>
          <w:tcPr>
            <w:tcW w:w="963" w:type="dxa"/>
            <w:shd w:val="clear" w:color="auto" w:fill="auto"/>
            <w:vAlign w:val="center"/>
          </w:tcPr>
          <w:p w:rsidR="00766DBC" w:rsidRPr="000C36C9" w:rsidRDefault="00766DBC" w:rsidP="003C39A2">
            <w:pPr>
              <w:jc w:val="center"/>
              <w:rPr>
                <w:rFonts w:hint="eastAsia"/>
                <w:szCs w:val="21"/>
              </w:rPr>
            </w:pPr>
          </w:p>
        </w:tc>
        <w:tc>
          <w:tcPr>
            <w:tcW w:w="1700" w:type="dxa"/>
            <w:shd w:val="clear" w:color="auto" w:fill="auto"/>
            <w:vAlign w:val="center"/>
          </w:tcPr>
          <w:p w:rsidR="00766DBC" w:rsidRPr="000C36C9" w:rsidRDefault="00766DBC" w:rsidP="003C39A2">
            <w:pPr>
              <w:jc w:val="center"/>
              <w:rPr>
                <w:rFonts w:hint="eastAsia"/>
                <w:szCs w:val="21"/>
              </w:rPr>
            </w:pPr>
          </w:p>
        </w:tc>
        <w:tc>
          <w:tcPr>
            <w:tcW w:w="1328" w:type="dxa"/>
            <w:shd w:val="clear" w:color="auto" w:fill="auto"/>
            <w:vAlign w:val="center"/>
          </w:tcPr>
          <w:p w:rsidR="00766DBC" w:rsidRPr="000C36C9" w:rsidRDefault="00766DBC" w:rsidP="003C39A2">
            <w:pPr>
              <w:jc w:val="center"/>
              <w:rPr>
                <w:rFonts w:hint="eastAsia"/>
                <w:szCs w:val="21"/>
              </w:rPr>
            </w:pPr>
          </w:p>
        </w:tc>
      </w:tr>
    </w:tbl>
    <w:p w:rsidR="00766DBC" w:rsidRPr="000C36C9" w:rsidRDefault="00766DBC" w:rsidP="00766DBC">
      <w:pPr>
        <w:rPr>
          <w:rFonts w:hint="eastAsia"/>
          <w:sz w:val="24"/>
        </w:rPr>
      </w:pPr>
    </w:p>
    <w:p w:rsidR="00766DBC" w:rsidRPr="000C36C9" w:rsidRDefault="00766DBC" w:rsidP="00766DBC">
      <w:pPr>
        <w:rPr>
          <w:rFonts w:hint="eastAsia"/>
        </w:rPr>
      </w:pPr>
      <w:r w:rsidRPr="000C36C9">
        <w:br w:type="page"/>
      </w:r>
      <w:r w:rsidRPr="000C36C9">
        <w:rPr>
          <w:rFonts w:hint="eastAsia"/>
        </w:rPr>
        <w:lastRenderedPageBreak/>
        <w:t>（別紙３）</w:t>
      </w:r>
    </w:p>
    <w:p w:rsidR="00766DBC" w:rsidRPr="000C36C9" w:rsidRDefault="00766DBC" w:rsidP="00766DBC">
      <w:pPr>
        <w:jc w:val="center"/>
        <w:rPr>
          <w:rFonts w:hint="eastAsia"/>
          <w:sz w:val="24"/>
        </w:rPr>
      </w:pPr>
      <w:r w:rsidRPr="000C36C9">
        <w:rPr>
          <w:rFonts w:hint="eastAsia"/>
          <w:sz w:val="24"/>
        </w:rPr>
        <w:t>協議者の事業経歴</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64"/>
        <w:gridCol w:w="7274"/>
      </w:tblGrid>
      <w:tr w:rsidR="00766DBC" w:rsidRPr="000C36C9" w:rsidTr="003C39A2">
        <w:tc>
          <w:tcPr>
            <w:tcW w:w="9836" w:type="dxa"/>
            <w:gridSpan w:val="2"/>
            <w:tcBorders>
              <w:top w:val="nil"/>
              <w:left w:val="nil"/>
              <w:right w:val="nil"/>
            </w:tcBorders>
            <w:shd w:val="clear" w:color="auto" w:fill="auto"/>
            <w:vAlign w:val="center"/>
          </w:tcPr>
          <w:p w:rsidR="00766DBC" w:rsidRPr="000C36C9" w:rsidRDefault="00766DBC" w:rsidP="00766DBC">
            <w:pPr>
              <w:rPr>
                <w:rFonts w:hint="eastAsia"/>
                <w:szCs w:val="21"/>
              </w:rPr>
            </w:pPr>
            <w:r w:rsidRPr="000C36C9">
              <w:rPr>
                <w:rFonts w:hint="eastAsia"/>
                <w:szCs w:val="21"/>
              </w:rPr>
              <w:t>１</w:t>
            </w:r>
            <w:r w:rsidRPr="000C36C9">
              <w:rPr>
                <w:rFonts w:hint="eastAsia"/>
                <w:szCs w:val="21"/>
              </w:rPr>
              <w:t xml:space="preserve"> </w:t>
            </w:r>
            <w:r w:rsidRPr="000C36C9">
              <w:rPr>
                <w:rFonts w:hint="eastAsia"/>
                <w:szCs w:val="21"/>
              </w:rPr>
              <w:t>過去の事業経歴</w:t>
            </w:r>
          </w:p>
        </w:tc>
      </w:tr>
      <w:tr w:rsidR="00766DBC" w:rsidRPr="000C36C9" w:rsidTr="003C39A2">
        <w:trPr>
          <w:trHeight w:val="507"/>
        </w:trPr>
        <w:tc>
          <w:tcPr>
            <w:tcW w:w="2408" w:type="dxa"/>
            <w:tcBorders>
              <w:top w:val="nil"/>
            </w:tcBorders>
            <w:shd w:val="clear" w:color="auto" w:fill="auto"/>
            <w:vAlign w:val="center"/>
          </w:tcPr>
          <w:p w:rsidR="00766DBC" w:rsidRPr="000C36C9" w:rsidRDefault="00766DBC" w:rsidP="003C39A2">
            <w:pPr>
              <w:jc w:val="center"/>
              <w:rPr>
                <w:rFonts w:hint="eastAsia"/>
                <w:szCs w:val="21"/>
              </w:rPr>
            </w:pPr>
            <w:r w:rsidRPr="000C36C9">
              <w:rPr>
                <w:rFonts w:hint="eastAsia"/>
                <w:szCs w:val="21"/>
              </w:rPr>
              <w:t>年月</w:t>
            </w:r>
          </w:p>
        </w:tc>
        <w:tc>
          <w:tcPr>
            <w:tcW w:w="7428" w:type="dxa"/>
            <w:shd w:val="clear" w:color="auto" w:fill="auto"/>
            <w:vAlign w:val="center"/>
          </w:tcPr>
          <w:p w:rsidR="00766DBC" w:rsidRPr="000C36C9" w:rsidRDefault="00766DBC" w:rsidP="003C39A2">
            <w:pPr>
              <w:jc w:val="center"/>
              <w:rPr>
                <w:rFonts w:hint="eastAsia"/>
                <w:szCs w:val="21"/>
              </w:rPr>
            </w:pPr>
            <w:r w:rsidRPr="000C36C9">
              <w:rPr>
                <w:rFonts w:hint="eastAsia"/>
                <w:szCs w:val="21"/>
              </w:rPr>
              <w:t>事業経歴</w:t>
            </w:r>
          </w:p>
        </w:tc>
      </w:tr>
      <w:tr w:rsidR="00766DBC" w:rsidRPr="000C36C9" w:rsidTr="003C39A2">
        <w:trPr>
          <w:trHeight w:val="504"/>
        </w:trPr>
        <w:tc>
          <w:tcPr>
            <w:tcW w:w="2408" w:type="dxa"/>
            <w:shd w:val="clear" w:color="auto" w:fill="auto"/>
          </w:tcPr>
          <w:p w:rsidR="00766DBC" w:rsidRPr="000C36C9" w:rsidRDefault="00766DBC" w:rsidP="00766DBC">
            <w:pPr>
              <w:rPr>
                <w:rFonts w:hint="eastAsia"/>
                <w:szCs w:val="21"/>
              </w:rPr>
            </w:pPr>
          </w:p>
        </w:tc>
        <w:tc>
          <w:tcPr>
            <w:tcW w:w="7428" w:type="dxa"/>
            <w:shd w:val="clear" w:color="auto" w:fill="auto"/>
          </w:tcPr>
          <w:p w:rsidR="00766DBC" w:rsidRPr="000C36C9" w:rsidRDefault="00766DBC" w:rsidP="00766DBC">
            <w:pPr>
              <w:rPr>
                <w:rFonts w:hint="eastAsia"/>
                <w:szCs w:val="21"/>
              </w:rPr>
            </w:pPr>
          </w:p>
        </w:tc>
      </w:tr>
      <w:tr w:rsidR="00766DBC" w:rsidRPr="000C36C9" w:rsidTr="003C39A2">
        <w:trPr>
          <w:trHeight w:val="504"/>
        </w:trPr>
        <w:tc>
          <w:tcPr>
            <w:tcW w:w="2408" w:type="dxa"/>
            <w:shd w:val="clear" w:color="auto" w:fill="auto"/>
          </w:tcPr>
          <w:p w:rsidR="00766DBC" w:rsidRPr="000C36C9" w:rsidRDefault="00766DBC" w:rsidP="00766DBC">
            <w:pPr>
              <w:rPr>
                <w:rFonts w:hint="eastAsia"/>
                <w:szCs w:val="21"/>
              </w:rPr>
            </w:pPr>
          </w:p>
        </w:tc>
        <w:tc>
          <w:tcPr>
            <w:tcW w:w="7428" w:type="dxa"/>
            <w:shd w:val="clear" w:color="auto" w:fill="auto"/>
          </w:tcPr>
          <w:p w:rsidR="00766DBC" w:rsidRPr="000C36C9" w:rsidRDefault="00766DBC" w:rsidP="00766DBC">
            <w:pPr>
              <w:rPr>
                <w:rFonts w:hint="eastAsia"/>
                <w:szCs w:val="21"/>
              </w:rPr>
            </w:pPr>
          </w:p>
        </w:tc>
      </w:tr>
      <w:tr w:rsidR="00766DBC" w:rsidRPr="000C36C9" w:rsidTr="003C39A2">
        <w:trPr>
          <w:trHeight w:val="504"/>
        </w:trPr>
        <w:tc>
          <w:tcPr>
            <w:tcW w:w="2408" w:type="dxa"/>
            <w:shd w:val="clear" w:color="auto" w:fill="auto"/>
          </w:tcPr>
          <w:p w:rsidR="00766DBC" w:rsidRPr="000C36C9" w:rsidRDefault="00766DBC" w:rsidP="00766DBC">
            <w:pPr>
              <w:rPr>
                <w:rFonts w:hint="eastAsia"/>
                <w:szCs w:val="21"/>
              </w:rPr>
            </w:pPr>
          </w:p>
        </w:tc>
        <w:tc>
          <w:tcPr>
            <w:tcW w:w="7428" w:type="dxa"/>
            <w:shd w:val="clear" w:color="auto" w:fill="auto"/>
          </w:tcPr>
          <w:p w:rsidR="00766DBC" w:rsidRPr="000C36C9" w:rsidRDefault="00766DBC" w:rsidP="00766DBC">
            <w:pPr>
              <w:rPr>
                <w:rFonts w:hint="eastAsia"/>
                <w:szCs w:val="21"/>
              </w:rPr>
            </w:pPr>
          </w:p>
        </w:tc>
      </w:tr>
      <w:tr w:rsidR="00766DBC" w:rsidRPr="000C36C9" w:rsidTr="003C39A2">
        <w:trPr>
          <w:trHeight w:val="504"/>
        </w:trPr>
        <w:tc>
          <w:tcPr>
            <w:tcW w:w="2408" w:type="dxa"/>
            <w:shd w:val="clear" w:color="auto" w:fill="auto"/>
          </w:tcPr>
          <w:p w:rsidR="00766DBC" w:rsidRPr="000C36C9" w:rsidRDefault="00766DBC" w:rsidP="00766DBC">
            <w:pPr>
              <w:rPr>
                <w:rFonts w:hint="eastAsia"/>
                <w:szCs w:val="21"/>
              </w:rPr>
            </w:pPr>
          </w:p>
        </w:tc>
        <w:tc>
          <w:tcPr>
            <w:tcW w:w="7428" w:type="dxa"/>
            <w:shd w:val="clear" w:color="auto" w:fill="auto"/>
          </w:tcPr>
          <w:p w:rsidR="00766DBC" w:rsidRPr="000C36C9" w:rsidRDefault="00766DBC" w:rsidP="00766DBC">
            <w:pPr>
              <w:rPr>
                <w:rFonts w:hint="eastAsia"/>
                <w:szCs w:val="21"/>
              </w:rPr>
            </w:pPr>
          </w:p>
        </w:tc>
      </w:tr>
      <w:tr w:rsidR="00766DBC" w:rsidRPr="000C36C9" w:rsidTr="003C39A2">
        <w:trPr>
          <w:trHeight w:val="504"/>
        </w:trPr>
        <w:tc>
          <w:tcPr>
            <w:tcW w:w="2408" w:type="dxa"/>
            <w:shd w:val="clear" w:color="auto" w:fill="auto"/>
          </w:tcPr>
          <w:p w:rsidR="00766DBC" w:rsidRPr="000C36C9" w:rsidRDefault="00766DBC" w:rsidP="00766DBC">
            <w:pPr>
              <w:rPr>
                <w:rFonts w:hint="eastAsia"/>
                <w:szCs w:val="21"/>
              </w:rPr>
            </w:pPr>
          </w:p>
        </w:tc>
        <w:tc>
          <w:tcPr>
            <w:tcW w:w="7428" w:type="dxa"/>
            <w:shd w:val="clear" w:color="auto" w:fill="auto"/>
          </w:tcPr>
          <w:p w:rsidR="00766DBC" w:rsidRPr="000C36C9" w:rsidRDefault="00766DBC" w:rsidP="00766DBC">
            <w:pPr>
              <w:rPr>
                <w:rFonts w:hint="eastAsia"/>
                <w:szCs w:val="21"/>
              </w:rPr>
            </w:pPr>
          </w:p>
        </w:tc>
      </w:tr>
      <w:tr w:rsidR="00766DBC" w:rsidRPr="000C36C9" w:rsidTr="003C39A2">
        <w:trPr>
          <w:trHeight w:val="504"/>
        </w:trPr>
        <w:tc>
          <w:tcPr>
            <w:tcW w:w="2408" w:type="dxa"/>
            <w:shd w:val="clear" w:color="auto" w:fill="auto"/>
          </w:tcPr>
          <w:p w:rsidR="00766DBC" w:rsidRPr="000C36C9" w:rsidRDefault="00766DBC" w:rsidP="00766DBC">
            <w:pPr>
              <w:rPr>
                <w:rFonts w:hint="eastAsia"/>
                <w:szCs w:val="21"/>
              </w:rPr>
            </w:pPr>
          </w:p>
        </w:tc>
        <w:tc>
          <w:tcPr>
            <w:tcW w:w="7428" w:type="dxa"/>
            <w:shd w:val="clear" w:color="auto" w:fill="auto"/>
          </w:tcPr>
          <w:p w:rsidR="00766DBC" w:rsidRPr="000C36C9" w:rsidRDefault="00766DBC" w:rsidP="00766DBC">
            <w:pPr>
              <w:rPr>
                <w:rFonts w:hint="eastAsia"/>
                <w:szCs w:val="21"/>
              </w:rPr>
            </w:pPr>
          </w:p>
        </w:tc>
      </w:tr>
      <w:tr w:rsidR="00766DBC" w:rsidRPr="000C36C9" w:rsidTr="003C39A2">
        <w:trPr>
          <w:trHeight w:val="504"/>
        </w:trPr>
        <w:tc>
          <w:tcPr>
            <w:tcW w:w="2408" w:type="dxa"/>
            <w:shd w:val="clear" w:color="auto" w:fill="auto"/>
          </w:tcPr>
          <w:p w:rsidR="00766DBC" w:rsidRPr="000C36C9" w:rsidRDefault="00766DBC" w:rsidP="00766DBC">
            <w:pPr>
              <w:rPr>
                <w:rFonts w:hint="eastAsia"/>
                <w:szCs w:val="21"/>
              </w:rPr>
            </w:pPr>
          </w:p>
        </w:tc>
        <w:tc>
          <w:tcPr>
            <w:tcW w:w="7428" w:type="dxa"/>
            <w:shd w:val="clear" w:color="auto" w:fill="auto"/>
          </w:tcPr>
          <w:p w:rsidR="00766DBC" w:rsidRPr="000C36C9" w:rsidRDefault="00766DBC" w:rsidP="00766DBC">
            <w:pPr>
              <w:rPr>
                <w:rFonts w:hint="eastAsia"/>
                <w:szCs w:val="21"/>
              </w:rPr>
            </w:pPr>
          </w:p>
        </w:tc>
      </w:tr>
      <w:tr w:rsidR="00766DBC" w:rsidRPr="000C36C9" w:rsidTr="003C39A2">
        <w:trPr>
          <w:trHeight w:val="504"/>
        </w:trPr>
        <w:tc>
          <w:tcPr>
            <w:tcW w:w="2408" w:type="dxa"/>
            <w:shd w:val="clear" w:color="auto" w:fill="auto"/>
          </w:tcPr>
          <w:p w:rsidR="00766DBC" w:rsidRPr="000C36C9" w:rsidRDefault="00766DBC" w:rsidP="00766DBC">
            <w:pPr>
              <w:rPr>
                <w:rFonts w:hint="eastAsia"/>
                <w:szCs w:val="21"/>
              </w:rPr>
            </w:pPr>
          </w:p>
        </w:tc>
        <w:tc>
          <w:tcPr>
            <w:tcW w:w="7428" w:type="dxa"/>
            <w:shd w:val="clear" w:color="auto" w:fill="auto"/>
          </w:tcPr>
          <w:p w:rsidR="00766DBC" w:rsidRPr="000C36C9" w:rsidRDefault="00766DBC" w:rsidP="00766DBC">
            <w:pPr>
              <w:rPr>
                <w:rFonts w:hint="eastAsia"/>
                <w:szCs w:val="21"/>
              </w:rPr>
            </w:pPr>
          </w:p>
        </w:tc>
      </w:tr>
      <w:tr w:rsidR="00766DBC" w:rsidRPr="000C36C9" w:rsidTr="003C39A2">
        <w:trPr>
          <w:trHeight w:val="504"/>
        </w:trPr>
        <w:tc>
          <w:tcPr>
            <w:tcW w:w="2408" w:type="dxa"/>
            <w:shd w:val="clear" w:color="auto" w:fill="auto"/>
          </w:tcPr>
          <w:p w:rsidR="00766DBC" w:rsidRPr="000C36C9" w:rsidRDefault="00766DBC" w:rsidP="00766DBC">
            <w:pPr>
              <w:rPr>
                <w:rFonts w:hint="eastAsia"/>
                <w:szCs w:val="21"/>
              </w:rPr>
            </w:pPr>
          </w:p>
        </w:tc>
        <w:tc>
          <w:tcPr>
            <w:tcW w:w="7428" w:type="dxa"/>
            <w:shd w:val="clear" w:color="auto" w:fill="auto"/>
          </w:tcPr>
          <w:p w:rsidR="00766DBC" w:rsidRPr="000C36C9" w:rsidRDefault="00766DBC" w:rsidP="00766DBC">
            <w:pPr>
              <w:rPr>
                <w:rFonts w:hint="eastAsia"/>
                <w:szCs w:val="21"/>
              </w:rPr>
            </w:pPr>
          </w:p>
        </w:tc>
      </w:tr>
      <w:tr w:rsidR="00766DBC" w:rsidRPr="000C36C9" w:rsidTr="003C39A2">
        <w:trPr>
          <w:trHeight w:val="504"/>
        </w:trPr>
        <w:tc>
          <w:tcPr>
            <w:tcW w:w="2408" w:type="dxa"/>
            <w:shd w:val="clear" w:color="auto" w:fill="auto"/>
          </w:tcPr>
          <w:p w:rsidR="00766DBC" w:rsidRPr="000C36C9" w:rsidRDefault="00766DBC" w:rsidP="00766DBC">
            <w:pPr>
              <w:rPr>
                <w:rFonts w:hint="eastAsia"/>
                <w:szCs w:val="21"/>
              </w:rPr>
            </w:pPr>
          </w:p>
        </w:tc>
        <w:tc>
          <w:tcPr>
            <w:tcW w:w="7428" w:type="dxa"/>
            <w:shd w:val="clear" w:color="auto" w:fill="auto"/>
          </w:tcPr>
          <w:p w:rsidR="00766DBC" w:rsidRPr="000C36C9" w:rsidRDefault="00766DBC" w:rsidP="00766DBC">
            <w:pPr>
              <w:rPr>
                <w:rFonts w:hint="eastAsia"/>
                <w:szCs w:val="21"/>
              </w:rPr>
            </w:pPr>
          </w:p>
        </w:tc>
      </w:tr>
      <w:tr w:rsidR="00766DBC" w:rsidRPr="000C36C9" w:rsidTr="003C39A2">
        <w:trPr>
          <w:trHeight w:val="504"/>
        </w:trPr>
        <w:tc>
          <w:tcPr>
            <w:tcW w:w="2408" w:type="dxa"/>
            <w:shd w:val="clear" w:color="auto" w:fill="auto"/>
          </w:tcPr>
          <w:p w:rsidR="00766DBC" w:rsidRPr="000C36C9" w:rsidRDefault="00766DBC" w:rsidP="00766DBC">
            <w:pPr>
              <w:rPr>
                <w:rFonts w:hint="eastAsia"/>
                <w:szCs w:val="21"/>
              </w:rPr>
            </w:pPr>
          </w:p>
        </w:tc>
        <w:tc>
          <w:tcPr>
            <w:tcW w:w="7428" w:type="dxa"/>
            <w:shd w:val="clear" w:color="auto" w:fill="auto"/>
          </w:tcPr>
          <w:p w:rsidR="00766DBC" w:rsidRPr="000C36C9" w:rsidRDefault="00766DBC" w:rsidP="00766DBC">
            <w:pPr>
              <w:rPr>
                <w:rFonts w:hint="eastAsia"/>
                <w:szCs w:val="21"/>
              </w:rPr>
            </w:pPr>
          </w:p>
        </w:tc>
      </w:tr>
      <w:tr w:rsidR="00766DBC" w:rsidRPr="000C36C9" w:rsidTr="003C39A2">
        <w:trPr>
          <w:trHeight w:val="504"/>
        </w:trPr>
        <w:tc>
          <w:tcPr>
            <w:tcW w:w="2408" w:type="dxa"/>
            <w:shd w:val="clear" w:color="auto" w:fill="auto"/>
          </w:tcPr>
          <w:p w:rsidR="00766DBC" w:rsidRPr="000C36C9" w:rsidRDefault="00766DBC" w:rsidP="00766DBC">
            <w:pPr>
              <w:rPr>
                <w:rFonts w:hint="eastAsia"/>
                <w:szCs w:val="21"/>
              </w:rPr>
            </w:pPr>
          </w:p>
        </w:tc>
        <w:tc>
          <w:tcPr>
            <w:tcW w:w="7428" w:type="dxa"/>
            <w:shd w:val="clear" w:color="auto" w:fill="auto"/>
          </w:tcPr>
          <w:p w:rsidR="00766DBC" w:rsidRPr="000C36C9" w:rsidRDefault="00766DBC" w:rsidP="00766DBC">
            <w:pPr>
              <w:rPr>
                <w:rFonts w:hint="eastAsia"/>
                <w:szCs w:val="21"/>
              </w:rPr>
            </w:pPr>
          </w:p>
        </w:tc>
      </w:tr>
      <w:tr w:rsidR="00766DBC" w:rsidRPr="000C36C9" w:rsidTr="003C39A2">
        <w:trPr>
          <w:trHeight w:val="504"/>
        </w:trPr>
        <w:tc>
          <w:tcPr>
            <w:tcW w:w="2408" w:type="dxa"/>
            <w:shd w:val="clear" w:color="auto" w:fill="auto"/>
          </w:tcPr>
          <w:p w:rsidR="00766DBC" w:rsidRPr="000C36C9" w:rsidRDefault="00766DBC" w:rsidP="00766DBC">
            <w:pPr>
              <w:rPr>
                <w:rFonts w:hint="eastAsia"/>
                <w:szCs w:val="21"/>
              </w:rPr>
            </w:pPr>
          </w:p>
        </w:tc>
        <w:tc>
          <w:tcPr>
            <w:tcW w:w="7428" w:type="dxa"/>
            <w:shd w:val="clear" w:color="auto" w:fill="auto"/>
          </w:tcPr>
          <w:p w:rsidR="00766DBC" w:rsidRPr="000C36C9" w:rsidRDefault="00766DBC" w:rsidP="00766DBC">
            <w:pPr>
              <w:rPr>
                <w:rFonts w:hint="eastAsia"/>
                <w:szCs w:val="21"/>
              </w:rPr>
            </w:pPr>
          </w:p>
        </w:tc>
      </w:tr>
      <w:tr w:rsidR="00766DBC" w:rsidRPr="000C36C9" w:rsidTr="003C39A2">
        <w:tc>
          <w:tcPr>
            <w:tcW w:w="9836" w:type="dxa"/>
            <w:gridSpan w:val="2"/>
            <w:tcBorders>
              <w:left w:val="nil"/>
              <w:right w:val="nil"/>
            </w:tcBorders>
            <w:shd w:val="clear" w:color="auto" w:fill="auto"/>
            <w:vAlign w:val="center"/>
          </w:tcPr>
          <w:p w:rsidR="00766DBC" w:rsidRPr="000C36C9" w:rsidRDefault="00766DBC" w:rsidP="00766DBC">
            <w:pPr>
              <w:rPr>
                <w:rFonts w:hint="eastAsia"/>
                <w:szCs w:val="21"/>
              </w:rPr>
            </w:pPr>
            <w:r w:rsidRPr="000C36C9">
              <w:rPr>
                <w:rFonts w:hint="eastAsia"/>
                <w:szCs w:val="21"/>
              </w:rPr>
              <w:t>２</w:t>
            </w:r>
            <w:r w:rsidRPr="000C36C9">
              <w:rPr>
                <w:rFonts w:hint="eastAsia"/>
                <w:szCs w:val="21"/>
              </w:rPr>
              <w:t xml:space="preserve"> </w:t>
            </w:r>
            <w:r w:rsidRPr="000C36C9">
              <w:rPr>
                <w:rFonts w:hint="eastAsia"/>
                <w:szCs w:val="21"/>
              </w:rPr>
              <w:t>現在までの廃棄物処理実績</w:t>
            </w:r>
          </w:p>
        </w:tc>
      </w:tr>
      <w:tr w:rsidR="00766DBC" w:rsidRPr="000C36C9" w:rsidTr="003C39A2">
        <w:trPr>
          <w:trHeight w:val="2483"/>
        </w:trPr>
        <w:tc>
          <w:tcPr>
            <w:tcW w:w="9836" w:type="dxa"/>
            <w:gridSpan w:val="2"/>
            <w:shd w:val="clear" w:color="auto" w:fill="auto"/>
          </w:tcPr>
          <w:p w:rsidR="00766DBC" w:rsidRPr="000C36C9" w:rsidRDefault="00766DBC" w:rsidP="00766DBC">
            <w:pPr>
              <w:rPr>
                <w:rFonts w:hint="eastAsia"/>
                <w:szCs w:val="21"/>
              </w:rPr>
            </w:pPr>
          </w:p>
        </w:tc>
      </w:tr>
      <w:tr w:rsidR="00766DBC" w:rsidRPr="000C36C9" w:rsidTr="003C39A2">
        <w:tc>
          <w:tcPr>
            <w:tcW w:w="9836" w:type="dxa"/>
            <w:gridSpan w:val="2"/>
            <w:tcBorders>
              <w:left w:val="nil"/>
              <w:right w:val="nil"/>
            </w:tcBorders>
            <w:shd w:val="clear" w:color="auto" w:fill="auto"/>
            <w:vAlign w:val="center"/>
          </w:tcPr>
          <w:p w:rsidR="00766DBC" w:rsidRPr="000C36C9" w:rsidRDefault="00766DBC" w:rsidP="00766DBC">
            <w:pPr>
              <w:rPr>
                <w:rFonts w:hint="eastAsia"/>
                <w:szCs w:val="21"/>
              </w:rPr>
            </w:pPr>
            <w:r w:rsidRPr="000C36C9">
              <w:rPr>
                <w:rFonts w:hint="eastAsia"/>
                <w:szCs w:val="21"/>
              </w:rPr>
              <w:t>３</w:t>
            </w:r>
            <w:r w:rsidRPr="000C36C9">
              <w:rPr>
                <w:rFonts w:hint="eastAsia"/>
                <w:szCs w:val="21"/>
              </w:rPr>
              <w:t xml:space="preserve"> </w:t>
            </w:r>
            <w:r w:rsidRPr="000C36C9">
              <w:rPr>
                <w:rFonts w:hint="eastAsia"/>
                <w:szCs w:val="21"/>
              </w:rPr>
              <w:t>関連会社の事業実績</w:t>
            </w:r>
          </w:p>
        </w:tc>
      </w:tr>
      <w:tr w:rsidR="00766DBC" w:rsidRPr="000C36C9" w:rsidTr="003C39A2">
        <w:trPr>
          <w:trHeight w:val="2330"/>
        </w:trPr>
        <w:tc>
          <w:tcPr>
            <w:tcW w:w="9836" w:type="dxa"/>
            <w:gridSpan w:val="2"/>
            <w:shd w:val="clear" w:color="auto" w:fill="auto"/>
          </w:tcPr>
          <w:p w:rsidR="00766DBC" w:rsidRPr="000C36C9" w:rsidRDefault="00766DBC" w:rsidP="00766DBC">
            <w:pPr>
              <w:rPr>
                <w:rFonts w:hint="eastAsia"/>
                <w:szCs w:val="21"/>
              </w:rPr>
            </w:pPr>
          </w:p>
        </w:tc>
      </w:tr>
    </w:tbl>
    <w:p w:rsidR="00766DBC" w:rsidRPr="000C36C9" w:rsidRDefault="00766DBC" w:rsidP="00766DBC">
      <w:pPr>
        <w:rPr>
          <w:rFonts w:hint="eastAsia"/>
        </w:rPr>
      </w:pPr>
    </w:p>
    <w:p w:rsidR="00EA3FD6" w:rsidRPr="000C36C9" w:rsidRDefault="00766DBC" w:rsidP="00EA3FD6">
      <w:pPr>
        <w:rPr>
          <w:rFonts w:hint="eastAsia"/>
        </w:rPr>
      </w:pPr>
      <w:r w:rsidRPr="000C36C9">
        <w:br w:type="page"/>
      </w:r>
      <w:r w:rsidR="00EA3FD6" w:rsidRPr="000C36C9">
        <w:rPr>
          <w:rFonts w:hint="eastAsia"/>
        </w:rPr>
        <w:lastRenderedPageBreak/>
        <w:t>（別紙４）</w:t>
      </w:r>
    </w:p>
    <w:p w:rsidR="00EA3FD6" w:rsidRPr="000C36C9" w:rsidRDefault="00EA3FD6" w:rsidP="00EA3FD6">
      <w:pPr>
        <w:jc w:val="center"/>
        <w:rPr>
          <w:rFonts w:hint="eastAsia"/>
          <w:sz w:val="24"/>
        </w:rPr>
      </w:pPr>
      <w:r w:rsidRPr="000C36C9">
        <w:rPr>
          <w:rFonts w:hint="eastAsia"/>
          <w:sz w:val="24"/>
        </w:rPr>
        <w:t>立地環境の概要書</w:t>
      </w:r>
    </w:p>
    <w:tbl>
      <w:tblPr>
        <w:tblW w:w="99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95"/>
      </w:tblGrid>
      <w:tr w:rsidR="00E71D86" w:rsidRPr="000C36C9" w:rsidTr="00A56737">
        <w:trPr>
          <w:trHeight w:val="150"/>
        </w:trPr>
        <w:tc>
          <w:tcPr>
            <w:tcW w:w="9995" w:type="dxa"/>
            <w:tcBorders>
              <w:top w:val="nil"/>
              <w:left w:val="nil"/>
              <w:bottom w:val="nil"/>
              <w:right w:val="nil"/>
            </w:tcBorders>
            <w:shd w:val="clear" w:color="auto" w:fill="auto"/>
          </w:tcPr>
          <w:p w:rsidR="00E71D86" w:rsidRPr="000C36C9" w:rsidRDefault="00E71D86" w:rsidP="00A56737">
            <w:pPr>
              <w:rPr>
                <w:rFonts w:hint="eastAsia"/>
              </w:rPr>
            </w:pPr>
            <w:r w:rsidRPr="000C36C9">
              <w:rPr>
                <w:rFonts w:hint="eastAsia"/>
              </w:rPr>
              <w:t>１</w:t>
            </w:r>
            <w:r w:rsidRPr="000C36C9">
              <w:rPr>
                <w:rFonts w:hint="eastAsia"/>
              </w:rPr>
              <w:t xml:space="preserve"> </w:t>
            </w:r>
            <w:r w:rsidRPr="000C36C9">
              <w:rPr>
                <w:rFonts w:hint="eastAsia"/>
              </w:rPr>
              <w:t>予定地の土地利用規制等の状況</w:t>
            </w:r>
          </w:p>
        </w:tc>
      </w:tr>
      <w:tr w:rsidR="00E71D86" w:rsidRPr="000C36C9" w:rsidTr="00A56737">
        <w:trPr>
          <w:trHeight w:val="150"/>
        </w:trPr>
        <w:tc>
          <w:tcPr>
            <w:tcW w:w="9995" w:type="dxa"/>
            <w:tcBorders>
              <w:top w:val="nil"/>
              <w:left w:val="nil"/>
              <w:bottom w:val="nil"/>
              <w:right w:val="nil"/>
            </w:tcBorders>
            <w:shd w:val="clear" w:color="auto" w:fill="auto"/>
          </w:tcPr>
          <w:p w:rsidR="00E71D86" w:rsidRPr="000C36C9" w:rsidRDefault="00E71D86" w:rsidP="00A56737">
            <w:pPr>
              <w:rPr>
                <w:rFonts w:hint="eastAsia"/>
              </w:rPr>
            </w:pPr>
            <w:r w:rsidRPr="000C36C9">
              <w:rPr>
                <w:rFonts w:hint="eastAsia"/>
              </w:rPr>
              <w:t xml:space="preserve">(1) </w:t>
            </w:r>
            <w:r w:rsidRPr="000C36C9">
              <w:rPr>
                <w:rFonts w:hint="eastAsia"/>
              </w:rPr>
              <w:t>都市計画関係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3"/>
              <w:gridCol w:w="1993"/>
              <w:gridCol w:w="570"/>
              <w:gridCol w:w="427"/>
              <w:gridCol w:w="2125"/>
              <w:gridCol w:w="439"/>
              <w:gridCol w:w="1139"/>
              <w:gridCol w:w="2557"/>
            </w:tblGrid>
            <w:tr w:rsidR="00E71D86" w:rsidRPr="000C36C9" w:rsidTr="00A56737">
              <w:trPr>
                <w:trHeight w:val="530"/>
              </w:trPr>
              <w:tc>
                <w:tcPr>
                  <w:tcW w:w="423" w:type="dxa"/>
                  <w:tcBorders>
                    <w:top w:val="single" w:sz="4" w:space="0" w:color="auto"/>
                  </w:tcBorders>
                  <w:shd w:val="clear" w:color="auto" w:fill="auto"/>
                </w:tcPr>
                <w:p w:rsidR="00E71D86" w:rsidRPr="000C36C9" w:rsidRDefault="00E71D86" w:rsidP="00A56737">
                  <w:pPr>
                    <w:jc w:val="left"/>
                    <w:rPr>
                      <w:rFonts w:hint="eastAsia"/>
                    </w:rPr>
                  </w:pPr>
                </w:p>
              </w:tc>
              <w:tc>
                <w:tcPr>
                  <w:tcW w:w="1993" w:type="dxa"/>
                  <w:tcBorders>
                    <w:top w:val="single" w:sz="4" w:space="0" w:color="auto"/>
                  </w:tcBorders>
                  <w:shd w:val="clear" w:color="auto" w:fill="auto"/>
                  <w:vAlign w:val="center"/>
                </w:tcPr>
                <w:p w:rsidR="00E71D86" w:rsidRPr="000C36C9" w:rsidRDefault="00E71D86" w:rsidP="00A56737">
                  <w:pPr>
                    <w:jc w:val="left"/>
                    <w:rPr>
                      <w:rFonts w:hint="eastAsia"/>
                    </w:rPr>
                  </w:pPr>
                  <w:r w:rsidRPr="000C36C9">
                    <w:rPr>
                      <w:rFonts w:hint="eastAsia"/>
                    </w:rPr>
                    <w:t>都市計画区域</w:t>
                  </w:r>
                </w:p>
              </w:tc>
              <w:tc>
                <w:tcPr>
                  <w:tcW w:w="570" w:type="dxa"/>
                  <w:vMerge w:val="restart"/>
                  <w:tcBorders>
                    <w:top w:val="nil"/>
                  </w:tcBorders>
                  <w:shd w:val="clear" w:color="auto" w:fill="auto"/>
                </w:tcPr>
                <w:p w:rsidR="00E71D86" w:rsidRPr="000C36C9" w:rsidRDefault="00E71D86" w:rsidP="00A56737">
                  <w:pPr>
                    <w:jc w:val="left"/>
                    <w:rPr>
                      <w:rFonts w:hint="eastAsia"/>
                    </w:rPr>
                  </w:pPr>
                </w:p>
              </w:tc>
              <w:tc>
                <w:tcPr>
                  <w:tcW w:w="427" w:type="dxa"/>
                  <w:tcBorders>
                    <w:top w:val="single" w:sz="4" w:space="0" w:color="auto"/>
                  </w:tcBorders>
                  <w:shd w:val="clear" w:color="auto" w:fill="auto"/>
                </w:tcPr>
                <w:p w:rsidR="00E71D86" w:rsidRPr="000C36C9" w:rsidRDefault="00E71D86" w:rsidP="00A56737">
                  <w:pPr>
                    <w:jc w:val="left"/>
                    <w:rPr>
                      <w:rFonts w:hint="eastAsia"/>
                    </w:rPr>
                  </w:pPr>
                </w:p>
              </w:tc>
              <w:tc>
                <w:tcPr>
                  <w:tcW w:w="2125" w:type="dxa"/>
                  <w:tcBorders>
                    <w:top w:val="single" w:sz="4" w:space="0" w:color="auto"/>
                  </w:tcBorders>
                  <w:shd w:val="clear" w:color="auto" w:fill="auto"/>
                  <w:vAlign w:val="center"/>
                </w:tcPr>
                <w:p w:rsidR="00E71D86" w:rsidRPr="000C36C9" w:rsidRDefault="00E71D86" w:rsidP="00A56737">
                  <w:pPr>
                    <w:jc w:val="left"/>
                    <w:rPr>
                      <w:rFonts w:hint="eastAsia"/>
                    </w:rPr>
                  </w:pPr>
                  <w:r w:rsidRPr="000C36C9">
                    <w:rPr>
                      <w:rFonts w:hint="eastAsia"/>
                    </w:rPr>
                    <w:t>市街化区域</w:t>
                  </w:r>
                </w:p>
              </w:tc>
              <w:tc>
                <w:tcPr>
                  <w:tcW w:w="439" w:type="dxa"/>
                  <w:vMerge w:val="restart"/>
                  <w:tcBorders>
                    <w:top w:val="nil"/>
                  </w:tcBorders>
                  <w:shd w:val="clear" w:color="auto" w:fill="auto"/>
                </w:tcPr>
                <w:p w:rsidR="00E71D86" w:rsidRPr="000C36C9" w:rsidRDefault="00E71D86" w:rsidP="00A56737">
                  <w:pPr>
                    <w:jc w:val="left"/>
                    <w:rPr>
                      <w:rFonts w:hint="eastAsia"/>
                    </w:rPr>
                  </w:pPr>
                </w:p>
              </w:tc>
              <w:tc>
                <w:tcPr>
                  <w:tcW w:w="1139" w:type="dxa"/>
                  <w:vMerge w:val="restart"/>
                  <w:tcBorders>
                    <w:top w:val="single" w:sz="4" w:space="0" w:color="auto"/>
                  </w:tcBorders>
                  <w:shd w:val="clear" w:color="auto" w:fill="auto"/>
                  <w:vAlign w:val="center"/>
                </w:tcPr>
                <w:p w:rsidR="00E71D86" w:rsidRPr="000C36C9" w:rsidRDefault="00E71D86" w:rsidP="00A56737">
                  <w:pPr>
                    <w:jc w:val="left"/>
                    <w:rPr>
                      <w:rFonts w:hint="eastAsia"/>
                    </w:rPr>
                  </w:pPr>
                  <w:r w:rsidRPr="000C36C9">
                    <w:rPr>
                      <w:rFonts w:hint="eastAsia"/>
                    </w:rPr>
                    <w:t>用途地域</w:t>
                  </w:r>
                </w:p>
              </w:tc>
              <w:tc>
                <w:tcPr>
                  <w:tcW w:w="2557" w:type="dxa"/>
                  <w:vMerge w:val="restart"/>
                  <w:tcBorders>
                    <w:top w:val="single" w:sz="4" w:space="0" w:color="auto"/>
                  </w:tcBorders>
                  <w:shd w:val="clear" w:color="auto" w:fill="auto"/>
                </w:tcPr>
                <w:p w:rsidR="00E71D86" w:rsidRPr="000C36C9" w:rsidRDefault="00E71D86" w:rsidP="00A56737">
                  <w:pPr>
                    <w:jc w:val="left"/>
                    <w:rPr>
                      <w:rFonts w:hint="eastAsia"/>
                    </w:rPr>
                  </w:pPr>
                </w:p>
              </w:tc>
            </w:tr>
            <w:tr w:rsidR="00E71D86" w:rsidRPr="000C36C9" w:rsidTr="00A56737">
              <w:trPr>
                <w:trHeight w:val="530"/>
              </w:trPr>
              <w:tc>
                <w:tcPr>
                  <w:tcW w:w="423" w:type="dxa"/>
                  <w:tcBorders>
                    <w:bottom w:val="single" w:sz="4" w:space="0" w:color="auto"/>
                  </w:tcBorders>
                  <w:shd w:val="clear" w:color="auto" w:fill="auto"/>
                </w:tcPr>
                <w:p w:rsidR="00E71D86" w:rsidRPr="000C36C9" w:rsidRDefault="00E71D86" w:rsidP="00A56737">
                  <w:pPr>
                    <w:jc w:val="left"/>
                    <w:rPr>
                      <w:rFonts w:hint="eastAsia"/>
                    </w:rPr>
                  </w:pPr>
                </w:p>
              </w:tc>
              <w:tc>
                <w:tcPr>
                  <w:tcW w:w="1993" w:type="dxa"/>
                  <w:tcBorders>
                    <w:bottom w:val="single" w:sz="4" w:space="0" w:color="auto"/>
                  </w:tcBorders>
                  <w:shd w:val="clear" w:color="auto" w:fill="auto"/>
                  <w:vAlign w:val="center"/>
                </w:tcPr>
                <w:p w:rsidR="00E71D86" w:rsidRPr="000C36C9" w:rsidRDefault="00E71D86" w:rsidP="00A56737">
                  <w:pPr>
                    <w:jc w:val="left"/>
                    <w:rPr>
                      <w:rFonts w:hint="eastAsia"/>
                    </w:rPr>
                  </w:pPr>
                  <w:r w:rsidRPr="000C36C9">
                    <w:rPr>
                      <w:rFonts w:hint="eastAsia"/>
                    </w:rPr>
                    <w:t>都市計画区域外</w:t>
                  </w:r>
                </w:p>
              </w:tc>
              <w:tc>
                <w:tcPr>
                  <w:tcW w:w="570" w:type="dxa"/>
                  <w:vMerge/>
                  <w:tcBorders>
                    <w:bottom w:val="nil"/>
                  </w:tcBorders>
                  <w:shd w:val="clear" w:color="auto" w:fill="auto"/>
                </w:tcPr>
                <w:p w:rsidR="00E71D86" w:rsidRPr="000C36C9" w:rsidRDefault="00E71D86" w:rsidP="00A56737">
                  <w:pPr>
                    <w:rPr>
                      <w:rFonts w:hint="eastAsia"/>
                    </w:rPr>
                  </w:pPr>
                </w:p>
              </w:tc>
              <w:tc>
                <w:tcPr>
                  <w:tcW w:w="427" w:type="dxa"/>
                  <w:tcBorders>
                    <w:bottom w:val="single" w:sz="4" w:space="0" w:color="auto"/>
                  </w:tcBorders>
                  <w:shd w:val="clear" w:color="auto" w:fill="auto"/>
                </w:tcPr>
                <w:p w:rsidR="00E71D86" w:rsidRPr="000C36C9" w:rsidRDefault="00E71D86" w:rsidP="00A56737">
                  <w:pPr>
                    <w:jc w:val="left"/>
                    <w:rPr>
                      <w:rFonts w:hint="eastAsia"/>
                    </w:rPr>
                  </w:pPr>
                </w:p>
              </w:tc>
              <w:tc>
                <w:tcPr>
                  <w:tcW w:w="2125" w:type="dxa"/>
                  <w:tcBorders>
                    <w:bottom w:val="single" w:sz="4" w:space="0" w:color="auto"/>
                  </w:tcBorders>
                  <w:shd w:val="clear" w:color="auto" w:fill="auto"/>
                  <w:vAlign w:val="center"/>
                </w:tcPr>
                <w:p w:rsidR="00E71D86" w:rsidRPr="000C36C9" w:rsidRDefault="00E71D86" w:rsidP="00A56737">
                  <w:pPr>
                    <w:jc w:val="left"/>
                    <w:rPr>
                      <w:rFonts w:hint="eastAsia"/>
                    </w:rPr>
                  </w:pPr>
                  <w:r w:rsidRPr="000C36C9">
                    <w:rPr>
                      <w:rFonts w:hint="eastAsia"/>
                    </w:rPr>
                    <w:t>市街化調整区域</w:t>
                  </w:r>
                </w:p>
              </w:tc>
              <w:tc>
                <w:tcPr>
                  <w:tcW w:w="439" w:type="dxa"/>
                  <w:vMerge/>
                  <w:tcBorders>
                    <w:bottom w:val="nil"/>
                  </w:tcBorders>
                  <w:shd w:val="clear" w:color="auto" w:fill="auto"/>
                </w:tcPr>
                <w:p w:rsidR="00E71D86" w:rsidRPr="000C36C9" w:rsidRDefault="00E71D86" w:rsidP="00A56737">
                  <w:pPr>
                    <w:rPr>
                      <w:rFonts w:hint="eastAsia"/>
                    </w:rPr>
                  </w:pPr>
                </w:p>
              </w:tc>
              <w:tc>
                <w:tcPr>
                  <w:tcW w:w="1139" w:type="dxa"/>
                  <w:vMerge/>
                  <w:tcBorders>
                    <w:bottom w:val="single" w:sz="4" w:space="0" w:color="auto"/>
                  </w:tcBorders>
                  <w:shd w:val="clear" w:color="auto" w:fill="auto"/>
                </w:tcPr>
                <w:p w:rsidR="00E71D86" w:rsidRPr="000C36C9" w:rsidRDefault="00E71D86" w:rsidP="00A56737">
                  <w:pPr>
                    <w:rPr>
                      <w:rFonts w:hint="eastAsia"/>
                    </w:rPr>
                  </w:pPr>
                </w:p>
              </w:tc>
              <w:tc>
                <w:tcPr>
                  <w:tcW w:w="2557" w:type="dxa"/>
                  <w:vMerge/>
                  <w:tcBorders>
                    <w:bottom w:val="single" w:sz="4" w:space="0" w:color="auto"/>
                  </w:tcBorders>
                  <w:shd w:val="clear" w:color="auto" w:fill="auto"/>
                </w:tcPr>
                <w:p w:rsidR="00E71D86" w:rsidRPr="000C36C9" w:rsidRDefault="00E71D86" w:rsidP="00A56737">
                  <w:pPr>
                    <w:rPr>
                      <w:rFonts w:hint="eastAsia"/>
                    </w:rPr>
                  </w:pPr>
                </w:p>
              </w:tc>
            </w:tr>
          </w:tbl>
          <w:p w:rsidR="00E71D86" w:rsidRPr="000C36C9" w:rsidRDefault="00E71D86" w:rsidP="00A56737">
            <w:pPr>
              <w:rPr>
                <w:rFonts w:hint="eastAsia"/>
              </w:rPr>
            </w:pPr>
          </w:p>
        </w:tc>
      </w:tr>
      <w:tr w:rsidR="00E71D86" w:rsidRPr="000C36C9" w:rsidTr="00A56737">
        <w:trPr>
          <w:trHeight w:val="222"/>
        </w:trPr>
        <w:tc>
          <w:tcPr>
            <w:tcW w:w="9995" w:type="dxa"/>
            <w:tcBorders>
              <w:top w:val="nil"/>
              <w:left w:val="nil"/>
              <w:bottom w:val="nil"/>
              <w:right w:val="nil"/>
            </w:tcBorders>
            <w:shd w:val="clear" w:color="auto" w:fill="auto"/>
          </w:tcPr>
          <w:p w:rsidR="00E71D86" w:rsidRPr="000C36C9" w:rsidRDefault="00E71D86" w:rsidP="00A56737">
            <w:pPr>
              <w:rPr>
                <w:rFonts w:hint="eastAsia"/>
              </w:rPr>
            </w:pPr>
          </w:p>
        </w:tc>
      </w:tr>
      <w:tr w:rsidR="00E71D86" w:rsidRPr="000C36C9" w:rsidTr="00A56737">
        <w:trPr>
          <w:trHeight w:val="3576"/>
        </w:trPr>
        <w:tc>
          <w:tcPr>
            <w:tcW w:w="9995" w:type="dxa"/>
            <w:tcBorders>
              <w:top w:val="nil"/>
              <w:left w:val="nil"/>
              <w:bottom w:val="nil"/>
              <w:right w:val="nil"/>
            </w:tcBorders>
            <w:shd w:val="clear" w:color="auto" w:fill="auto"/>
            <w:vAlign w:val="center"/>
          </w:tcPr>
          <w:p w:rsidR="00E71D86" w:rsidRPr="000C36C9" w:rsidRDefault="00E71D86" w:rsidP="00A56737">
            <w:pPr>
              <w:rPr>
                <w:rFonts w:hint="eastAsia"/>
              </w:rPr>
            </w:pPr>
            <w:r w:rsidRPr="000C36C9">
              <w:rPr>
                <w:rFonts w:hint="eastAsia"/>
              </w:rPr>
              <w:t xml:space="preserve">(2) </w:t>
            </w:r>
            <w:r w:rsidRPr="000C36C9">
              <w:rPr>
                <w:rFonts w:hint="eastAsia"/>
              </w:rPr>
              <w:t>特に静穏の配慮が必要な自然環境保全地域等の調査結果（敷地境界から１００ｍ以内の存在）</w:t>
            </w:r>
          </w:p>
          <w:tbl>
            <w:tblPr>
              <w:tblW w:w="97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3"/>
              <w:gridCol w:w="4565"/>
              <w:gridCol w:w="276"/>
              <w:gridCol w:w="427"/>
              <w:gridCol w:w="4078"/>
            </w:tblGrid>
            <w:tr w:rsidR="00E71D86" w:rsidRPr="000C36C9" w:rsidTr="00A56737">
              <w:trPr>
                <w:trHeight w:val="329"/>
              </w:trPr>
              <w:tc>
                <w:tcPr>
                  <w:tcW w:w="423" w:type="dxa"/>
                  <w:vMerge w:val="restart"/>
                  <w:tcBorders>
                    <w:top w:val="single" w:sz="4" w:space="0" w:color="auto"/>
                  </w:tcBorders>
                  <w:shd w:val="clear" w:color="auto" w:fill="auto"/>
                </w:tcPr>
                <w:p w:rsidR="00E71D86" w:rsidRPr="000C36C9" w:rsidRDefault="00E71D86" w:rsidP="00A56737">
                  <w:pPr>
                    <w:jc w:val="left"/>
                    <w:rPr>
                      <w:rFonts w:hint="eastAsia"/>
                    </w:rPr>
                  </w:pPr>
                </w:p>
              </w:tc>
              <w:tc>
                <w:tcPr>
                  <w:tcW w:w="4565" w:type="dxa"/>
                  <w:tcBorders>
                    <w:top w:val="single" w:sz="4" w:space="0" w:color="auto"/>
                    <w:bottom w:val="nil"/>
                    <w:right w:val="single" w:sz="4" w:space="0" w:color="auto"/>
                  </w:tcBorders>
                  <w:shd w:val="clear" w:color="auto" w:fill="auto"/>
                  <w:vAlign w:val="center"/>
                </w:tcPr>
                <w:p w:rsidR="00E71D86" w:rsidRPr="000C36C9" w:rsidRDefault="00E71D86" w:rsidP="00A56737">
                  <w:pPr>
                    <w:jc w:val="left"/>
                    <w:rPr>
                      <w:rFonts w:hint="eastAsia"/>
                    </w:rPr>
                  </w:pPr>
                  <w:r w:rsidRPr="000C36C9">
                    <w:rPr>
                      <w:rFonts w:hint="eastAsia"/>
                    </w:rPr>
                    <w:t xml:space="preserve">重要文化財、周知の埋蔵文化財包蔵地、　　　　　　　　</w:t>
                  </w:r>
                </w:p>
              </w:tc>
              <w:tc>
                <w:tcPr>
                  <w:tcW w:w="276" w:type="dxa"/>
                  <w:vMerge w:val="restart"/>
                  <w:tcBorders>
                    <w:top w:val="nil"/>
                    <w:left w:val="single" w:sz="4" w:space="0" w:color="auto"/>
                    <w:right w:val="single" w:sz="4" w:space="0" w:color="auto"/>
                  </w:tcBorders>
                </w:tcPr>
                <w:p w:rsidR="00E71D86" w:rsidRPr="000C36C9" w:rsidRDefault="00E71D86" w:rsidP="00A56737">
                  <w:pPr>
                    <w:jc w:val="left"/>
                    <w:rPr>
                      <w:rFonts w:hint="eastAsia"/>
                    </w:rPr>
                  </w:pPr>
                </w:p>
              </w:tc>
              <w:tc>
                <w:tcPr>
                  <w:tcW w:w="427" w:type="dxa"/>
                  <w:tcBorders>
                    <w:top w:val="single" w:sz="4" w:space="0" w:color="auto"/>
                    <w:left w:val="single" w:sz="4" w:space="0" w:color="auto"/>
                  </w:tcBorders>
                </w:tcPr>
                <w:p w:rsidR="00E71D86" w:rsidRPr="000C36C9" w:rsidRDefault="00E71D86" w:rsidP="00A56737">
                  <w:pPr>
                    <w:jc w:val="left"/>
                    <w:rPr>
                      <w:rFonts w:hint="eastAsia"/>
                    </w:rPr>
                  </w:pPr>
                </w:p>
              </w:tc>
              <w:tc>
                <w:tcPr>
                  <w:tcW w:w="4078" w:type="dxa"/>
                  <w:tcBorders>
                    <w:top w:val="single" w:sz="4" w:space="0" w:color="auto"/>
                    <w:left w:val="single" w:sz="4" w:space="0" w:color="auto"/>
                  </w:tcBorders>
                </w:tcPr>
                <w:p w:rsidR="00E71D86" w:rsidRPr="000C36C9" w:rsidRDefault="00E71D86" w:rsidP="00A56737">
                  <w:pPr>
                    <w:jc w:val="left"/>
                    <w:rPr>
                      <w:rFonts w:hint="eastAsia"/>
                    </w:rPr>
                  </w:pPr>
                  <w:r w:rsidRPr="000C36C9">
                    <w:rPr>
                      <w:rFonts w:hint="eastAsia"/>
                    </w:rPr>
                    <w:t>緑地環境保全地域（県条例）</w:t>
                  </w:r>
                </w:p>
              </w:tc>
            </w:tr>
            <w:tr w:rsidR="00E71D86" w:rsidRPr="000C36C9" w:rsidTr="00A56737">
              <w:trPr>
                <w:trHeight w:val="280"/>
              </w:trPr>
              <w:tc>
                <w:tcPr>
                  <w:tcW w:w="423" w:type="dxa"/>
                  <w:vMerge/>
                  <w:shd w:val="clear" w:color="auto" w:fill="auto"/>
                </w:tcPr>
                <w:p w:rsidR="00E71D86" w:rsidRPr="000C36C9" w:rsidRDefault="00E71D86" w:rsidP="00A56737">
                  <w:pPr>
                    <w:jc w:val="left"/>
                    <w:rPr>
                      <w:rFonts w:hint="eastAsia"/>
                    </w:rPr>
                  </w:pPr>
                </w:p>
              </w:tc>
              <w:tc>
                <w:tcPr>
                  <w:tcW w:w="4565" w:type="dxa"/>
                  <w:tcBorders>
                    <w:top w:val="nil"/>
                    <w:bottom w:val="nil"/>
                    <w:right w:val="single" w:sz="4" w:space="0" w:color="auto"/>
                  </w:tcBorders>
                  <w:shd w:val="clear" w:color="auto" w:fill="auto"/>
                  <w:vAlign w:val="center"/>
                </w:tcPr>
                <w:p w:rsidR="00E71D86" w:rsidRPr="000C36C9" w:rsidRDefault="00E71D86" w:rsidP="00A56737">
                  <w:pPr>
                    <w:jc w:val="left"/>
                    <w:rPr>
                      <w:rFonts w:hint="eastAsia"/>
                    </w:rPr>
                  </w:pPr>
                  <w:r w:rsidRPr="000C36C9">
                    <w:rPr>
                      <w:rFonts w:hint="eastAsia"/>
                    </w:rPr>
                    <w:t>史跡名勝天然記念物、登録記念物、</w:t>
                  </w:r>
                </w:p>
              </w:tc>
              <w:tc>
                <w:tcPr>
                  <w:tcW w:w="276" w:type="dxa"/>
                  <w:vMerge/>
                  <w:tcBorders>
                    <w:left w:val="single" w:sz="4" w:space="0" w:color="auto"/>
                    <w:right w:val="single" w:sz="4" w:space="0" w:color="auto"/>
                  </w:tcBorders>
                </w:tcPr>
                <w:p w:rsidR="00E71D86" w:rsidRPr="000C36C9" w:rsidRDefault="00E71D86" w:rsidP="00A56737">
                  <w:pPr>
                    <w:jc w:val="left"/>
                    <w:rPr>
                      <w:rFonts w:hint="eastAsia"/>
                    </w:rPr>
                  </w:pPr>
                </w:p>
              </w:tc>
              <w:tc>
                <w:tcPr>
                  <w:tcW w:w="427" w:type="dxa"/>
                  <w:tcBorders>
                    <w:top w:val="single" w:sz="4" w:space="0" w:color="auto"/>
                    <w:left w:val="single" w:sz="4" w:space="0" w:color="auto"/>
                    <w:bottom w:val="single" w:sz="4" w:space="0" w:color="auto"/>
                  </w:tcBorders>
                </w:tcPr>
                <w:p w:rsidR="00E71D86" w:rsidRPr="000C36C9" w:rsidRDefault="00E71D86" w:rsidP="00A56737">
                  <w:pPr>
                    <w:jc w:val="left"/>
                    <w:rPr>
                      <w:rFonts w:hint="eastAsia"/>
                    </w:rPr>
                  </w:pPr>
                </w:p>
              </w:tc>
              <w:tc>
                <w:tcPr>
                  <w:tcW w:w="4078" w:type="dxa"/>
                  <w:tcBorders>
                    <w:left w:val="single" w:sz="4" w:space="0" w:color="auto"/>
                    <w:bottom w:val="single" w:sz="4" w:space="0" w:color="auto"/>
                  </w:tcBorders>
                </w:tcPr>
                <w:p w:rsidR="00E71D86" w:rsidRPr="000C36C9" w:rsidRDefault="00E71D86" w:rsidP="00A56737">
                  <w:pPr>
                    <w:jc w:val="left"/>
                    <w:rPr>
                      <w:rFonts w:hint="eastAsia"/>
                    </w:rPr>
                  </w:pPr>
                  <w:r w:rsidRPr="000C36C9">
                    <w:rPr>
                      <w:rFonts w:hint="eastAsia"/>
                    </w:rPr>
                    <w:t>特別緑地保全地区（都市緑地法）</w:t>
                  </w:r>
                </w:p>
              </w:tc>
            </w:tr>
            <w:tr w:rsidR="00E71D86" w:rsidRPr="000C36C9" w:rsidTr="00A56737">
              <w:trPr>
                <w:trHeight w:val="280"/>
              </w:trPr>
              <w:tc>
                <w:tcPr>
                  <w:tcW w:w="423" w:type="dxa"/>
                  <w:vMerge/>
                  <w:shd w:val="clear" w:color="auto" w:fill="auto"/>
                </w:tcPr>
                <w:p w:rsidR="00E71D86" w:rsidRPr="000C36C9" w:rsidRDefault="00E71D86" w:rsidP="00A56737">
                  <w:pPr>
                    <w:jc w:val="left"/>
                    <w:rPr>
                      <w:rFonts w:hint="eastAsia"/>
                    </w:rPr>
                  </w:pPr>
                </w:p>
              </w:tc>
              <w:tc>
                <w:tcPr>
                  <w:tcW w:w="4565" w:type="dxa"/>
                  <w:tcBorders>
                    <w:top w:val="nil"/>
                    <w:right w:val="single" w:sz="4" w:space="0" w:color="auto"/>
                  </w:tcBorders>
                  <w:shd w:val="clear" w:color="auto" w:fill="auto"/>
                  <w:vAlign w:val="center"/>
                </w:tcPr>
                <w:p w:rsidR="00E71D86" w:rsidRPr="000C36C9" w:rsidRDefault="00E71D86" w:rsidP="00A56737">
                  <w:pPr>
                    <w:jc w:val="left"/>
                    <w:rPr>
                      <w:rFonts w:hint="eastAsia"/>
                    </w:rPr>
                  </w:pPr>
                  <w:r w:rsidRPr="000C36C9">
                    <w:rPr>
                      <w:rFonts w:hint="eastAsia"/>
                    </w:rPr>
                    <w:t>伝統的建造物群保存地区（文化財保護法）</w:t>
                  </w:r>
                </w:p>
              </w:tc>
              <w:tc>
                <w:tcPr>
                  <w:tcW w:w="276" w:type="dxa"/>
                  <w:vMerge/>
                  <w:tcBorders>
                    <w:left w:val="single" w:sz="4" w:space="0" w:color="auto"/>
                    <w:bottom w:val="nil"/>
                    <w:right w:val="single" w:sz="4" w:space="0" w:color="auto"/>
                  </w:tcBorders>
                </w:tcPr>
                <w:p w:rsidR="00E71D86" w:rsidRPr="000C36C9" w:rsidRDefault="00E71D86" w:rsidP="00A56737">
                  <w:pPr>
                    <w:jc w:val="left"/>
                    <w:rPr>
                      <w:rFonts w:hint="eastAsia"/>
                    </w:rPr>
                  </w:pPr>
                </w:p>
              </w:tc>
              <w:tc>
                <w:tcPr>
                  <w:tcW w:w="427" w:type="dxa"/>
                  <w:tcBorders>
                    <w:left w:val="single" w:sz="4" w:space="0" w:color="auto"/>
                    <w:bottom w:val="single" w:sz="4" w:space="0" w:color="auto"/>
                  </w:tcBorders>
                </w:tcPr>
                <w:p w:rsidR="00E71D86" w:rsidRPr="000C36C9" w:rsidRDefault="00E71D86" w:rsidP="00A56737">
                  <w:pPr>
                    <w:jc w:val="left"/>
                    <w:rPr>
                      <w:rFonts w:hint="eastAsia"/>
                    </w:rPr>
                  </w:pPr>
                </w:p>
              </w:tc>
              <w:tc>
                <w:tcPr>
                  <w:tcW w:w="4078" w:type="dxa"/>
                  <w:tcBorders>
                    <w:left w:val="single" w:sz="4" w:space="0" w:color="auto"/>
                    <w:bottom w:val="single" w:sz="4" w:space="0" w:color="auto"/>
                  </w:tcBorders>
                </w:tcPr>
                <w:p w:rsidR="00E71D86" w:rsidRPr="000C36C9" w:rsidRDefault="00E71D86" w:rsidP="00A56737">
                  <w:pPr>
                    <w:jc w:val="left"/>
                    <w:rPr>
                      <w:rFonts w:hint="eastAsia"/>
                    </w:rPr>
                  </w:pPr>
                  <w:r w:rsidRPr="000C36C9">
                    <w:rPr>
                      <w:rFonts w:hint="eastAsia"/>
                    </w:rPr>
                    <w:t>生息地等保護区（種の保存法）</w:t>
                  </w:r>
                </w:p>
              </w:tc>
            </w:tr>
            <w:tr w:rsidR="00E71D86" w:rsidRPr="000C36C9" w:rsidTr="00A56737">
              <w:trPr>
                <w:trHeight w:val="374"/>
              </w:trPr>
              <w:tc>
                <w:tcPr>
                  <w:tcW w:w="423" w:type="dxa"/>
                  <w:vMerge w:val="restart"/>
                  <w:shd w:val="clear" w:color="auto" w:fill="auto"/>
                </w:tcPr>
                <w:p w:rsidR="00E71D86" w:rsidRPr="000C36C9" w:rsidRDefault="00E71D86" w:rsidP="00A56737">
                  <w:pPr>
                    <w:jc w:val="left"/>
                    <w:rPr>
                      <w:rFonts w:hint="eastAsia"/>
                    </w:rPr>
                  </w:pPr>
                </w:p>
              </w:tc>
              <w:tc>
                <w:tcPr>
                  <w:tcW w:w="4565" w:type="dxa"/>
                  <w:tcBorders>
                    <w:bottom w:val="nil"/>
                    <w:right w:val="single" w:sz="4" w:space="0" w:color="auto"/>
                  </w:tcBorders>
                  <w:shd w:val="clear" w:color="auto" w:fill="auto"/>
                  <w:vAlign w:val="center"/>
                </w:tcPr>
                <w:p w:rsidR="00E71D86" w:rsidRPr="000C36C9" w:rsidRDefault="00E71D86" w:rsidP="00A56737">
                  <w:pPr>
                    <w:jc w:val="left"/>
                    <w:rPr>
                      <w:rFonts w:hint="eastAsia"/>
                    </w:rPr>
                  </w:pPr>
                  <w:r w:rsidRPr="000C36C9">
                    <w:rPr>
                      <w:rFonts w:hint="eastAsia"/>
                    </w:rPr>
                    <w:t>国立公園、国定公園（自然公園法）、</w:t>
                  </w:r>
                </w:p>
              </w:tc>
              <w:tc>
                <w:tcPr>
                  <w:tcW w:w="276" w:type="dxa"/>
                  <w:vMerge w:val="restart"/>
                  <w:tcBorders>
                    <w:top w:val="nil"/>
                    <w:left w:val="single" w:sz="4" w:space="0" w:color="auto"/>
                    <w:right w:val="single" w:sz="4" w:space="0" w:color="auto"/>
                  </w:tcBorders>
                </w:tcPr>
                <w:p w:rsidR="00E71D86" w:rsidRPr="000C36C9" w:rsidRDefault="00E71D86" w:rsidP="00A56737">
                  <w:pPr>
                    <w:jc w:val="left"/>
                    <w:rPr>
                      <w:rFonts w:hint="eastAsia"/>
                    </w:rPr>
                  </w:pPr>
                </w:p>
              </w:tc>
              <w:tc>
                <w:tcPr>
                  <w:tcW w:w="427" w:type="dxa"/>
                  <w:tcBorders>
                    <w:top w:val="single" w:sz="4" w:space="0" w:color="auto"/>
                    <w:left w:val="single" w:sz="4" w:space="0" w:color="auto"/>
                    <w:bottom w:val="single" w:sz="4" w:space="0" w:color="auto"/>
                    <w:right w:val="single" w:sz="4" w:space="0" w:color="auto"/>
                  </w:tcBorders>
                </w:tcPr>
                <w:p w:rsidR="00E71D86" w:rsidRPr="000C36C9" w:rsidRDefault="00E71D86" w:rsidP="00A56737">
                  <w:pPr>
                    <w:jc w:val="left"/>
                    <w:rPr>
                      <w:rFonts w:hint="eastAsia"/>
                    </w:rPr>
                  </w:pPr>
                </w:p>
              </w:tc>
              <w:tc>
                <w:tcPr>
                  <w:tcW w:w="4078" w:type="dxa"/>
                  <w:tcBorders>
                    <w:top w:val="single" w:sz="4" w:space="0" w:color="auto"/>
                    <w:left w:val="single" w:sz="4" w:space="0" w:color="auto"/>
                    <w:bottom w:val="single" w:sz="4" w:space="0" w:color="auto"/>
                    <w:right w:val="single" w:sz="4" w:space="0" w:color="auto"/>
                  </w:tcBorders>
                </w:tcPr>
                <w:p w:rsidR="00E71D86" w:rsidRPr="000C36C9" w:rsidRDefault="00E71D86" w:rsidP="00A56737">
                  <w:pPr>
                    <w:jc w:val="left"/>
                    <w:rPr>
                      <w:rFonts w:hint="eastAsia"/>
                    </w:rPr>
                  </w:pPr>
                  <w:r w:rsidRPr="000C36C9">
                    <w:rPr>
                      <w:rFonts w:hint="eastAsia"/>
                    </w:rPr>
                    <w:t>鳥獣保護区（鳥獣保護法）</w:t>
                  </w:r>
                </w:p>
              </w:tc>
            </w:tr>
            <w:tr w:rsidR="00E71D86" w:rsidRPr="000C36C9" w:rsidTr="00A56737">
              <w:trPr>
                <w:trHeight w:val="374"/>
              </w:trPr>
              <w:tc>
                <w:tcPr>
                  <w:tcW w:w="423" w:type="dxa"/>
                  <w:vMerge/>
                  <w:shd w:val="clear" w:color="auto" w:fill="auto"/>
                </w:tcPr>
                <w:p w:rsidR="00E71D86" w:rsidRPr="000C36C9" w:rsidRDefault="00E71D86" w:rsidP="00A56737">
                  <w:pPr>
                    <w:jc w:val="left"/>
                    <w:rPr>
                      <w:rFonts w:hint="eastAsia"/>
                    </w:rPr>
                  </w:pPr>
                </w:p>
              </w:tc>
              <w:tc>
                <w:tcPr>
                  <w:tcW w:w="4565" w:type="dxa"/>
                  <w:tcBorders>
                    <w:top w:val="nil"/>
                    <w:right w:val="single" w:sz="4" w:space="0" w:color="auto"/>
                  </w:tcBorders>
                  <w:shd w:val="clear" w:color="auto" w:fill="auto"/>
                  <w:vAlign w:val="center"/>
                </w:tcPr>
                <w:p w:rsidR="00E71D86" w:rsidRPr="000C36C9" w:rsidRDefault="00E71D86" w:rsidP="00A56737">
                  <w:pPr>
                    <w:jc w:val="left"/>
                    <w:rPr>
                      <w:rFonts w:hint="eastAsia"/>
                    </w:rPr>
                  </w:pPr>
                  <w:r w:rsidRPr="000C36C9">
                    <w:rPr>
                      <w:rFonts w:hint="eastAsia"/>
                    </w:rPr>
                    <w:t>県立公園（群馬県条例）</w:t>
                  </w:r>
                </w:p>
              </w:tc>
              <w:tc>
                <w:tcPr>
                  <w:tcW w:w="276" w:type="dxa"/>
                  <w:vMerge/>
                  <w:tcBorders>
                    <w:left w:val="single" w:sz="4" w:space="0" w:color="auto"/>
                    <w:bottom w:val="nil"/>
                    <w:right w:val="nil"/>
                  </w:tcBorders>
                </w:tcPr>
                <w:p w:rsidR="00E71D86" w:rsidRPr="000C36C9" w:rsidRDefault="00E71D86" w:rsidP="00A56737">
                  <w:pPr>
                    <w:jc w:val="left"/>
                    <w:rPr>
                      <w:rFonts w:hint="eastAsia"/>
                    </w:rPr>
                  </w:pPr>
                </w:p>
              </w:tc>
              <w:tc>
                <w:tcPr>
                  <w:tcW w:w="427" w:type="dxa"/>
                  <w:tcBorders>
                    <w:top w:val="single" w:sz="4" w:space="0" w:color="auto"/>
                    <w:left w:val="nil"/>
                    <w:bottom w:val="nil"/>
                    <w:right w:val="nil"/>
                  </w:tcBorders>
                </w:tcPr>
                <w:p w:rsidR="00E71D86" w:rsidRPr="000C36C9" w:rsidRDefault="00E71D86" w:rsidP="00A56737">
                  <w:pPr>
                    <w:jc w:val="left"/>
                    <w:rPr>
                      <w:rFonts w:hint="eastAsia"/>
                    </w:rPr>
                  </w:pPr>
                </w:p>
              </w:tc>
              <w:tc>
                <w:tcPr>
                  <w:tcW w:w="4078" w:type="dxa"/>
                  <w:tcBorders>
                    <w:top w:val="single" w:sz="4" w:space="0" w:color="auto"/>
                    <w:left w:val="nil"/>
                    <w:bottom w:val="nil"/>
                    <w:right w:val="nil"/>
                  </w:tcBorders>
                </w:tcPr>
                <w:p w:rsidR="00E71D86" w:rsidRPr="000C36C9" w:rsidRDefault="00E71D86" w:rsidP="00A56737">
                  <w:pPr>
                    <w:jc w:val="left"/>
                    <w:rPr>
                      <w:rFonts w:hint="eastAsia"/>
                    </w:rPr>
                  </w:pPr>
                </w:p>
              </w:tc>
            </w:tr>
            <w:tr w:rsidR="00E71D86" w:rsidRPr="000C36C9" w:rsidTr="00A56737">
              <w:trPr>
                <w:trHeight w:val="327"/>
              </w:trPr>
              <w:tc>
                <w:tcPr>
                  <w:tcW w:w="423" w:type="dxa"/>
                  <w:shd w:val="clear" w:color="auto" w:fill="auto"/>
                </w:tcPr>
                <w:p w:rsidR="00E71D86" w:rsidRPr="000C36C9" w:rsidRDefault="00E71D86" w:rsidP="00A56737">
                  <w:pPr>
                    <w:jc w:val="left"/>
                    <w:rPr>
                      <w:rFonts w:hint="eastAsia"/>
                    </w:rPr>
                  </w:pPr>
                </w:p>
              </w:tc>
              <w:tc>
                <w:tcPr>
                  <w:tcW w:w="4565" w:type="dxa"/>
                  <w:tcBorders>
                    <w:right w:val="single" w:sz="4" w:space="0" w:color="auto"/>
                  </w:tcBorders>
                  <w:shd w:val="clear" w:color="auto" w:fill="auto"/>
                  <w:vAlign w:val="center"/>
                </w:tcPr>
                <w:p w:rsidR="00E71D86" w:rsidRPr="000C36C9" w:rsidRDefault="00E71D86" w:rsidP="00A56737">
                  <w:pPr>
                    <w:jc w:val="left"/>
                    <w:rPr>
                      <w:rFonts w:hint="eastAsia"/>
                    </w:rPr>
                  </w:pPr>
                  <w:r w:rsidRPr="000C36C9">
                    <w:rPr>
                      <w:rFonts w:hint="eastAsia"/>
                    </w:rPr>
                    <w:t>風致地区（都市計画法）</w:t>
                  </w:r>
                </w:p>
              </w:tc>
              <w:tc>
                <w:tcPr>
                  <w:tcW w:w="276" w:type="dxa"/>
                  <w:tcBorders>
                    <w:top w:val="nil"/>
                    <w:left w:val="single" w:sz="4" w:space="0" w:color="auto"/>
                    <w:bottom w:val="nil"/>
                    <w:right w:val="nil"/>
                  </w:tcBorders>
                </w:tcPr>
                <w:p w:rsidR="00E71D86" w:rsidRPr="000C36C9" w:rsidRDefault="00E71D86" w:rsidP="00A56737">
                  <w:pPr>
                    <w:jc w:val="left"/>
                    <w:rPr>
                      <w:rFonts w:hint="eastAsia"/>
                    </w:rPr>
                  </w:pPr>
                </w:p>
              </w:tc>
              <w:tc>
                <w:tcPr>
                  <w:tcW w:w="427" w:type="dxa"/>
                  <w:tcBorders>
                    <w:top w:val="nil"/>
                    <w:left w:val="nil"/>
                    <w:bottom w:val="nil"/>
                    <w:right w:val="nil"/>
                  </w:tcBorders>
                </w:tcPr>
                <w:p w:rsidR="00E71D86" w:rsidRPr="000C36C9" w:rsidRDefault="00E71D86" w:rsidP="00A56737">
                  <w:pPr>
                    <w:jc w:val="left"/>
                    <w:rPr>
                      <w:rFonts w:hint="eastAsia"/>
                    </w:rPr>
                  </w:pPr>
                </w:p>
              </w:tc>
              <w:tc>
                <w:tcPr>
                  <w:tcW w:w="4078" w:type="dxa"/>
                  <w:tcBorders>
                    <w:top w:val="nil"/>
                    <w:left w:val="nil"/>
                    <w:bottom w:val="nil"/>
                    <w:right w:val="nil"/>
                  </w:tcBorders>
                </w:tcPr>
                <w:p w:rsidR="00E71D86" w:rsidRPr="000C36C9" w:rsidRDefault="00E71D86" w:rsidP="00A56737">
                  <w:pPr>
                    <w:jc w:val="left"/>
                    <w:rPr>
                      <w:rFonts w:hint="eastAsia"/>
                    </w:rPr>
                  </w:pPr>
                </w:p>
              </w:tc>
            </w:tr>
            <w:tr w:rsidR="00E71D86" w:rsidRPr="000C36C9" w:rsidTr="00A56737">
              <w:trPr>
                <w:trHeight w:val="374"/>
              </w:trPr>
              <w:tc>
                <w:tcPr>
                  <w:tcW w:w="423" w:type="dxa"/>
                  <w:vMerge w:val="restart"/>
                  <w:shd w:val="clear" w:color="auto" w:fill="auto"/>
                </w:tcPr>
                <w:p w:rsidR="00E71D86" w:rsidRPr="000C36C9" w:rsidRDefault="00E71D86" w:rsidP="00A56737">
                  <w:pPr>
                    <w:jc w:val="left"/>
                    <w:rPr>
                      <w:rFonts w:hint="eastAsia"/>
                    </w:rPr>
                  </w:pPr>
                </w:p>
              </w:tc>
              <w:tc>
                <w:tcPr>
                  <w:tcW w:w="4565" w:type="dxa"/>
                  <w:vMerge w:val="restart"/>
                  <w:tcBorders>
                    <w:right w:val="single" w:sz="4" w:space="0" w:color="auto"/>
                  </w:tcBorders>
                  <w:shd w:val="clear" w:color="auto" w:fill="auto"/>
                  <w:vAlign w:val="center"/>
                </w:tcPr>
                <w:p w:rsidR="00E71D86" w:rsidRPr="000C36C9" w:rsidRDefault="00E71D86" w:rsidP="00A56737">
                  <w:pPr>
                    <w:jc w:val="left"/>
                    <w:rPr>
                      <w:rFonts w:hint="eastAsia"/>
                      <w:sz w:val="20"/>
                      <w:szCs w:val="20"/>
                    </w:rPr>
                  </w:pPr>
                  <w:r w:rsidRPr="000C36C9">
                    <w:rPr>
                      <w:rFonts w:hint="eastAsia"/>
                      <w:sz w:val="20"/>
                      <w:szCs w:val="20"/>
                    </w:rPr>
                    <w:t>原生自然環境保全地域、自然環境保全地域</w:t>
                  </w:r>
                </w:p>
                <w:p w:rsidR="00E71D86" w:rsidRPr="000C36C9" w:rsidRDefault="00E71D86" w:rsidP="00A56737">
                  <w:pPr>
                    <w:jc w:val="left"/>
                    <w:rPr>
                      <w:rFonts w:hint="eastAsia"/>
                    </w:rPr>
                  </w:pPr>
                  <w:r w:rsidRPr="000C36C9">
                    <w:rPr>
                      <w:rFonts w:hint="eastAsia"/>
                      <w:sz w:val="20"/>
                      <w:szCs w:val="20"/>
                    </w:rPr>
                    <w:t>（自然環境保全法）群馬県自然環境保全地域</w:t>
                  </w:r>
                </w:p>
              </w:tc>
              <w:tc>
                <w:tcPr>
                  <w:tcW w:w="276" w:type="dxa"/>
                  <w:vMerge w:val="restart"/>
                  <w:tcBorders>
                    <w:top w:val="nil"/>
                    <w:left w:val="single" w:sz="4" w:space="0" w:color="auto"/>
                    <w:right w:val="nil"/>
                  </w:tcBorders>
                </w:tcPr>
                <w:p w:rsidR="00E71D86" w:rsidRPr="000C36C9" w:rsidRDefault="00E71D86" w:rsidP="00A56737">
                  <w:pPr>
                    <w:jc w:val="left"/>
                    <w:rPr>
                      <w:rFonts w:hint="eastAsia"/>
                      <w:sz w:val="20"/>
                      <w:szCs w:val="20"/>
                    </w:rPr>
                  </w:pPr>
                </w:p>
              </w:tc>
              <w:tc>
                <w:tcPr>
                  <w:tcW w:w="427" w:type="dxa"/>
                  <w:tcBorders>
                    <w:top w:val="nil"/>
                    <w:left w:val="nil"/>
                    <w:bottom w:val="single" w:sz="4" w:space="0" w:color="auto"/>
                    <w:right w:val="nil"/>
                  </w:tcBorders>
                </w:tcPr>
                <w:p w:rsidR="00E71D86" w:rsidRPr="000C36C9" w:rsidRDefault="00E71D86" w:rsidP="00A56737">
                  <w:pPr>
                    <w:jc w:val="left"/>
                    <w:rPr>
                      <w:rFonts w:hint="eastAsia"/>
                      <w:sz w:val="20"/>
                      <w:szCs w:val="20"/>
                    </w:rPr>
                  </w:pPr>
                </w:p>
              </w:tc>
              <w:tc>
                <w:tcPr>
                  <w:tcW w:w="4078" w:type="dxa"/>
                  <w:tcBorders>
                    <w:top w:val="nil"/>
                    <w:left w:val="nil"/>
                    <w:right w:val="nil"/>
                  </w:tcBorders>
                  <w:vAlign w:val="center"/>
                </w:tcPr>
                <w:p w:rsidR="00E71D86" w:rsidRPr="000C36C9" w:rsidRDefault="00E71D86" w:rsidP="00A56737">
                  <w:pPr>
                    <w:jc w:val="center"/>
                    <w:rPr>
                      <w:rFonts w:hint="eastAsia"/>
                      <w:sz w:val="20"/>
                      <w:szCs w:val="20"/>
                    </w:rPr>
                  </w:pPr>
                </w:p>
              </w:tc>
            </w:tr>
            <w:tr w:rsidR="00E71D86" w:rsidRPr="000C36C9" w:rsidTr="00A56737">
              <w:trPr>
                <w:trHeight w:val="374"/>
              </w:trPr>
              <w:tc>
                <w:tcPr>
                  <w:tcW w:w="423" w:type="dxa"/>
                  <w:vMerge/>
                  <w:tcBorders>
                    <w:bottom w:val="single" w:sz="4" w:space="0" w:color="auto"/>
                  </w:tcBorders>
                  <w:shd w:val="clear" w:color="auto" w:fill="auto"/>
                </w:tcPr>
                <w:p w:rsidR="00E71D86" w:rsidRPr="000C36C9" w:rsidRDefault="00E71D86" w:rsidP="00A56737">
                  <w:pPr>
                    <w:jc w:val="left"/>
                    <w:rPr>
                      <w:rFonts w:hint="eastAsia"/>
                    </w:rPr>
                  </w:pPr>
                </w:p>
              </w:tc>
              <w:tc>
                <w:tcPr>
                  <w:tcW w:w="4565" w:type="dxa"/>
                  <w:vMerge/>
                  <w:tcBorders>
                    <w:bottom w:val="single" w:sz="4" w:space="0" w:color="auto"/>
                    <w:right w:val="single" w:sz="4" w:space="0" w:color="auto"/>
                  </w:tcBorders>
                  <w:shd w:val="clear" w:color="auto" w:fill="auto"/>
                  <w:vAlign w:val="center"/>
                </w:tcPr>
                <w:p w:rsidR="00E71D86" w:rsidRPr="000C36C9" w:rsidRDefault="00E71D86" w:rsidP="00A56737">
                  <w:pPr>
                    <w:jc w:val="left"/>
                    <w:rPr>
                      <w:rFonts w:hint="eastAsia"/>
                      <w:sz w:val="20"/>
                      <w:szCs w:val="20"/>
                    </w:rPr>
                  </w:pPr>
                </w:p>
              </w:tc>
              <w:tc>
                <w:tcPr>
                  <w:tcW w:w="276" w:type="dxa"/>
                  <w:vMerge/>
                  <w:tcBorders>
                    <w:left w:val="single" w:sz="4" w:space="0" w:color="auto"/>
                    <w:bottom w:val="nil"/>
                    <w:right w:val="single" w:sz="4" w:space="0" w:color="auto"/>
                  </w:tcBorders>
                </w:tcPr>
                <w:p w:rsidR="00E71D86" w:rsidRPr="000C36C9" w:rsidRDefault="00E71D86" w:rsidP="00A56737">
                  <w:pPr>
                    <w:jc w:val="left"/>
                    <w:rPr>
                      <w:rFonts w:hint="eastAsia"/>
                      <w:sz w:val="20"/>
                      <w:szCs w:val="20"/>
                    </w:rPr>
                  </w:pPr>
                </w:p>
              </w:tc>
              <w:tc>
                <w:tcPr>
                  <w:tcW w:w="427" w:type="dxa"/>
                  <w:tcBorders>
                    <w:top w:val="single" w:sz="4" w:space="0" w:color="auto"/>
                    <w:left w:val="single" w:sz="4" w:space="0" w:color="auto"/>
                    <w:bottom w:val="single" w:sz="4" w:space="0" w:color="auto"/>
                  </w:tcBorders>
                </w:tcPr>
                <w:p w:rsidR="00E71D86" w:rsidRPr="000C36C9" w:rsidRDefault="00E71D86" w:rsidP="00A56737">
                  <w:pPr>
                    <w:jc w:val="left"/>
                    <w:rPr>
                      <w:rFonts w:hint="eastAsia"/>
                      <w:sz w:val="20"/>
                      <w:szCs w:val="20"/>
                    </w:rPr>
                  </w:pPr>
                </w:p>
              </w:tc>
              <w:tc>
                <w:tcPr>
                  <w:tcW w:w="4078" w:type="dxa"/>
                  <w:tcBorders>
                    <w:left w:val="single" w:sz="4" w:space="0" w:color="auto"/>
                    <w:bottom w:val="single" w:sz="4" w:space="0" w:color="auto"/>
                  </w:tcBorders>
                  <w:vAlign w:val="center"/>
                </w:tcPr>
                <w:p w:rsidR="00E71D86" w:rsidRPr="000C36C9" w:rsidRDefault="00E71D86" w:rsidP="00A56737">
                  <w:pPr>
                    <w:jc w:val="center"/>
                    <w:rPr>
                      <w:rFonts w:hint="eastAsia"/>
                      <w:sz w:val="20"/>
                      <w:szCs w:val="20"/>
                    </w:rPr>
                  </w:pPr>
                  <w:r w:rsidRPr="000C36C9">
                    <w:rPr>
                      <w:rFonts w:hint="eastAsia"/>
                      <w:sz w:val="20"/>
                      <w:szCs w:val="20"/>
                    </w:rPr>
                    <w:t>該当区域等無し</w:t>
                  </w:r>
                </w:p>
              </w:tc>
            </w:tr>
          </w:tbl>
          <w:p w:rsidR="00E71D86" w:rsidRPr="000C36C9" w:rsidRDefault="00E71D86" w:rsidP="00A56737">
            <w:pPr>
              <w:rPr>
                <w:rFonts w:hint="eastAsia"/>
              </w:rPr>
            </w:pPr>
          </w:p>
        </w:tc>
      </w:tr>
      <w:tr w:rsidR="00E71D86" w:rsidRPr="000C36C9" w:rsidTr="00A56737">
        <w:trPr>
          <w:trHeight w:val="369"/>
        </w:trPr>
        <w:tc>
          <w:tcPr>
            <w:tcW w:w="9995" w:type="dxa"/>
            <w:tcBorders>
              <w:top w:val="nil"/>
              <w:left w:val="nil"/>
              <w:bottom w:val="nil"/>
              <w:right w:val="nil"/>
            </w:tcBorders>
            <w:shd w:val="clear" w:color="auto" w:fill="auto"/>
            <w:vAlign w:val="center"/>
          </w:tcPr>
          <w:p w:rsidR="00E71D86" w:rsidRPr="000C36C9" w:rsidRDefault="00E71D86" w:rsidP="00A56737">
            <w:pPr>
              <w:rPr>
                <w:rFonts w:hint="eastAsia"/>
              </w:rPr>
            </w:pPr>
          </w:p>
        </w:tc>
      </w:tr>
      <w:tr w:rsidR="00E71D86" w:rsidRPr="000C36C9" w:rsidTr="00A56737">
        <w:trPr>
          <w:trHeight w:val="264"/>
        </w:trPr>
        <w:tc>
          <w:tcPr>
            <w:tcW w:w="9995" w:type="dxa"/>
            <w:tcBorders>
              <w:top w:val="nil"/>
              <w:left w:val="nil"/>
              <w:bottom w:val="nil"/>
              <w:right w:val="nil"/>
            </w:tcBorders>
            <w:shd w:val="clear" w:color="auto" w:fill="auto"/>
          </w:tcPr>
          <w:p w:rsidR="00E71D86" w:rsidRPr="000C36C9" w:rsidRDefault="00E71D86" w:rsidP="00A56737">
            <w:pPr>
              <w:jc w:val="left"/>
              <w:rPr>
                <w:rFonts w:hint="eastAsia"/>
              </w:rPr>
            </w:pPr>
            <w:r w:rsidRPr="000C36C9">
              <w:rPr>
                <w:rFonts w:hint="eastAsia"/>
              </w:rPr>
              <w:t>(3)</w:t>
            </w:r>
            <w:r w:rsidRPr="000C36C9">
              <w:rPr>
                <w:rFonts w:hint="eastAsia"/>
              </w:rPr>
              <w:t>特に静穏の配慮が必要な施設等の調査結果（敷地境界から１００ｍ以内の存在）</w:t>
            </w:r>
          </w:p>
          <w:tbl>
            <w:tblPr>
              <w:tblW w:w="97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3"/>
              <w:gridCol w:w="4551"/>
              <w:gridCol w:w="290"/>
              <w:gridCol w:w="427"/>
              <w:gridCol w:w="4078"/>
            </w:tblGrid>
            <w:tr w:rsidR="00E71D86" w:rsidRPr="000C36C9" w:rsidTr="00A56737">
              <w:trPr>
                <w:trHeight w:val="329"/>
              </w:trPr>
              <w:tc>
                <w:tcPr>
                  <w:tcW w:w="423" w:type="dxa"/>
                  <w:tcBorders>
                    <w:top w:val="single" w:sz="4" w:space="0" w:color="auto"/>
                  </w:tcBorders>
                  <w:shd w:val="clear" w:color="auto" w:fill="auto"/>
                </w:tcPr>
                <w:p w:rsidR="00E71D86" w:rsidRPr="000C36C9" w:rsidRDefault="00E71D86" w:rsidP="00A56737">
                  <w:pPr>
                    <w:jc w:val="left"/>
                    <w:rPr>
                      <w:rFonts w:hint="eastAsia"/>
                    </w:rPr>
                  </w:pPr>
                </w:p>
              </w:tc>
              <w:tc>
                <w:tcPr>
                  <w:tcW w:w="4551" w:type="dxa"/>
                  <w:tcBorders>
                    <w:top w:val="single" w:sz="4" w:space="0" w:color="auto"/>
                    <w:bottom w:val="nil"/>
                    <w:right w:val="single" w:sz="4" w:space="0" w:color="auto"/>
                  </w:tcBorders>
                  <w:shd w:val="clear" w:color="auto" w:fill="auto"/>
                  <w:vAlign w:val="center"/>
                </w:tcPr>
                <w:p w:rsidR="00E71D86" w:rsidRPr="000C36C9" w:rsidRDefault="00E71D86" w:rsidP="00A56737">
                  <w:pPr>
                    <w:jc w:val="left"/>
                    <w:rPr>
                      <w:rFonts w:hint="eastAsia"/>
                      <w:szCs w:val="21"/>
                    </w:rPr>
                  </w:pPr>
                  <w:r w:rsidRPr="000C36C9">
                    <w:rPr>
                      <w:rFonts w:hint="eastAsia"/>
                      <w:szCs w:val="21"/>
                    </w:rPr>
                    <w:t>学校、専修学校、各種学校（学校教育法）</w:t>
                  </w:r>
                </w:p>
              </w:tc>
              <w:tc>
                <w:tcPr>
                  <w:tcW w:w="290" w:type="dxa"/>
                  <w:tcBorders>
                    <w:top w:val="nil"/>
                    <w:left w:val="single" w:sz="4" w:space="0" w:color="auto"/>
                    <w:bottom w:val="nil"/>
                    <w:right w:val="single" w:sz="4" w:space="0" w:color="auto"/>
                  </w:tcBorders>
                </w:tcPr>
                <w:p w:rsidR="00E71D86" w:rsidRPr="000C36C9" w:rsidRDefault="00E71D86" w:rsidP="00A56737">
                  <w:pPr>
                    <w:jc w:val="left"/>
                    <w:rPr>
                      <w:rFonts w:hint="eastAsia"/>
                    </w:rPr>
                  </w:pPr>
                </w:p>
              </w:tc>
              <w:tc>
                <w:tcPr>
                  <w:tcW w:w="427" w:type="dxa"/>
                  <w:tcBorders>
                    <w:top w:val="single" w:sz="4" w:space="0" w:color="auto"/>
                    <w:left w:val="single" w:sz="4" w:space="0" w:color="auto"/>
                    <w:bottom w:val="nil"/>
                  </w:tcBorders>
                </w:tcPr>
                <w:p w:rsidR="00E71D86" w:rsidRPr="000C36C9" w:rsidRDefault="00E71D86" w:rsidP="00A56737">
                  <w:pPr>
                    <w:jc w:val="left"/>
                    <w:rPr>
                      <w:rFonts w:hint="eastAsia"/>
                    </w:rPr>
                  </w:pPr>
                </w:p>
              </w:tc>
              <w:tc>
                <w:tcPr>
                  <w:tcW w:w="4078" w:type="dxa"/>
                  <w:tcBorders>
                    <w:top w:val="single" w:sz="4" w:space="0" w:color="auto"/>
                    <w:left w:val="single" w:sz="4" w:space="0" w:color="auto"/>
                    <w:bottom w:val="nil"/>
                  </w:tcBorders>
                </w:tcPr>
                <w:p w:rsidR="00E71D86" w:rsidRPr="000C36C9" w:rsidRDefault="00E71D86" w:rsidP="00A56737">
                  <w:pPr>
                    <w:jc w:val="left"/>
                    <w:rPr>
                      <w:rFonts w:hint="eastAsia"/>
                      <w:sz w:val="18"/>
                      <w:szCs w:val="18"/>
                    </w:rPr>
                  </w:pPr>
                  <w:r w:rsidRPr="000C36C9">
                    <w:rPr>
                      <w:rFonts w:hint="eastAsia"/>
                      <w:sz w:val="18"/>
                      <w:szCs w:val="18"/>
                    </w:rPr>
                    <w:t>小規模多機能型居宅介護事業所、認知症対応型</w:t>
                  </w:r>
                </w:p>
              </w:tc>
            </w:tr>
            <w:tr w:rsidR="00E71D86" w:rsidRPr="000C36C9" w:rsidTr="00A56737">
              <w:trPr>
                <w:trHeight w:val="329"/>
              </w:trPr>
              <w:tc>
                <w:tcPr>
                  <w:tcW w:w="423" w:type="dxa"/>
                  <w:vMerge w:val="restart"/>
                  <w:tcBorders>
                    <w:top w:val="single" w:sz="4" w:space="0" w:color="auto"/>
                  </w:tcBorders>
                  <w:shd w:val="clear" w:color="auto" w:fill="auto"/>
                </w:tcPr>
                <w:p w:rsidR="00E71D86" w:rsidRPr="000C36C9" w:rsidRDefault="00E71D86" w:rsidP="00A56737">
                  <w:pPr>
                    <w:jc w:val="left"/>
                    <w:rPr>
                      <w:rFonts w:hint="eastAsia"/>
                    </w:rPr>
                  </w:pPr>
                </w:p>
              </w:tc>
              <w:tc>
                <w:tcPr>
                  <w:tcW w:w="4551" w:type="dxa"/>
                  <w:tcBorders>
                    <w:top w:val="single" w:sz="4" w:space="0" w:color="auto"/>
                    <w:bottom w:val="nil"/>
                    <w:right w:val="single" w:sz="4" w:space="0" w:color="auto"/>
                  </w:tcBorders>
                  <w:shd w:val="clear" w:color="auto" w:fill="auto"/>
                  <w:vAlign w:val="center"/>
                </w:tcPr>
                <w:p w:rsidR="00E71D86" w:rsidRPr="000C36C9" w:rsidRDefault="00E71D86" w:rsidP="00A56737">
                  <w:pPr>
                    <w:jc w:val="left"/>
                    <w:rPr>
                      <w:rFonts w:hint="eastAsia"/>
                      <w:sz w:val="18"/>
                      <w:szCs w:val="18"/>
                    </w:rPr>
                  </w:pPr>
                  <w:r w:rsidRPr="000C36C9">
                    <w:rPr>
                      <w:rFonts w:hint="eastAsia"/>
                      <w:sz w:val="18"/>
                      <w:szCs w:val="18"/>
                    </w:rPr>
                    <w:t>児童自立生活援助事業を行う住居、小規模住宅型</w:t>
                  </w:r>
                </w:p>
              </w:tc>
              <w:tc>
                <w:tcPr>
                  <w:tcW w:w="290" w:type="dxa"/>
                  <w:vMerge w:val="restart"/>
                  <w:tcBorders>
                    <w:top w:val="nil"/>
                    <w:left w:val="single" w:sz="4" w:space="0" w:color="auto"/>
                    <w:bottom w:val="nil"/>
                    <w:right w:val="single" w:sz="4" w:space="0" w:color="auto"/>
                  </w:tcBorders>
                </w:tcPr>
                <w:p w:rsidR="00E71D86" w:rsidRPr="000C36C9" w:rsidRDefault="00E71D86" w:rsidP="00A56737">
                  <w:pPr>
                    <w:jc w:val="left"/>
                    <w:rPr>
                      <w:rFonts w:hint="eastAsia"/>
                    </w:rPr>
                  </w:pPr>
                </w:p>
              </w:tc>
              <w:tc>
                <w:tcPr>
                  <w:tcW w:w="427" w:type="dxa"/>
                  <w:tcBorders>
                    <w:top w:val="nil"/>
                    <w:left w:val="single" w:sz="4" w:space="0" w:color="auto"/>
                    <w:bottom w:val="nil"/>
                  </w:tcBorders>
                </w:tcPr>
                <w:p w:rsidR="00E71D86" w:rsidRPr="000C36C9" w:rsidRDefault="00E71D86" w:rsidP="00A56737">
                  <w:pPr>
                    <w:jc w:val="left"/>
                    <w:rPr>
                      <w:rFonts w:hint="eastAsia"/>
                    </w:rPr>
                  </w:pPr>
                </w:p>
              </w:tc>
              <w:tc>
                <w:tcPr>
                  <w:tcW w:w="4078" w:type="dxa"/>
                  <w:tcBorders>
                    <w:top w:val="nil"/>
                    <w:left w:val="single" w:sz="4" w:space="0" w:color="auto"/>
                    <w:bottom w:val="nil"/>
                  </w:tcBorders>
                </w:tcPr>
                <w:p w:rsidR="00E71D86" w:rsidRPr="000C36C9" w:rsidRDefault="00E71D86" w:rsidP="00A56737">
                  <w:pPr>
                    <w:jc w:val="left"/>
                    <w:rPr>
                      <w:rFonts w:hint="eastAsia"/>
                      <w:sz w:val="18"/>
                      <w:szCs w:val="18"/>
                    </w:rPr>
                  </w:pPr>
                  <w:r w:rsidRPr="000C36C9">
                    <w:rPr>
                      <w:rFonts w:hint="eastAsia"/>
                      <w:sz w:val="18"/>
                      <w:szCs w:val="18"/>
                    </w:rPr>
                    <w:t>老人共同生活援助事業所、老人短期入所施設、</w:t>
                  </w:r>
                </w:p>
              </w:tc>
            </w:tr>
            <w:tr w:rsidR="00E71D86" w:rsidRPr="000C36C9" w:rsidTr="00A56737">
              <w:trPr>
                <w:trHeight w:val="280"/>
              </w:trPr>
              <w:tc>
                <w:tcPr>
                  <w:tcW w:w="423" w:type="dxa"/>
                  <w:vMerge/>
                  <w:shd w:val="clear" w:color="auto" w:fill="auto"/>
                </w:tcPr>
                <w:p w:rsidR="00E71D86" w:rsidRPr="000C36C9" w:rsidRDefault="00E71D86" w:rsidP="00A56737">
                  <w:pPr>
                    <w:jc w:val="left"/>
                    <w:rPr>
                      <w:rFonts w:hint="eastAsia"/>
                    </w:rPr>
                  </w:pPr>
                </w:p>
              </w:tc>
              <w:tc>
                <w:tcPr>
                  <w:tcW w:w="4551" w:type="dxa"/>
                  <w:tcBorders>
                    <w:top w:val="nil"/>
                    <w:bottom w:val="nil"/>
                    <w:right w:val="single" w:sz="4" w:space="0" w:color="auto"/>
                  </w:tcBorders>
                  <w:shd w:val="clear" w:color="auto" w:fill="auto"/>
                  <w:vAlign w:val="center"/>
                </w:tcPr>
                <w:p w:rsidR="00E71D86" w:rsidRPr="000C36C9" w:rsidRDefault="00E71D86" w:rsidP="00A56737">
                  <w:pPr>
                    <w:jc w:val="left"/>
                    <w:rPr>
                      <w:rFonts w:hint="eastAsia"/>
                      <w:sz w:val="18"/>
                      <w:szCs w:val="18"/>
                    </w:rPr>
                  </w:pPr>
                  <w:r w:rsidRPr="000C36C9">
                    <w:rPr>
                      <w:rFonts w:hint="eastAsia"/>
                      <w:sz w:val="18"/>
                      <w:szCs w:val="18"/>
                    </w:rPr>
                    <w:t>児童養育事業を行う住居、助産施設、乳児院、</w:t>
                  </w:r>
                </w:p>
              </w:tc>
              <w:tc>
                <w:tcPr>
                  <w:tcW w:w="290" w:type="dxa"/>
                  <w:vMerge/>
                  <w:tcBorders>
                    <w:top w:val="nil"/>
                    <w:left w:val="single" w:sz="4" w:space="0" w:color="auto"/>
                    <w:bottom w:val="nil"/>
                    <w:right w:val="single" w:sz="4" w:space="0" w:color="auto"/>
                  </w:tcBorders>
                </w:tcPr>
                <w:p w:rsidR="00E71D86" w:rsidRPr="000C36C9" w:rsidRDefault="00E71D86" w:rsidP="00A56737">
                  <w:pPr>
                    <w:jc w:val="left"/>
                    <w:rPr>
                      <w:rFonts w:hint="eastAsia"/>
                    </w:rPr>
                  </w:pPr>
                </w:p>
              </w:tc>
              <w:tc>
                <w:tcPr>
                  <w:tcW w:w="427" w:type="dxa"/>
                  <w:tcBorders>
                    <w:top w:val="nil"/>
                    <w:left w:val="single" w:sz="4" w:space="0" w:color="auto"/>
                    <w:bottom w:val="nil"/>
                  </w:tcBorders>
                </w:tcPr>
                <w:p w:rsidR="00E71D86" w:rsidRPr="000C36C9" w:rsidRDefault="00E71D86" w:rsidP="00A56737">
                  <w:pPr>
                    <w:jc w:val="left"/>
                    <w:rPr>
                      <w:rFonts w:hint="eastAsia"/>
                    </w:rPr>
                  </w:pPr>
                </w:p>
              </w:tc>
              <w:tc>
                <w:tcPr>
                  <w:tcW w:w="4078" w:type="dxa"/>
                  <w:tcBorders>
                    <w:top w:val="nil"/>
                    <w:left w:val="single" w:sz="4" w:space="0" w:color="auto"/>
                    <w:bottom w:val="nil"/>
                  </w:tcBorders>
                </w:tcPr>
                <w:p w:rsidR="00E71D86" w:rsidRPr="000C36C9" w:rsidRDefault="00E71D86" w:rsidP="00A56737">
                  <w:pPr>
                    <w:jc w:val="left"/>
                    <w:rPr>
                      <w:rFonts w:hint="eastAsia"/>
                      <w:sz w:val="18"/>
                      <w:szCs w:val="18"/>
                    </w:rPr>
                  </w:pPr>
                  <w:r w:rsidRPr="000C36C9">
                    <w:rPr>
                      <w:rFonts w:hint="eastAsia"/>
                      <w:sz w:val="18"/>
                      <w:szCs w:val="18"/>
                    </w:rPr>
                    <w:t>養護老人ホーム、軽費老人ホーム、特別養護老</w:t>
                  </w:r>
                </w:p>
              </w:tc>
            </w:tr>
            <w:tr w:rsidR="00E71D86" w:rsidRPr="000C36C9" w:rsidTr="00A56737">
              <w:trPr>
                <w:trHeight w:val="280"/>
              </w:trPr>
              <w:tc>
                <w:tcPr>
                  <w:tcW w:w="423" w:type="dxa"/>
                  <w:vMerge/>
                  <w:shd w:val="clear" w:color="auto" w:fill="auto"/>
                </w:tcPr>
                <w:p w:rsidR="00E71D86" w:rsidRPr="000C36C9" w:rsidRDefault="00E71D86" w:rsidP="00A56737">
                  <w:pPr>
                    <w:jc w:val="left"/>
                    <w:rPr>
                      <w:rFonts w:hint="eastAsia"/>
                    </w:rPr>
                  </w:pPr>
                </w:p>
              </w:tc>
              <w:tc>
                <w:tcPr>
                  <w:tcW w:w="4551" w:type="dxa"/>
                  <w:tcBorders>
                    <w:top w:val="nil"/>
                    <w:bottom w:val="nil"/>
                    <w:right w:val="single" w:sz="4" w:space="0" w:color="auto"/>
                  </w:tcBorders>
                  <w:shd w:val="clear" w:color="auto" w:fill="auto"/>
                  <w:vAlign w:val="center"/>
                </w:tcPr>
                <w:p w:rsidR="00E71D86" w:rsidRPr="000C36C9" w:rsidRDefault="00E71D86" w:rsidP="00A56737">
                  <w:pPr>
                    <w:jc w:val="left"/>
                    <w:rPr>
                      <w:rFonts w:hint="eastAsia"/>
                      <w:sz w:val="18"/>
                      <w:szCs w:val="18"/>
                    </w:rPr>
                  </w:pPr>
                  <w:r w:rsidRPr="000C36C9">
                    <w:rPr>
                      <w:rFonts w:hint="eastAsia"/>
                      <w:sz w:val="18"/>
                      <w:szCs w:val="18"/>
                    </w:rPr>
                    <w:t>母子生活支援施設、保育所、児童厚生施設、児童養護</w:t>
                  </w:r>
                </w:p>
              </w:tc>
              <w:tc>
                <w:tcPr>
                  <w:tcW w:w="290" w:type="dxa"/>
                  <w:vMerge/>
                  <w:tcBorders>
                    <w:top w:val="nil"/>
                    <w:left w:val="single" w:sz="4" w:space="0" w:color="auto"/>
                    <w:bottom w:val="nil"/>
                    <w:right w:val="single" w:sz="4" w:space="0" w:color="auto"/>
                  </w:tcBorders>
                </w:tcPr>
                <w:p w:rsidR="00E71D86" w:rsidRPr="000C36C9" w:rsidRDefault="00E71D86" w:rsidP="00A56737">
                  <w:pPr>
                    <w:jc w:val="left"/>
                    <w:rPr>
                      <w:rFonts w:hint="eastAsia"/>
                    </w:rPr>
                  </w:pPr>
                </w:p>
              </w:tc>
              <w:tc>
                <w:tcPr>
                  <w:tcW w:w="427" w:type="dxa"/>
                  <w:tcBorders>
                    <w:top w:val="nil"/>
                    <w:left w:val="single" w:sz="4" w:space="0" w:color="auto"/>
                    <w:bottom w:val="single" w:sz="4" w:space="0" w:color="auto"/>
                  </w:tcBorders>
                </w:tcPr>
                <w:p w:rsidR="00E71D86" w:rsidRPr="000C36C9" w:rsidRDefault="00E71D86" w:rsidP="00A56737">
                  <w:pPr>
                    <w:jc w:val="left"/>
                    <w:rPr>
                      <w:rFonts w:hint="eastAsia"/>
                    </w:rPr>
                  </w:pPr>
                </w:p>
              </w:tc>
              <w:tc>
                <w:tcPr>
                  <w:tcW w:w="4078" w:type="dxa"/>
                  <w:tcBorders>
                    <w:top w:val="nil"/>
                    <w:left w:val="single" w:sz="4" w:space="0" w:color="auto"/>
                    <w:bottom w:val="single" w:sz="4" w:space="0" w:color="auto"/>
                  </w:tcBorders>
                </w:tcPr>
                <w:p w:rsidR="00E71D86" w:rsidRPr="000C36C9" w:rsidRDefault="00E71D86" w:rsidP="00A56737">
                  <w:pPr>
                    <w:jc w:val="left"/>
                    <w:rPr>
                      <w:rFonts w:hint="eastAsia"/>
                      <w:sz w:val="18"/>
                      <w:szCs w:val="18"/>
                    </w:rPr>
                  </w:pPr>
                  <w:r w:rsidRPr="000C36C9">
                    <w:rPr>
                      <w:rFonts w:hint="eastAsia"/>
                      <w:sz w:val="18"/>
                      <w:szCs w:val="18"/>
                    </w:rPr>
                    <w:t>人ホーム、有料老人ホーム（老人福祉法）</w:t>
                  </w:r>
                </w:p>
              </w:tc>
            </w:tr>
            <w:tr w:rsidR="00E71D86" w:rsidRPr="000C36C9" w:rsidTr="00A56737">
              <w:trPr>
                <w:trHeight w:val="374"/>
              </w:trPr>
              <w:tc>
                <w:tcPr>
                  <w:tcW w:w="423" w:type="dxa"/>
                  <w:vMerge/>
                  <w:shd w:val="clear" w:color="auto" w:fill="auto"/>
                </w:tcPr>
                <w:p w:rsidR="00E71D86" w:rsidRPr="000C36C9" w:rsidRDefault="00E71D86" w:rsidP="00A56737">
                  <w:pPr>
                    <w:jc w:val="left"/>
                    <w:rPr>
                      <w:rFonts w:hint="eastAsia"/>
                    </w:rPr>
                  </w:pPr>
                </w:p>
              </w:tc>
              <w:tc>
                <w:tcPr>
                  <w:tcW w:w="4551" w:type="dxa"/>
                  <w:tcBorders>
                    <w:top w:val="nil"/>
                    <w:bottom w:val="nil"/>
                    <w:right w:val="single" w:sz="4" w:space="0" w:color="auto"/>
                  </w:tcBorders>
                  <w:shd w:val="clear" w:color="auto" w:fill="auto"/>
                  <w:vAlign w:val="center"/>
                </w:tcPr>
                <w:p w:rsidR="00E71D86" w:rsidRPr="000C36C9" w:rsidRDefault="00E71D86" w:rsidP="00A56737">
                  <w:pPr>
                    <w:jc w:val="left"/>
                    <w:rPr>
                      <w:rFonts w:hint="eastAsia"/>
                      <w:sz w:val="18"/>
                      <w:szCs w:val="18"/>
                    </w:rPr>
                  </w:pPr>
                  <w:r w:rsidRPr="000C36C9">
                    <w:rPr>
                      <w:rFonts w:hint="eastAsia"/>
                      <w:sz w:val="18"/>
                      <w:szCs w:val="18"/>
                    </w:rPr>
                    <w:t>施設、障害児入所施設、児童発達支援センター、</w:t>
                  </w:r>
                </w:p>
              </w:tc>
              <w:tc>
                <w:tcPr>
                  <w:tcW w:w="290" w:type="dxa"/>
                  <w:vMerge w:val="restart"/>
                  <w:tcBorders>
                    <w:top w:val="nil"/>
                    <w:left w:val="single" w:sz="4" w:space="0" w:color="auto"/>
                    <w:bottom w:val="nil"/>
                    <w:right w:val="single" w:sz="4" w:space="0" w:color="auto"/>
                  </w:tcBorders>
                </w:tcPr>
                <w:p w:rsidR="00E71D86" w:rsidRPr="000C36C9" w:rsidRDefault="00E71D86" w:rsidP="00A56737">
                  <w:pPr>
                    <w:jc w:val="left"/>
                    <w:rPr>
                      <w:rFonts w:hint="eastAsia"/>
                    </w:rPr>
                  </w:pPr>
                </w:p>
              </w:tc>
              <w:tc>
                <w:tcPr>
                  <w:tcW w:w="427" w:type="dxa"/>
                  <w:tcBorders>
                    <w:top w:val="single" w:sz="4" w:space="0" w:color="auto"/>
                    <w:left w:val="single" w:sz="4" w:space="0" w:color="auto"/>
                    <w:bottom w:val="single" w:sz="4" w:space="0" w:color="auto"/>
                  </w:tcBorders>
                </w:tcPr>
                <w:p w:rsidR="00E71D86" w:rsidRPr="000C36C9" w:rsidRDefault="00E71D86" w:rsidP="00A56737">
                  <w:pPr>
                    <w:jc w:val="left"/>
                    <w:rPr>
                      <w:rFonts w:hint="eastAsia"/>
                    </w:rPr>
                  </w:pPr>
                </w:p>
              </w:tc>
              <w:tc>
                <w:tcPr>
                  <w:tcW w:w="4078" w:type="dxa"/>
                  <w:tcBorders>
                    <w:top w:val="single" w:sz="4" w:space="0" w:color="auto"/>
                    <w:left w:val="single" w:sz="4" w:space="0" w:color="auto"/>
                    <w:bottom w:val="single" w:sz="4" w:space="0" w:color="auto"/>
                  </w:tcBorders>
                </w:tcPr>
                <w:p w:rsidR="00E71D86" w:rsidRPr="000C36C9" w:rsidRDefault="00E71D86" w:rsidP="00A56737">
                  <w:pPr>
                    <w:jc w:val="left"/>
                    <w:rPr>
                      <w:rFonts w:hint="eastAsia"/>
                      <w:sz w:val="18"/>
                      <w:szCs w:val="18"/>
                    </w:rPr>
                  </w:pPr>
                  <w:r w:rsidRPr="000C36C9">
                    <w:rPr>
                      <w:rFonts w:hint="eastAsia"/>
                    </w:rPr>
                    <w:t>母子福祉施設（母子及び寡婦福祉法）</w:t>
                  </w:r>
                </w:p>
              </w:tc>
            </w:tr>
            <w:tr w:rsidR="00E71D86" w:rsidRPr="000C36C9" w:rsidTr="00A56737">
              <w:trPr>
                <w:trHeight w:val="374"/>
              </w:trPr>
              <w:tc>
                <w:tcPr>
                  <w:tcW w:w="423" w:type="dxa"/>
                  <w:vMerge/>
                  <w:shd w:val="clear" w:color="auto" w:fill="auto"/>
                </w:tcPr>
                <w:p w:rsidR="00E71D86" w:rsidRPr="000C36C9" w:rsidRDefault="00E71D86" w:rsidP="00A56737">
                  <w:pPr>
                    <w:jc w:val="left"/>
                    <w:rPr>
                      <w:rFonts w:hint="eastAsia"/>
                    </w:rPr>
                  </w:pPr>
                </w:p>
              </w:tc>
              <w:tc>
                <w:tcPr>
                  <w:tcW w:w="4551" w:type="dxa"/>
                  <w:tcBorders>
                    <w:top w:val="nil"/>
                    <w:bottom w:val="nil"/>
                    <w:right w:val="single" w:sz="4" w:space="0" w:color="auto"/>
                  </w:tcBorders>
                  <w:shd w:val="clear" w:color="auto" w:fill="auto"/>
                  <w:vAlign w:val="center"/>
                </w:tcPr>
                <w:p w:rsidR="00E71D86" w:rsidRPr="000C36C9" w:rsidRDefault="00E71D86" w:rsidP="00A56737">
                  <w:pPr>
                    <w:jc w:val="left"/>
                    <w:rPr>
                      <w:rFonts w:hint="eastAsia"/>
                      <w:sz w:val="18"/>
                      <w:szCs w:val="18"/>
                    </w:rPr>
                  </w:pPr>
                  <w:r w:rsidRPr="000C36C9">
                    <w:rPr>
                      <w:rFonts w:hint="eastAsia"/>
                      <w:sz w:val="18"/>
                      <w:szCs w:val="18"/>
                    </w:rPr>
                    <w:t>情緒障害児短期治療施設、児童自立支援施設、</w:t>
                  </w:r>
                </w:p>
              </w:tc>
              <w:tc>
                <w:tcPr>
                  <w:tcW w:w="290" w:type="dxa"/>
                  <w:vMerge/>
                  <w:tcBorders>
                    <w:top w:val="nil"/>
                    <w:left w:val="single" w:sz="4" w:space="0" w:color="auto"/>
                    <w:bottom w:val="nil"/>
                    <w:right w:val="single" w:sz="4" w:space="0" w:color="auto"/>
                  </w:tcBorders>
                </w:tcPr>
                <w:p w:rsidR="00E71D86" w:rsidRPr="000C36C9" w:rsidRDefault="00E71D86" w:rsidP="00A56737">
                  <w:pPr>
                    <w:jc w:val="left"/>
                    <w:rPr>
                      <w:rFonts w:hint="eastAsia"/>
                    </w:rPr>
                  </w:pPr>
                </w:p>
              </w:tc>
              <w:tc>
                <w:tcPr>
                  <w:tcW w:w="427" w:type="dxa"/>
                  <w:tcBorders>
                    <w:top w:val="single" w:sz="4" w:space="0" w:color="auto"/>
                    <w:left w:val="single" w:sz="4" w:space="0" w:color="auto"/>
                    <w:bottom w:val="nil"/>
                    <w:right w:val="single" w:sz="4" w:space="0" w:color="auto"/>
                  </w:tcBorders>
                </w:tcPr>
                <w:p w:rsidR="00E71D86" w:rsidRPr="000C36C9" w:rsidRDefault="00E71D86" w:rsidP="00A56737">
                  <w:pPr>
                    <w:jc w:val="left"/>
                    <w:rPr>
                      <w:rFonts w:hint="eastAsia"/>
                    </w:rPr>
                  </w:pPr>
                </w:p>
              </w:tc>
              <w:tc>
                <w:tcPr>
                  <w:tcW w:w="4078" w:type="dxa"/>
                  <w:tcBorders>
                    <w:top w:val="single" w:sz="4" w:space="0" w:color="auto"/>
                    <w:left w:val="single" w:sz="4" w:space="0" w:color="auto"/>
                    <w:bottom w:val="nil"/>
                    <w:right w:val="single" w:sz="4" w:space="0" w:color="auto"/>
                  </w:tcBorders>
                </w:tcPr>
                <w:p w:rsidR="00E71D86" w:rsidRPr="000C36C9" w:rsidRDefault="00E71D86" w:rsidP="00A56737">
                  <w:pPr>
                    <w:jc w:val="left"/>
                    <w:rPr>
                      <w:rFonts w:hint="eastAsia"/>
                    </w:rPr>
                  </w:pPr>
                  <w:r w:rsidRPr="000C36C9">
                    <w:rPr>
                      <w:rFonts w:hint="eastAsia"/>
                    </w:rPr>
                    <w:t>公共職業能力開発施設、職業能力開発</w:t>
                  </w:r>
                </w:p>
              </w:tc>
            </w:tr>
            <w:tr w:rsidR="00E71D86" w:rsidRPr="000C36C9" w:rsidTr="00A56737">
              <w:trPr>
                <w:trHeight w:val="327"/>
              </w:trPr>
              <w:tc>
                <w:tcPr>
                  <w:tcW w:w="423" w:type="dxa"/>
                  <w:vMerge/>
                  <w:shd w:val="clear" w:color="auto" w:fill="auto"/>
                </w:tcPr>
                <w:p w:rsidR="00E71D86" w:rsidRPr="000C36C9" w:rsidRDefault="00E71D86" w:rsidP="00A56737">
                  <w:pPr>
                    <w:jc w:val="left"/>
                    <w:rPr>
                      <w:rFonts w:hint="eastAsia"/>
                    </w:rPr>
                  </w:pPr>
                </w:p>
              </w:tc>
              <w:tc>
                <w:tcPr>
                  <w:tcW w:w="4551" w:type="dxa"/>
                  <w:tcBorders>
                    <w:top w:val="nil"/>
                    <w:bottom w:val="nil"/>
                    <w:right w:val="single" w:sz="4" w:space="0" w:color="auto"/>
                  </w:tcBorders>
                  <w:shd w:val="clear" w:color="auto" w:fill="auto"/>
                  <w:vAlign w:val="center"/>
                </w:tcPr>
                <w:p w:rsidR="00E71D86" w:rsidRPr="000C36C9" w:rsidRDefault="00E71D86" w:rsidP="00A56737">
                  <w:pPr>
                    <w:jc w:val="left"/>
                    <w:rPr>
                      <w:rFonts w:hint="eastAsia"/>
                      <w:sz w:val="18"/>
                      <w:szCs w:val="18"/>
                    </w:rPr>
                  </w:pPr>
                  <w:r w:rsidRPr="000C36C9">
                    <w:rPr>
                      <w:rFonts w:hint="eastAsia"/>
                      <w:sz w:val="18"/>
                      <w:szCs w:val="18"/>
                    </w:rPr>
                    <w:t>障害児通所支援事業所（児童福祉法）</w:t>
                  </w:r>
                </w:p>
              </w:tc>
              <w:tc>
                <w:tcPr>
                  <w:tcW w:w="290" w:type="dxa"/>
                  <w:tcBorders>
                    <w:top w:val="nil"/>
                    <w:left w:val="single" w:sz="4" w:space="0" w:color="auto"/>
                    <w:bottom w:val="nil"/>
                    <w:right w:val="single" w:sz="4" w:space="0" w:color="auto"/>
                  </w:tcBorders>
                </w:tcPr>
                <w:p w:rsidR="00E71D86" w:rsidRPr="000C36C9" w:rsidRDefault="00E71D86" w:rsidP="00A56737">
                  <w:pPr>
                    <w:jc w:val="left"/>
                    <w:rPr>
                      <w:rFonts w:hint="eastAsia"/>
                    </w:rPr>
                  </w:pPr>
                </w:p>
              </w:tc>
              <w:tc>
                <w:tcPr>
                  <w:tcW w:w="427" w:type="dxa"/>
                  <w:tcBorders>
                    <w:top w:val="nil"/>
                    <w:left w:val="single" w:sz="4" w:space="0" w:color="auto"/>
                    <w:bottom w:val="single" w:sz="4" w:space="0" w:color="auto"/>
                    <w:right w:val="single" w:sz="4" w:space="0" w:color="auto"/>
                  </w:tcBorders>
                </w:tcPr>
                <w:p w:rsidR="00E71D86" w:rsidRPr="000C36C9" w:rsidRDefault="00E71D86" w:rsidP="00A56737">
                  <w:pPr>
                    <w:jc w:val="left"/>
                    <w:rPr>
                      <w:rFonts w:hint="eastAsia"/>
                    </w:rPr>
                  </w:pPr>
                </w:p>
              </w:tc>
              <w:tc>
                <w:tcPr>
                  <w:tcW w:w="4078" w:type="dxa"/>
                  <w:tcBorders>
                    <w:top w:val="nil"/>
                    <w:left w:val="single" w:sz="4" w:space="0" w:color="auto"/>
                    <w:bottom w:val="single" w:sz="4" w:space="0" w:color="auto"/>
                    <w:right w:val="single" w:sz="4" w:space="0" w:color="auto"/>
                  </w:tcBorders>
                </w:tcPr>
                <w:p w:rsidR="00E71D86" w:rsidRPr="000C36C9" w:rsidRDefault="00E71D86" w:rsidP="00A56737">
                  <w:pPr>
                    <w:jc w:val="left"/>
                    <w:rPr>
                      <w:rFonts w:hint="eastAsia"/>
                    </w:rPr>
                  </w:pPr>
                  <w:r w:rsidRPr="000C36C9">
                    <w:rPr>
                      <w:rFonts w:hint="eastAsia"/>
                    </w:rPr>
                    <w:t>総合大学校（職業能力開発促進法）</w:t>
                  </w:r>
                </w:p>
              </w:tc>
            </w:tr>
            <w:tr w:rsidR="00E71D86" w:rsidRPr="000C36C9" w:rsidTr="00A56737">
              <w:trPr>
                <w:trHeight w:val="265"/>
              </w:trPr>
              <w:tc>
                <w:tcPr>
                  <w:tcW w:w="423" w:type="dxa"/>
                  <w:vMerge/>
                  <w:tcBorders>
                    <w:bottom w:val="single" w:sz="4" w:space="0" w:color="auto"/>
                  </w:tcBorders>
                  <w:shd w:val="clear" w:color="auto" w:fill="auto"/>
                </w:tcPr>
                <w:p w:rsidR="00E71D86" w:rsidRPr="000C36C9" w:rsidRDefault="00E71D86" w:rsidP="00A56737">
                  <w:pPr>
                    <w:jc w:val="left"/>
                    <w:rPr>
                      <w:rFonts w:hint="eastAsia"/>
                    </w:rPr>
                  </w:pPr>
                </w:p>
              </w:tc>
              <w:tc>
                <w:tcPr>
                  <w:tcW w:w="4551" w:type="dxa"/>
                  <w:tcBorders>
                    <w:top w:val="nil"/>
                    <w:bottom w:val="single" w:sz="4" w:space="0" w:color="auto"/>
                    <w:right w:val="single" w:sz="4" w:space="0" w:color="auto"/>
                  </w:tcBorders>
                  <w:shd w:val="clear" w:color="auto" w:fill="auto"/>
                  <w:vAlign w:val="center"/>
                </w:tcPr>
                <w:p w:rsidR="00E71D86" w:rsidRPr="000C36C9" w:rsidRDefault="00E71D86" w:rsidP="00A56737">
                  <w:pPr>
                    <w:jc w:val="left"/>
                    <w:rPr>
                      <w:rFonts w:hint="eastAsia"/>
                      <w:sz w:val="18"/>
                      <w:szCs w:val="18"/>
                    </w:rPr>
                  </w:pPr>
                  <w:r w:rsidRPr="000C36C9">
                    <w:rPr>
                      <w:rFonts w:hint="eastAsia"/>
                      <w:sz w:val="18"/>
                      <w:szCs w:val="18"/>
                    </w:rPr>
                    <w:t>認定こども園（認定こども園法）</w:t>
                  </w:r>
                </w:p>
              </w:tc>
              <w:tc>
                <w:tcPr>
                  <w:tcW w:w="290" w:type="dxa"/>
                  <w:vMerge w:val="restart"/>
                  <w:tcBorders>
                    <w:top w:val="nil"/>
                    <w:left w:val="single" w:sz="4" w:space="0" w:color="auto"/>
                    <w:right w:val="single" w:sz="4" w:space="0" w:color="auto"/>
                  </w:tcBorders>
                </w:tcPr>
                <w:p w:rsidR="00E71D86" w:rsidRPr="000C36C9" w:rsidRDefault="00E71D86" w:rsidP="00A56737">
                  <w:pPr>
                    <w:jc w:val="left"/>
                    <w:rPr>
                      <w:rFonts w:hint="eastAsia"/>
                      <w:sz w:val="20"/>
                      <w:szCs w:val="20"/>
                    </w:rPr>
                  </w:pPr>
                </w:p>
              </w:tc>
              <w:tc>
                <w:tcPr>
                  <w:tcW w:w="427" w:type="dxa"/>
                  <w:tcBorders>
                    <w:top w:val="single" w:sz="4" w:space="0" w:color="auto"/>
                    <w:left w:val="single" w:sz="4" w:space="0" w:color="auto"/>
                  </w:tcBorders>
                </w:tcPr>
                <w:p w:rsidR="00E71D86" w:rsidRPr="000C36C9" w:rsidRDefault="00E71D86" w:rsidP="00A56737">
                  <w:pPr>
                    <w:jc w:val="left"/>
                    <w:rPr>
                      <w:rFonts w:hint="eastAsia"/>
                      <w:sz w:val="20"/>
                      <w:szCs w:val="20"/>
                    </w:rPr>
                  </w:pPr>
                </w:p>
              </w:tc>
              <w:tc>
                <w:tcPr>
                  <w:tcW w:w="4078" w:type="dxa"/>
                  <w:tcBorders>
                    <w:top w:val="single" w:sz="4" w:space="0" w:color="auto"/>
                    <w:left w:val="single" w:sz="4" w:space="0" w:color="auto"/>
                  </w:tcBorders>
                  <w:vAlign w:val="center"/>
                </w:tcPr>
                <w:p w:rsidR="00E71D86" w:rsidRPr="000C36C9" w:rsidRDefault="00E71D86" w:rsidP="00A56737">
                  <w:pPr>
                    <w:rPr>
                      <w:rFonts w:hint="eastAsia"/>
                      <w:sz w:val="20"/>
                      <w:szCs w:val="20"/>
                    </w:rPr>
                  </w:pPr>
                  <w:r w:rsidRPr="000C36C9">
                    <w:rPr>
                      <w:rFonts w:hint="eastAsia"/>
                      <w:sz w:val="20"/>
                      <w:szCs w:val="20"/>
                    </w:rPr>
                    <w:t>介護老人保健施設（介護保険法）</w:t>
                  </w:r>
                </w:p>
              </w:tc>
            </w:tr>
            <w:tr w:rsidR="00E71D86" w:rsidRPr="000C36C9" w:rsidTr="00A56737">
              <w:trPr>
                <w:trHeight w:val="265"/>
              </w:trPr>
              <w:tc>
                <w:tcPr>
                  <w:tcW w:w="423" w:type="dxa"/>
                  <w:tcBorders>
                    <w:top w:val="single" w:sz="4" w:space="0" w:color="auto"/>
                    <w:bottom w:val="nil"/>
                  </w:tcBorders>
                  <w:shd w:val="clear" w:color="auto" w:fill="auto"/>
                </w:tcPr>
                <w:p w:rsidR="00E71D86" w:rsidRPr="000C36C9" w:rsidRDefault="00E71D86" w:rsidP="00A56737">
                  <w:pPr>
                    <w:jc w:val="left"/>
                    <w:rPr>
                      <w:rFonts w:hint="eastAsia"/>
                    </w:rPr>
                  </w:pPr>
                </w:p>
              </w:tc>
              <w:tc>
                <w:tcPr>
                  <w:tcW w:w="4551" w:type="dxa"/>
                  <w:tcBorders>
                    <w:top w:val="single" w:sz="4" w:space="0" w:color="auto"/>
                    <w:bottom w:val="nil"/>
                    <w:right w:val="single" w:sz="4" w:space="0" w:color="auto"/>
                  </w:tcBorders>
                  <w:shd w:val="clear" w:color="auto" w:fill="auto"/>
                  <w:vAlign w:val="center"/>
                </w:tcPr>
                <w:p w:rsidR="00E71D86" w:rsidRPr="000C36C9" w:rsidRDefault="00E71D86" w:rsidP="00A56737">
                  <w:pPr>
                    <w:jc w:val="left"/>
                    <w:rPr>
                      <w:rFonts w:hint="eastAsia"/>
                    </w:rPr>
                  </w:pPr>
                  <w:r w:rsidRPr="000C36C9">
                    <w:rPr>
                      <w:rFonts w:hint="eastAsia"/>
                    </w:rPr>
                    <w:t>救護施設、更生施設、医療保護施設</w:t>
                  </w:r>
                </w:p>
              </w:tc>
              <w:tc>
                <w:tcPr>
                  <w:tcW w:w="290" w:type="dxa"/>
                  <w:vMerge/>
                  <w:tcBorders>
                    <w:left w:val="single" w:sz="4" w:space="0" w:color="auto"/>
                    <w:bottom w:val="nil"/>
                    <w:right w:val="single" w:sz="4" w:space="0" w:color="auto"/>
                  </w:tcBorders>
                </w:tcPr>
                <w:p w:rsidR="00E71D86" w:rsidRPr="000C36C9" w:rsidRDefault="00E71D86" w:rsidP="00A56737">
                  <w:pPr>
                    <w:jc w:val="left"/>
                    <w:rPr>
                      <w:rFonts w:hint="eastAsia"/>
                      <w:sz w:val="20"/>
                      <w:szCs w:val="20"/>
                    </w:rPr>
                  </w:pPr>
                </w:p>
              </w:tc>
              <w:tc>
                <w:tcPr>
                  <w:tcW w:w="427" w:type="dxa"/>
                  <w:tcBorders>
                    <w:left w:val="single" w:sz="4" w:space="0" w:color="auto"/>
                    <w:bottom w:val="nil"/>
                  </w:tcBorders>
                </w:tcPr>
                <w:p w:rsidR="00E71D86" w:rsidRPr="000C36C9" w:rsidRDefault="00E71D86" w:rsidP="00A56737">
                  <w:pPr>
                    <w:jc w:val="left"/>
                    <w:rPr>
                      <w:rFonts w:hint="eastAsia"/>
                      <w:sz w:val="20"/>
                      <w:szCs w:val="20"/>
                    </w:rPr>
                  </w:pPr>
                </w:p>
              </w:tc>
              <w:tc>
                <w:tcPr>
                  <w:tcW w:w="4078" w:type="dxa"/>
                  <w:tcBorders>
                    <w:left w:val="single" w:sz="4" w:space="0" w:color="auto"/>
                    <w:bottom w:val="nil"/>
                  </w:tcBorders>
                  <w:vAlign w:val="center"/>
                </w:tcPr>
                <w:p w:rsidR="00E71D86" w:rsidRPr="000C36C9" w:rsidRDefault="00E71D86" w:rsidP="00A56737">
                  <w:pPr>
                    <w:rPr>
                      <w:rFonts w:hint="eastAsia"/>
                      <w:sz w:val="20"/>
                      <w:szCs w:val="20"/>
                    </w:rPr>
                  </w:pPr>
                  <w:r w:rsidRPr="000C36C9">
                    <w:rPr>
                      <w:rFonts w:hint="eastAsia"/>
                      <w:sz w:val="20"/>
                      <w:szCs w:val="20"/>
                    </w:rPr>
                    <w:t>サービス付高齢者向け住宅</w:t>
                  </w:r>
                </w:p>
              </w:tc>
            </w:tr>
            <w:tr w:rsidR="00E71D86" w:rsidRPr="000C36C9" w:rsidTr="00A56737">
              <w:trPr>
                <w:trHeight w:val="265"/>
              </w:trPr>
              <w:tc>
                <w:tcPr>
                  <w:tcW w:w="423" w:type="dxa"/>
                  <w:tcBorders>
                    <w:top w:val="nil"/>
                    <w:bottom w:val="single" w:sz="4" w:space="0" w:color="auto"/>
                  </w:tcBorders>
                  <w:shd w:val="clear" w:color="auto" w:fill="auto"/>
                </w:tcPr>
                <w:p w:rsidR="00E71D86" w:rsidRPr="000C36C9" w:rsidRDefault="00E71D86" w:rsidP="00A56737">
                  <w:pPr>
                    <w:jc w:val="left"/>
                    <w:rPr>
                      <w:rFonts w:hint="eastAsia"/>
                    </w:rPr>
                  </w:pPr>
                </w:p>
              </w:tc>
              <w:tc>
                <w:tcPr>
                  <w:tcW w:w="4551" w:type="dxa"/>
                  <w:tcBorders>
                    <w:top w:val="nil"/>
                    <w:bottom w:val="single" w:sz="4" w:space="0" w:color="auto"/>
                    <w:right w:val="single" w:sz="4" w:space="0" w:color="auto"/>
                  </w:tcBorders>
                  <w:shd w:val="clear" w:color="auto" w:fill="auto"/>
                  <w:vAlign w:val="center"/>
                </w:tcPr>
                <w:p w:rsidR="00E71D86" w:rsidRPr="000C36C9" w:rsidRDefault="00E71D86" w:rsidP="00A56737">
                  <w:pPr>
                    <w:jc w:val="left"/>
                    <w:rPr>
                      <w:rFonts w:hint="eastAsia"/>
                    </w:rPr>
                  </w:pPr>
                  <w:r w:rsidRPr="000C36C9">
                    <w:rPr>
                      <w:rFonts w:hint="eastAsia"/>
                    </w:rPr>
                    <w:t>宿所提供施設（生活保護法）</w:t>
                  </w:r>
                </w:p>
              </w:tc>
              <w:tc>
                <w:tcPr>
                  <w:tcW w:w="290" w:type="dxa"/>
                  <w:tcBorders>
                    <w:top w:val="nil"/>
                    <w:left w:val="single" w:sz="4" w:space="0" w:color="auto"/>
                    <w:bottom w:val="nil"/>
                    <w:right w:val="single" w:sz="4" w:space="0" w:color="auto"/>
                  </w:tcBorders>
                </w:tcPr>
                <w:p w:rsidR="00E71D86" w:rsidRPr="000C36C9" w:rsidRDefault="00E71D86" w:rsidP="00A56737">
                  <w:pPr>
                    <w:jc w:val="left"/>
                    <w:rPr>
                      <w:rFonts w:hint="eastAsia"/>
                      <w:sz w:val="20"/>
                      <w:szCs w:val="20"/>
                    </w:rPr>
                  </w:pPr>
                </w:p>
              </w:tc>
              <w:tc>
                <w:tcPr>
                  <w:tcW w:w="427" w:type="dxa"/>
                  <w:tcBorders>
                    <w:top w:val="nil"/>
                    <w:left w:val="single" w:sz="4" w:space="0" w:color="auto"/>
                    <w:bottom w:val="single" w:sz="4" w:space="0" w:color="auto"/>
                  </w:tcBorders>
                </w:tcPr>
                <w:p w:rsidR="00E71D86" w:rsidRPr="000C36C9" w:rsidRDefault="00E71D86" w:rsidP="00A56737">
                  <w:pPr>
                    <w:jc w:val="left"/>
                    <w:rPr>
                      <w:rFonts w:hint="eastAsia"/>
                      <w:sz w:val="20"/>
                      <w:szCs w:val="20"/>
                    </w:rPr>
                  </w:pPr>
                </w:p>
              </w:tc>
              <w:tc>
                <w:tcPr>
                  <w:tcW w:w="4078" w:type="dxa"/>
                  <w:tcBorders>
                    <w:top w:val="nil"/>
                    <w:left w:val="single" w:sz="4" w:space="0" w:color="auto"/>
                    <w:bottom w:val="single" w:sz="4" w:space="0" w:color="auto"/>
                  </w:tcBorders>
                  <w:vAlign w:val="center"/>
                </w:tcPr>
                <w:p w:rsidR="00E71D86" w:rsidRPr="000C36C9" w:rsidRDefault="00E71D86" w:rsidP="00A56737">
                  <w:pPr>
                    <w:rPr>
                      <w:rFonts w:hint="eastAsia"/>
                      <w:sz w:val="20"/>
                      <w:szCs w:val="20"/>
                    </w:rPr>
                  </w:pPr>
                  <w:r w:rsidRPr="000C36C9">
                    <w:rPr>
                      <w:rFonts w:hint="eastAsia"/>
                      <w:sz w:val="20"/>
                      <w:szCs w:val="20"/>
                    </w:rPr>
                    <w:t>（高齢者の住居の安定確保に関する法律）</w:t>
                  </w:r>
                </w:p>
              </w:tc>
            </w:tr>
            <w:tr w:rsidR="00E71D86" w:rsidRPr="000C36C9" w:rsidTr="00A56737">
              <w:trPr>
                <w:trHeight w:val="265"/>
              </w:trPr>
              <w:tc>
                <w:tcPr>
                  <w:tcW w:w="423" w:type="dxa"/>
                  <w:tcBorders>
                    <w:top w:val="single" w:sz="4" w:space="0" w:color="auto"/>
                    <w:bottom w:val="nil"/>
                  </w:tcBorders>
                  <w:shd w:val="clear" w:color="auto" w:fill="auto"/>
                </w:tcPr>
                <w:p w:rsidR="00E71D86" w:rsidRPr="000C36C9" w:rsidRDefault="00E71D86" w:rsidP="00A56737">
                  <w:pPr>
                    <w:jc w:val="left"/>
                    <w:rPr>
                      <w:rFonts w:hint="eastAsia"/>
                    </w:rPr>
                  </w:pPr>
                </w:p>
              </w:tc>
              <w:tc>
                <w:tcPr>
                  <w:tcW w:w="4551" w:type="dxa"/>
                  <w:tcBorders>
                    <w:bottom w:val="nil"/>
                    <w:right w:val="single" w:sz="4" w:space="0" w:color="auto"/>
                  </w:tcBorders>
                  <w:shd w:val="clear" w:color="auto" w:fill="auto"/>
                  <w:vAlign w:val="center"/>
                </w:tcPr>
                <w:p w:rsidR="00E71D86" w:rsidRPr="000C36C9" w:rsidRDefault="00E71D86" w:rsidP="00A56737">
                  <w:pPr>
                    <w:jc w:val="left"/>
                    <w:rPr>
                      <w:rFonts w:hint="eastAsia"/>
                    </w:rPr>
                  </w:pPr>
                  <w:r w:rsidRPr="000C36C9">
                    <w:rPr>
                      <w:rFonts w:hint="eastAsia"/>
                    </w:rPr>
                    <w:t>病院、入院施設を有する診療所、入所施設を</w:t>
                  </w:r>
                </w:p>
              </w:tc>
              <w:tc>
                <w:tcPr>
                  <w:tcW w:w="290" w:type="dxa"/>
                  <w:tcBorders>
                    <w:top w:val="nil"/>
                    <w:left w:val="single" w:sz="4" w:space="0" w:color="auto"/>
                    <w:bottom w:val="nil"/>
                    <w:right w:val="single" w:sz="4" w:space="0" w:color="auto"/>
                  </w:tcBorders>
                </w:tcPr>
                <w:p w:rsidR="00E71D86" w:rsidRPr="000C36C9" w:rsidRDefault="00E71D86" w:rsidP="00A56737">
                  <w:pPr>
                    <w:jc w:val="left"/>
                    <w:rPr>
                      <w:rFonts w:hint="eastAsia"/>
                      <w:sz w:val="20"/>
                      <w:szCs w:val="20"/>
                    </w:rPr>
                  </w:pPr>
                </w:p>
              </w:tc>
              <w:tc>
                <w:tcPr>
                  <w:tcW w:w="427" w:type="dxa"/>
                  <w:tcBorders>
                    <w:left w:val="single" w:sz="4" w:space="0" w:color="auto"/>
                    <w:bottom w:val="nil"/>
                  </w:tcBorders>
                </w:tcPr>
                <w:p w:rsidR="00E71D86" w:rsidRPr="000C36C9" w:rsidRDefault="00E71D86" w:rsidP="00A56737">
                  <w:pPr>
                    <w:jc w:val="left"/>
                    <w:rPr>
                      <w:rFonts w:hint="eastAsia"/>
                      <w:sz w:val="20"/>
                      <w:szCs w:val="20"/>
                    </w:rPr>
                  </w:pPr>
                </w:p>
              </w:tc>
              <w:tc>
                <w:tcPr>
                  <w:tcW w:w="4078" w:type="dxa"/>
                  <w:tcBorders>
                    <w:left w:val="single" w:sz="4" w:space="0" w:color="auto"/>
                    <w:bottom w:val="nil"/>
                  </w:tcBorders>
                  <w:vAlign w:val="center"/>
                </w:tcPr>
                <w:p w:rsidR="00E71D86" w:rsidRPr="000C36C9" w:rsidRDefault="00E71D86" w:rsidP="00A56737">
                  <w:pPr>
                    <w:jc w:val="left"/>
                    <w:rPr>
                      <w:rFonts w:hint="eastAsia"/>
                      <w:sz w:val="18"/>
                      <w:szCs w:val="18"/>
                    </w:rPr>
                  </w:pPr>
                  <w:r w:rsidRPr="000C36C9">
                    <w:rPr>
                      <w:rFonts w:hint="eastAsia"/>
                      <w:sz w:val="18"/>
                      <w:szCs w:val="18"/>
                    </w:rPr>
                    <w:t>障害福祉サービスを行う事業所、障害者支援施</w:t>
                  </w:r>
                </w:p>
              </w:tc>
            </w:tr>
            <w:tr w:rsidR="00E71D86" w:rsidRPr="000C36C9" w:rsidTr="00A56737">
              <w:trPr>
                <w:trHeight w:val="265"/>
              </w:trPr>
              <w:tc>
                <w:tcPr>
                  <w:tcW w:w="423" w:type="dxa"/>
                  <w:tcBorders>
                    <w:top w:val="nil"/>
                    <w:left w:val="single" w:sz="4" w:space="0" w:color="auto"/>
                    <w:bottom w:val="single" w:sz="4" w:space="0" w:color="auto"/>
                    <w:right w:val="single" w:sz="4" w:space="0" w:color="auto"/>
                  </w:tcBorders>
                  <w:shd w:val="clear" w:color="auto" w:fill="auto"/>
                </w:tcPr>
                <w:p w:rsidR="00E71D86" w:rsidRPr="000C36C9" w:rsidRDefault="00E71D86" w:rsidP="00A56737">
                  <w:pPr>
                    <w:jc w:val="left"/>
                    <w:rPr>
                      <w:rFonts w:hint="eastAsia"/>
                    </w:rPr>
                  </w:pPr>
                </w:p>
              </w:tc>
              <w:tc>
                <w:tcPr>
                  <w:tcW w:w="4551" w:type="dxa"/>
                  <w:tcBorders>
                    <w:top w:val="nil"/>
                    <w:left w:val="single" w:sz="4" w:space="0" w:color="auto"/>
                    <w:bottom w:val="single" w:sz="4" w:space="0" w:color="auto"/>
                    <w:right w:val="single" w:sz="4" w:space="0" w:color="auto"/>
                  </w:tcBorders>
                  <w:shd w:val="clear" w:color="auto" w:fill="auto"/>
                  <w:vAlign w:val="center"/>
                </w:tcPr>
                <w:p w:rsidR="00E71D86" w:rsidRPr="000C36C9" w:rsidRDefault="00E71D86" w:rsidP="00A56737">
                  <w:pPr>
                    <w:jc w:val="left"/>
                    <w:rPr>
                      <w:rFonts w:hint="eastAsia"/>
                    </w:rPr>
                  </w:pPr>
                  <w:r w:rsidRPr="000C36C9">
                    <w:rPr>
                      <w:rFonts w:hint="eastAsia"/>
                    </w:rPr>
                    <w:t>有する助産所（医療法）</w:t>
                  </w:r>
                </w:p>
              </w:tc>
              <w:tc>
                <w:tcPr>
                  <w:tcW w:w="290" w:type="dxa"/>
                  <w:tcBorders>
                    <w:top w:val="nil"/>
                    <w:left w:val="single" w:sz="4" w:space="0" w:color="auto"/>
                    <w:bottom w:val="nil"/>
                    <w:right w:val="single" w:sz="4" w:space="0" w:color="auto"/>
                  </w:tcBorders>
                </w:tcPr>
                <w:p w:rsidR="00E71D86" w:rsidRPr="000C36C9" w:rsidRDefault="00E71D86" w:rsidP="00A56737">
                  <w:pPr>
                    <w:jc w:val="left"/>
                    <w:rPr>
                      <w:rFonts w:hint="eastAsia"/>
                      <w:sz w:val="20"/>
                      <w:szCs w:val="20"/>
                    </w:rPr>
                  </w:pPr>
                </w:p>
              </w:tc>
              <w:tc>
                <w:tcPr>
                  <w:tcW w:w="427" w:type="dxa"/>
                  <w:tcBorders>
                    <w:top w:val="nil"/>
                    <w:left w:val="single" w:sz="4" w:space="0" w:color="auto"/>
                    <w:bottom w:val="single" w:sz="4" w:space="0" w:color="auto"/>
                  </w:tcBorders>
                </w:tcPr>
                <w:p w:rsidR="00E71D86" w:rsidRPr="000C36C9" w:rsidRDefault="00E71D86" w:rsidP="00A56737">
                  <w:pPr>
                    <w:jc w:val="left"/>
                    <w:rPr>
                      <w:rFonts w:hint="eastAsia"/>
                      <w:sz w:val="20"/>
                      <w:szCs w:val="20"/>
                    </w:rPr>
                  </w:pPr>
                </w:p>
              </w:tc>
              <w:tc>
                <w:tcPr>
                  <w:tcW w:w="4078" w:type="dxa"/>
                  <w:tcBorders>
                    <w:top w:val="nil"/>
                    <w:left w:val="single" w:sz="4" w:space="0" w:color="auto"/>
                    <w:bottom w:val="single" w:sz="4" w:space="0" w:color="auto"/>
                  </w:tcBorders>
                  <w:vAlign w:val="center"/>
                </w:tcPr>
                <w:p w:rsidR="00E71D86" w:rsidRPr="000C36C9" w:rsidRDefault="00E71D86" w:rsidP="00A56737">
                  <w:pPr>
                    <w:jc w:val="left"/>
                    <w:rPr>
                      <w:rFonts w:hint="eastAsia"/>
                      <w:sz w:val="18"/>
                      <w:szCs w:val="18"/>
                    </w:rPr>
                  </w:pPr>
                  <w:r w:rsidRPr="000C36C9">
                    <w:rPr>
                      <w:rFonts w:hint="eastAsia"/>
                      <w:sz w:val="18"/>
                      <w:szCs w:val="18"/>
                    </w:rPr>
                    <w:t>設、福祉ホーム（障害者自立支援法）</w:t>
                  </w:r>
                </w:p>
              </w:tc>
            </w:tr>
            <w:tr w:rsidR="00E71D86" w:rsidRPr="000C36C9" w:rsidTr="00A56737">
              <w:trPr>
                <w:trHeight w:val="265"/>
              </w:trPr>
              <w:tc>
                <w:tcPr>
                  <w:tcW w:w="423" w:type="dxa"/>
                  <w:tcBorders>
                    <w:top w:val="single" w:sz="4" w:space="0" w:color="auto"/>
                    <w:bottom w:val="single" w:sz="4" w:space="0" w:color="auto"/>
                  </w:tcBorders>
                  <w:shd w:val="clear" w:color="auto" w:fill="auto"/>
                </w:tcPr>
                <w:p w:rsidR="00E71D86" w:rsidRPr="000C36C9" w:rsidRDefault="00E71D86" w:rsidP="00A56737">
                  <w:pPr>
                    <w:jc w:val="left"/>
                    <w:rPr>
                      <w:rFonts w:hint="eastAsia"/>
                    </w:rPr>
                  </w:pPr>
                </w:p>
              </w:tc>
              <w:tc>
                <w:tcPr>
                  <w:tcW w:w="4551" w:type="dxa"/>
                  <w:tcBorders>
                    <w:top w:val="single" w:sz="4" w:space="0" w:color="auto"/>
                    <w:right w:val="single" w:sz="4" w:space="0" w:color="auto"/>
                  </w:tcBorders>
                  <w:shd w:val="clear" w:color="auto" w:fill="auto"/>
                  <w:vAlign w:val="center"/>
                </w:tcPr>
                <w:p w:rsidR="00E71D86" w:rsidRPr="000C36C9" w:rsidRDefault="00E71D86" w:rsidP="00A56737">
                  <w:pPr>
                    <w:jc w:val="left"/>
                    <w:rPr>
                      <w:rFonts w:hint="eastAsia"/>
                    </w:rPr>
                  </w:pPr>
                  <w:r w:rsidRPr="000C36C9">
                    <w:rPr>
                      <w:rFonts w:hint="eastAsia"/>
                    </w:rPr>
                    <w:t>公民館（社会教育法）</w:t>
                  </w:r>
                </w:p>
              </w:tc>
              <w:tc>
                <w:tcPr>
                  <w:tcW w:w="290" w:type="dxa"/>
                  <w:tcBorders>
                    <w:top w:val="nil"/>
                    <w:left w:val="single" w:sz="4" w:space="0" w:color="auto"/>
                    <w:bottom w:val="nil"/>
                    <w:right w:val="nil"/>
                  </w:tcBorders>
                </w:tcPr>
                <w:p w:rsidR="00E71D86" w:rsidRPr="000C36C9" w:rsidRDefault="00E71D86" w:rsidP="00A56737">
                  <w:pPr>
                    <w:jc w:val="left"/>
                    <w:rPr>
                      <w:rFonts w:hint="eastAsia"/>
                      <w:sz w:val="20"/>
                      <w:szCs w:val="20"/>
                    </w:rPr>
                  </w:pPr>
                </w:p>
              </w:tc>
              <w:tc>
                <w:tcPr>
                  <w:tcW w:w="427" w:type="dxa"/>
                  <w:tcBorders>
                    <w:top w:val="single" w:sz="4" w:space="0" w:color="auto"/>
                    <w:left w:val="nil"/>
                    <w:bottom w:val="nil"/>
                    <w:right w:val="nil"/>
                  </w:tcBorders>
                </w:tcPr>
                <w:p w:rsidR="00E71D86" w:rsidRPr="000C36C9" w:rsidRDefault="00E71D86" w:rsidP="00A56737">
                  <w:pPr>
                    <w:jc w:val="left"/>
                    <w:rPr>
                      <w:rFonts w:hint="eastAsia"/>
                      <w:sz w:val="20"/>
                      <w:szCs w:val="20"/>
                    </w:rPr>
                  </w:pPr>
                </w:p>
              </w:tc>
              <w:tc>
                <w:tcPr>
                  <w:tcW w:w="4078" w:type="dxa"/>
                  <w:tcBorders>
                    <w:top w:val="single" w:sz="4" w:space="0" w:color="auto"/>
                    <w:left w:val="nil"/>
                    <w:bottom w:val="nil"/>
                    <w:right w:val="nil"/>
                  </w:tcBorders>
                  <w:vAlign w:val="center"/>
                </w:tcPr>
                <w:p w:rsidR="00E71D86" w:rsidRPr="000C36C9" w:rsidRDefault="00E71D86" w:rsidP="00A56737">
                  <w:pPr>
                    <w:jc w:val="center"/>
                    <w:rPr>
                      <w:rFonts w:hint="eastAsia"/>
                      <w:sz w:val="20"/>
                      <w:szCs w:val="20"/>
                    </w:rPr>
                  </w:pPr>
                </w:p>
              </w:tc>
            </w:tr>
            <w:tr w:rsidR="00E71D86" w:rsidRPr="000C36C9" w:rsidTr="00A56737">
              <w:trPr>
                <w:trHeight w:val="265"/>
              </w:trPr>
              <w:tc>
                <w:tcPr>
                  <w:tcW w:w="423" w:type="dxa"/>
                  <w:tcBorders>
                    <w:top w:val="single" w:sz="4" w:space="0" w:color="auto"/>
                    <w:bottom w:val="single" w:sz="4" w:space="0" w:color="auto"/>
                  </w:tcBorders>
                  <w:shd w:val="clear" w:color="auto" w:fill="auto"/>
                </w:tcPr>
                <w:p w:rsidR="00E71D86" w:rsidRPr="000C36C9" w:rsidRDefault="00E71D86" w:rsidP="00A56737">
                  <w:pPr>
                    <w:jc w:val="left"/>
                    <w:rPr>
                      <w:rFonts w:hint="eastAsia"/>
                    </w:rPr>
                  </w:pPr>
                </w:p>
              </w:tc>
              <w:tc>
                <w:tcPr>
                  <w:tcW w:w="4551" w:type="dxa"/>
                  <w:tcBorders>
                    <w:right w:val="single" w:sz="4" w:space="0" w:color="auto"/>
                  </w:tcBorders>
                  <w:shd w:val="clear" w:color="auto" w:fill="auto"/>
                  <w:vAlign w:val="center"/>
                </w:tcPr>
                <w:p w:rsidR="00E71D86" w:rsidRPr="000C36C9" w:rsidRDefault="00E71D86" w:rsidP="00A56737">
                  <w:pPr>
                    <w:jc w:val="left"/>
                    <w:rPr>
                      <w:rFonts w:hint="eastAsia"/>
                    </w:rPr>
                  </w:pPr>
                  <w:r w:rsidRPr="000C36C9">
                    <w:rPr>
                      <w:rFonts w:hint="eastAsia"/>
                    </w:rPr>
                    <w:t>図書館（図書館法）</w:t>
                  </w:r>
                </w:p>
              </w:tc>
              <w:tc>
                <w:tcPr>
                  <w:tcW w:w="290" w:type="dxa"/>
                  <w:tcBorders>
                    <w:top w:val="nil"/>
                    <w:left w:val="single" w:sz="4" w:space="0" w:color="auto"/>
                    <w:bottom w:val="nil"/>
                    <w:right w:val="nil"/>
                  </w:tcBorders>
                </w:tcPr>
                <w:p w:rsidR="00E71D86" w:rsidRPr="000C36C9" w:rsidRDefault="00E71D86" w:rsidP="00A56737">
                  <w:pPr>
                    <w:jc w:val="left"/>
                    <w:rPr>
                      <w:rFonts w:hint="eastAsia"/>
                      <w:sz w:val="20"/>
                      <w:szCs w:val="20"/>
                    </w:rPr>
                  </w:pPr>
                </w:p>
              </w:tc>
              <w:tc>
                <w:tcPr>
                  <w:tcW w:w="427" w:type="dxa"/>
                  <w:tcBorders>
                    <w:top w:val="nil"/>
                    <w:left w:val="nil"/>
                    <w:bottom w:val="single" w:sz="4" w:space="0" w:color="auto"/>
                    <w:right w:val="nil"/>
                  </w:tcBorders>
                </w:tcPr>
                <w:p w:rsidR="00E71D86" w:rsidRPr="000C36C9" w:rsidRDefault="00E71D86" w:rsidP="00A56737">
                  <w:pPr>
                    <w:jc w:val="left"/>
                    <w:rPr>
                      <w:rFonts w:hint="eastAsia"/>
                      <w:sz w:val="20"/>
                      <w:szCs w:val="20"/>
                    </w:rPr>
                  </w:pPr>
                </w:p>
              </w:tc>
              <w:tc>
                <w:tcPr>
                  <w:tcW w:w="4078" w:type="dxa"/>
                  <w:tcBorders>
                    <w:top w:val="nil"/>
                    <w:left w:val="nil"/>
                    <w:bottom w:val="single" w:sz="4" w:space="0" w:color="auto"/>
                    <w:right w:val="nil"/>
                  </w:tcBorders>
                  <w:vAlign w:val="center"/>
                </w:tcPr>
                <w:p w:rsidR="00E71D86" w:rsidRPr="000C36C9" w:rsidRDefault="00E71D86" w:rsidP="00A56737">
                  <w:pPr>
                    <w:jc w:val="center"/>
                    <w:rPr>
                      <w:rFonts w:hint="eastAsia"/>
                      <w:sz w:val="20"/>
                      <w:szCs w:val="20"/>
                    </w:rPr>
                  </w:pPr>
                </w:p>
              </w:tc>
            </w:tr>
            <w:tr w:rsidR="00E71D86" w:rsidRPr="000C36C9" w:rsidTr="00A56737">
              <w:trPr>
                <w:trHeight w:val="265"/>
              </w:trPr>
              <w:tc>
                <w:tcPr>
                  <w:tcW w:w="423" w:type="dxa"/>
                  <w:tcBorders>
                    <w:top w:val="single" w:sz="4" w:space="0" w:color="auto"/>
                    <w:bottom w:val="single" w:sz="4" w:space="0" w:color="auto"/>
                  </w:tcBorders>
                  <w:shd w:val="clear" w:color="auto" w:fill="auto"/>
                </w:tcPr>
                <w:p w:rsidR="00E71D86" w:rsidRPr="000C36C9" w:rsidRDefault="00E71D86" w:rsidP="00A56737">
                  <w:pPr>
                    <w:jc w:val="left"/>
                    <w:rPr>
                      <w:rFonts w:hint="eastAsia"/>
                    </w:rPr>
                  </w:pPr>
                </w:p>
              </w:tc>
              <w:tc>
                <w:tcPr>
                  <w:tcW w:w="4551" w:type="dxa"/>
                  <w:tcBorders>
                    <w:bottom w:val="single" w:sz="4" w:space="0" w:color="auto"/>
                    <w:right w:val="single" w:sz="4" w:space="0" w:color="auto"/>
                  </w:tcBorders>
                  <w:shd w:val="clear" w:color="auto" w:fill="auto"/>
                  <w:vAlign w:val="center"/>
                </w:tcPr>
                <w:p w:rsidR="00E71D86" w:rsidRPr="000C36C9" w:rsidRDefault="00E71D86" w:rsidP="00A56737">
                  <w:pPr>
                    <w:jc w:val="left"/>
                    <w:rPr>
                      <w:rFonts w:hint="eastAsia"/>
                    </w:rPr>
                  </w:pPr>
                  <w:r w:rsidRPr="000C36C9">
                    <w:rPr>
                      <w:rFonts w:hint="eastAsia"/>
                    </w:rPr>
                    <w:t>博物館、博物館相当施設（博物館法）</w:t>
                  </w:r>
                </w:p>
              </w:tc>
              <w:tc>
                <w:tcPr>
                  <w:tcW w:w="290" w:type="dxa"/>
                  <w:tcBorders>
                    <w:top w:val="nil"/>
                    <w:left w:val="single" w:sz="4" w:space="0" w:color="auto"/>
                    <w:bottom w:val="nil"/>
                    <w:right w:val="single" w:sz="4" w:space="0" w:color="auto"/>
                  </w:tcBorders>
                </w:tcPr>
                <w:p w:rsidR="00E71D86" w:rsidRPr="000C36C9" w:rsidRDefault="00E71D86" w:rsidP="00A56737">
                  <w:pPr>
                    <w:jc w:val="left"/>
                    <w:rPr>
                      <w:rFonts w:hint="eastAsia"/>
                      <w:sz w:val="20"/>
                      <w:szCs w:val="20"/>
                    </w:rPr>
                  </w:pPr>
                </w:p>
              </w:tc>
              <w:tc>
                <w:tcPr>
                  <w:tcW w:w="427" w:type="dxa"/>
                  <w:tcBorders>
                    <w:top w:val="single" w:sz="4" w:space="0" w:color="auto"/>
                    <w:left w:val="single" w:sz="4" w:space="0" w:color="auto"/>
                    <w:bottom w:val="single" w:sz="4" w:space="0" w:color="auto"/>
                    <w:right w:val="single" w:sz="4" w:space="0" w:color="auto"/>
                  </w:tcBorders>
                </w:tcPr>
                <w:p w:rsidR="00E71D86" w:rsidRPr="000C36C9" w:rsidRDefault="00E71D86" w:rsidP="00A56737">
                  <w:pPr>
                    <w:jc w:val="left"/>
                    <w:rPr>
                      <w:rFonts w:hint="eastAsia"/>
                      <w:sz w:val="20"/>
                      <w:szCs w:val="20"/>
                    </w:rPr>
                  </w:pPr>
                </w:p>
              </w:tc>
              <w:tc>
                <w:tcPr>
                  <w:tcW w:w="4078" w:type="dxa"/>
                  <w:tcBorders>
                    <w:top w:val="single" w:sz="4" w:space="0" w:color="auto"/>
                    <w:left w:val="single" w:sz="4" w:space="0" w:color="auto"/>
                    <w:bottom w:val="single" w:sz="4" w:space="0" w:color="auto"/>
                    <w:right w:val="single" w:sz="4" w:space="0" w:color="auto"/>
                  </w:tcBorders>
                  <w:vAlign w:val="center"/>
                </w:tcPr>
                <w:p w:rsidR="00E71D86" w:rsidRPr="000C36C9" w:rsidRDefault="00E71D86" w:rsidP="00A56737">
                  <w:pPr>
                    <w:jc w:val="center"/>
                    <w:rPr>
                      <w:rFonts w:hint="eastAsia"/>
                      <w:sz w:val="20"/>
                      <w:szCs w:val="20"/>
                    </w:rPr>
                  </w:pPr>
                  <w:r w:rsidRPr="000C36C9">
                    <w:rPr>
                      <w:rFonts w:hint="eastAsia"/>
                      <w:sz w:val="20"/>
                      <w:szCs w:val="20"/>
                    </w:rPr>
                    <w:t>該当施設無し</w:t>
                  </w:r>
                </w:p>
              </w:tc>
            </w:tr>
          </w:tbl>
          <w:p w:rsidR="00E71D86" w:rsidRPr="000C36C9" w:rsidRDefault="00E71D86" w:rsidP="00A56737">
            <w:pPr>
              <w:rPr>
                <w:rFonts w:hint="eastAsia"/>
              </w:rPr>
            </w:pPr>
          </w:p>
        </w:tc>
      </w:tr>
      <w:tr w:rsidR="00E71D86" w:rsidRPr="000C36C9" w:rsidTr="00A56737">
        <w:trPr>
          <w:trHeight w:val="3890"/>
        </w:trPr>
        <w:tc>
          <w:tcPr>
            <w:tcW w:w="9995" w:type="dxa"/>
            <w:tcBorders>
              <w:top w:val="nil"/>
              <w:left w:val="nil"/>
              <w:bottom w:val="nil"/>
              <w:right w:val="nil"/>
            </w:tcBorders>
            <w:shd w:val="clear" w:color="auto" w:fill="auto"/>
            <w:vAlign w:val="center"/>
          </w:tcPr>
          <w:p w:rsidR="00E71D86" w:rsidRPr="000C36C9" w:rsidRDefault="00E71D86" w:rsidP="00A56737">
            <w:pPr>
              <w:rPr>
                <w:rFonts w:hint="eastAsia"/>
              </w:rPr>
            </w:pPr>
            <w:r w:rsidRPr="000C36C9">
              <w:br w:type="page"/>
            </w:r>
            <w:r w:rsidRPr="000C36C9">
              <w:rPr>
                <w:rFonts w:hint="eastAsia"/>
              </w:rPr>
              <w:t xml:space="preserve">(4) </w:t>
            </w:r>
            <w:r w:rsidRPr="000C36C9">
              <w:rPr>
                <w:rFonts w:hint="eastAsia"/>
              </w:rPr>
              <w:t>静穏の配慮が必要な施設等の調査結果（敷地境界から２０ｍ以内の存在）</w:t>
            </w:r>
          </w:p>
          <w:tbl>
            <w:tblPr>
              <w:tblW w:w="97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3"/>
              <w:gridCol w:w="4565"/>
              <w:gridCol w:w="276"/>
              <w:gridCol w:w="427"/>
              <w:gridCol w:w="4078"/>
            </w:tblGrid>
            <w:tr w:rsidR="00E71D86" w:rsidRPr="000C36C9" w:rsidTr="00A56737">
              <w:trPr>
                <w:trHeight w:val="329"/>
              </w:trPr>
              <w:tc>
                <w:tcPr>
                  <w:tcW w:w="423" w:type="dxa"/>
                  <w:vMerge w:val="restart"/>
                  <w:tcBorders>
                    <w:top w:val="single" w:sz="4" w:space="0" w:color="auto"/>
                  </w:tcBorders>
                  <w:shd w:val="clear" w:color="auto" w:fill="auto"/>
                </w:tcPr>
                <w:p w:rsidR="00E71D86" w:rsidRPr="000C36C9" w:rsidRDefault="00E71D86" w:rsidP="00A56737">
                  <w:pPr>
                    <w:jc w:val="left"/>
                    <w:rPr>
                      <w:rFonts w:hint="eastAsia"/>
                    </w:rPr>
                  </w:pPr>
                </w:p>
              </w:tc>
              <w:tc>
                <w:tcPr>
                  <w:tcW w:w="4565" w:type="dxa"/>
                  <w:tcBorders>
                    <w:top w:val="single" w:sz="4" w:space="0" w:color="auto"/>
                    <w:bottom w:val="nil"/>
                    <w:right w:val="single" w:sz="4" w:space="0" w:color="auto"/>
                  </w:tcBorders>
                  <w:shd w:val="clear" w:color="auto" w:fill="auto"/>
                  <w:vAlign w:val="center"/>
                </w:tcPr>
                <w:p w:rsidR="00E71D86" w:rsidRPr="000C36C9" w:rsidRDefault="00E71D86" w:rsidP="00A56737">
                  <w:pPr>
                    <w:jc w:val="left"/>
                    <w:rPr>
                      <w:rFonts w:hint="eastAsia"/>
                    </w:rPr>
                  </w:pPr>
                  <w:r w:rsidRPr="000C36C9">
                    <w:rPr>
                      <w:rFonts w:hint="eastAsia"/>
                    </w:rPr>
                    <w:t xml:space="preserve">保健所（地域保健法）　　　　　　　　</w:t>
                  </w:r>
                </w:p>
              </w:tc>
              <w:tc>
                <w:tcPr>
                  <w:tcW w:w="276" w:type="dxa"/>
                  <w:vMerge w:val="restart"/>
                  <w:tcBorders>
                    <w:top w:val="nil"/>
                    <w:left w:val="single" w:sz="4" w:space="0" w:color="auto"/>
                    <w:right w:val="single" w:sz="4" w:space="0" w:color="auto"/>
                  </w:tcBorders>
                </w:tcPr>
                <w:p w:rsidR="00E71D86" w:rsidRPr="000C36C9" w:rsidRDefault="00E71D86" w:rsidP="00A56737">
                  <w:pPr>
                    <w:jc w:val="left"/>
                    <w:rPr>
                      <w:rFonts w:hint="eastAsia"/>
                    </w:rPr>
                  </w:pPr>
                </w:p>
              </w:tc>
              <w:tc>
                <w:tcPr>
                  <w:tcW w:w="427" w:type="dxa"/>
                  <w:tcBorders>
                    <w:top w:val="single" w:sz="4" w:space="0" w:color="auto"/>
                    <w:left w:val="single" w:sz="4" w:space="0" w:color="auto"/>
                  </w:tcBorders>
                </w:tcPr>
                <w:p w:rsidR="00E71D86" w:rsidRPr="000C36C9" w:rsidRDefault="00E71D86" w:rsidP="00A56737">
                  <w:pPr>
                    <w:jc w:val="left"/>
                    <w:rPr>
                      <w:rFonts w:hint="eastAsia"/>
                    </w:rPr>
                  </w:pPr>
                </w:p>
              </w:tc>
              <w:tc>
                <w:tcPr>
                  <w:tcW w:w="4078" w:type="dxa"/>
                  <w:tcBorders>
                    <w:top w:val="single" w:sz="4" w:space="0" w:color="auto"/>
                    <w:left w:val="single" w:sz="4" w:space="0" w:color="auto"/>
                  </w:tcBorders>
                </w:tcPr>
                <w:p w:rsidR="00E71D86" w:rsidRPr="000C36C9" w:rsidRDefault="00E71D86" w:rsidP="00A56737">
                  <w:pPr>
                    <w:jc w:val="left"/>
                    <w:rPr>
                      <w:rFonts w:hint="eastAsia"/>
                    </w:rPr>
                  </w:pPr>
                  <w:r w:rsidRPr="000C36C9">
                    <w:rPr>
                      <w:rFonts w:hint="eastAsia"/>
                    </w:rPr>
                    <w:t>検疫所（検疫法）</w:t>
                  </w:r>
                </w:p>
              </w:tc>
            </w:tr>
            <w:tr w:rsidR="00E71D86" w:rsidRPr="000C36C9" w:rsidTr="00A56737">
              <w:trPr>
                <w:trHeight w:val="280"/>
              </w:trPr>
              <w:tc>
                <w:tcPr>
                  <w:tcW w:w="423" w:type="dxa"/>
                  <w:vMerge/>
                  <w:tcBorders>
                    <w:bottom w:val="single" w:sz="4" w:space="0" w:color="auto"/>
                  </w:tcBorders>
                  <w:shd w:val="clear" w:color="auto" w:fill="auto"/>
                </w:tcPr>
                <w:p w:rsidR="00E71D86" w:rsidRPr="000C36C9" w:rsidRDefault="00E71D86" w:rsidP="00A56737">
                  <w:pPr>
                    <w:jc w:val="left"/>
                    <w:rPr>
                      <w:rFonts w:hint="eastAsia"/>
                    </w:rPr>
                  </w:pPr>
                </w:p>
              </w:tc>
              <w:tc>
                <w:tcPr>
                  <w:tcW w:w="4565" w:type="dxa"/>
                  <w:tcBorders>
                    <w:top w:val="nil"/>
                    <w:bottom w:val="single" w:sz="4" w:space="0" w:color="auto"/>
                    <w:right w:val="single" w:sz="4" w:space="0" w:color="auto"/>
                  </w:tcBorders>
                  <w:shd w:val="clear" w:color="auto" w:fill="auto"/>
                  <w:vAlign w:val="center"/>
                </w:tcPr>
                <w:p w:rsidR="00E71D86" w:rsidRPr="000C36C9" w:rsidRDefault="00E71D86" w:rsidP="00A56737">
                  <w:pPr>
                    <w:jc w:val="left"/>
                    <w:rPr>
                      <w:rFonts w:hint="eastAsia"/>
                    </w:rPr>
                  </w:pPr>
                  <w:r w:rsidRPr="000C36C9">
                    <w:rPr>
                      <w:rFonts w:hint="eastAsia"/>
                    </w:rPr>
                    <w:t>児童家庭支援センター（児童福祉法）</w:t>
                  </w:r>
                </w:p>
              </w:tc>
              <w:tc>
                <w:tcPr>
                  <w:tcW w:w="276" w:type="dxa"/>
                  <w:vMerge/>
                  <w:tcBorders>
                    <w:left w:val="single" w:sz="4" w:space="0" w:color="auto"/>
                    <w:right w:val="single" w:sz="4" w:space="0" w:color="auto"/>
                  </w:tcBorders>
                </w:tcPr>
                <w:p w:rsidR="00E71D86" w:rsidRPr="000C36C9" w:rsidRDefault="00E71D86" w:rsidP="00A56737">
                  <w:pPr>
                    <w:jc w:val="left"/>
                    <w:rPr>
                      <w:rFonts w:hint="eastAsia"/>
                    </w:rPr>
                  </w:pPr>
                </w:p>
              </w:tc>
              <w:tc>
                <w:tcPr>
                  <w:tcW w:w="427" w:type="dxa"/>
                  <w:tcBorders>
                    <w:top w:val="single" w:sz="4" w:space="0" w:color="auto"/>
                    <w:left w:val="single" w:sz="4" w:space="0" w:color="auto"/>
                  </w:tcBorders>
                </w:tcPr>
                <w:p w:rsidR="00E71D86" w:rsidRPr="000C36C9" w:rsidRDefault="00E71D86" w:rsidP="00A56737">
                  <w:pPr>
                    <w:jc w:val="left"/>
                    <w:rPr>
                      <w:rFonts w:hint="eastAsia"/>
                    </w:rPr>
                  </w:pPr>
                </w:p>
              </w:tc>
              <w:tc>
                <w:tcPr>
                  <w:tcW w:w="4078" w:type="dxa"/>
                  <w:tcBorders>
                    <w:left w:val="single" w:sz="4" w:space="0" w:color="auto"/>
                  </w:tcBorders>
                </w:tcPr>
                <w:p w:rsidR="00E71D86" w:rsidRPr="000C36C9" w:rsidRDefault="00E71D86" w:rsidP="00A56737">
                  <w:pPr>
                    <w:jc w:val="left"/>
                    <w:rPr>
                      <w:rFonts w:hint="eastAsia"/>
                      <w:sz w:val="18"/>
                      <w:szCs w:val="18"/>
                    </w:rPr>
                  </w:pPr>
                  <w:r w:rsidRPr="000C36C9">
                    <w:rPr>
                      <w:rFonts w:hint="eastAsia"/>
                      <w:sz w:val="18"/>
                      <w:szCs w:val="18"/>
                    </w:rPr>
                    <w:t>知的障害者更生相談所（知的障害者福祉法）</w:t>
                  </w:r>
                </w:p>
              </w:tc>
            </w:tr>
            <w:tr w:rsidR="00E71D86" w:rsidRPr="000C36C9" w:rsidTr="00A56737">
              <w:trPr>
                <w:trHeight w:val="280"/>
              </w:trPr>
              <w:tc>
                <w:tcPr>
                  <w:tcW w:w="423" w:type="dxa"/>
                  <w:vMerge w:val="restart"/>
                  <w:shd w:val="clear" w:color="auto" w:fill="auto"/>
                </w:tcPr>
                <w:p w:rsidR="00E71D86" w:rsidRPr="000C36C9" w:rsidRDefault="00E71D86" w:rsidP="00A56737">
                  <w:pPr>
                    <w:jc w:val="left"/>
                    <w:rPr>
                      <w:rFonts w:hint="eastAsia"/>
                    </w:rPr>
                  </w:pPr>
                </w:p>
              </w:tc>
              <w:tc>
                <w:tcPr>
                  <w:tcW w:w="4565" w:type="dxa"/>
                  <w:tcBorders>
                    <w:top w:val="single" w:sz="4" w:space="0" w:color="auto"/>
                    <w:bottom w:val="nil"/>
                    <w:right w:val="single" w:sz="4" w:space="0" w:color="auto"/>
                  </w:tcBorders>
                  <w:shd w:val="clear" w:color="auto" w:fill="auto"/>
                  <w:vAlign w:val="center"/>
                </w:tcPr>
                <w:p w:rsidR="00E71D86" w:rsidRPr="000C36C9" w:rsidRDefault="00E71D86" w:rsidP="00A56737">
                  <w:pPr>
                    <w:jc w:val="left"/>
                    <w:rPr>
                      <w:rFonts w:hint="eastAsia"/>
                    </w:rPr>
                  </w:pPr>
                  <w:r w:rsidRPr="000C36C9">
                    <w:rPr>
                      <w:rFonts w:hint="eastAsia"/>
                    </w:rPr>
                    <w:t>入院施設を有しない診療所、入所施設を有し</w:t>
                  </w:r>
                </w:p>
              </w:tc>
              <w:tc>
                <w:tcPr>
                  <w:tcW w:w="276" w:type="dxa"/>
                  <w:vMerge/>
                  <w:tcBorders>
                    <w:left w:val="single" w:sz="4" w:space="0" w:color="auto"/>
                    <w:bottom w:val="nil"/>
                    <w:right w:val="single" w:sz="4" w:space="0" w:color="auto"/>
                  </w:tcBorders>
                </w:tcPr>
                <w:p w:rsidR="00E71D86" w:rsidRPr="000C36C9" w:rsidRDefault="00E71D86" w:rsidP="00A56737">
                  <w:pPr>
                    <w:jc w:val="left"/>
                    <w:rPr>
                      <w:rFonts w:hint="eastAsia"/>
                    </w:rPr>
                  </w:pPr>
                </w:p>
              </w:tc>
              <w:tc>
                <w:tcPr>
                  <w:tcW w:w="427" w:type="dxa"/>
                  <w:vMerge w:val="restart"/>
                  <w:tcBorders>
                    <w:left w:val="single" w:sz="4" w:space="0" w:color="auto"/>
                  </w:tcBorders>
                </w:tcPr>
                <w:p w:rsidR="00E71D86" w:rsidRPr="000C36C9" w:rsidRDefault="00E71D86" w:rsidP="00A56737">
                  <w:pPr>
                    <w:jc w:val="left"/>
                    <w:rPr>
                      <w:rFonts w:hint="eastAsia"/>
                    </w:rPr>
                  </w:pPr>
                </w:p>
              </w:tc>
              <w:tc>
                <w:tcPr>
                  <w:tcW w:w="4078" w:type="dxa"/>
                  <w:tcBorders>
                    <w:left w:val="single" w:sz="4" w:space="0" w:color="auto"/>
                    <w:bottom w:val="nil"/>
                  </w:tcBorders>
                </w:tcPr>
                <w:p w:rsidR="00E71D86" w:rsidRPr="000C36C9" w:rsidRDefault="00E71D86" w:rsidP="00A56737">
                  <w:pPr>
                    <w:jc w:val="left"/>
                    <w:rPr>
                      <w:rFonts w:hint="eastAsia"/>
                      <w:sz w:val="18"/>
                      <w:szCs w:val="18"/>
                    </w:rPr>
                  </w:pPr>
                  <w:r w:rsidRPr="000C36C9">
                    <w:rPr>
                      <w:rFonts w:hint="eastAsia"/>
                      <w:sz w:val="18"/>
                      <w:szCs w:val="18"/>
                    </w:rPr>
                    <w:t>老人デイサービスセンター、老人福祉センター、</w:t>
                  </w:r>
                </w:p>
              </w:tc>
            </w:tr>
            <w:tr w:rsidR="00E71D86" w:rsidRPr="000C36C9" w:rsidTr="00A56737">
              <w:trPr>
                <w:trHeight w:val="374"/>
              </w:trPr>
              <w:tc>
                <w:tcPr>
                  <w:tcW w:w="423" w:type="dxa"/>
                  <w:vMerge/>
                  <w:shd w:val="clear" w:color="auto" w:fill="auto"/>
                </w:tcPr>
                <w:p w:rsidR="00E71D86" w:rsidRPr="000C36C9" w:rsidRDefault="00E71D86" w:rsidP="00A56737">
                  <w:pPr>
                    <w:jc w:val="left"/>
                    <w:rPr>
                      <w:rFonts w:hint="eastAsia"/>
                    </w:rPr>
                  </w:pPr>
                </w:p>
              </w:tc>
              <w:tc>
                <w:tcPr>
                  <w:tcW w:w="4565" w:type="dxa"/>
                  <w:tcBorders>
                    <w:top w:val="nil"/>
                    <w:bottom w:val="single" w:sz="4" w:space="0" w:color="auto"/>
                    <w:right w:val="single" w:sz="4" w:space="0" w:color="auto"/>
                  </w:tcBorders>
                  <w:shd w:val="clear" w:color="auto" w:fill="auto"/>
                  <w:vAlign w:val="center"/>
                </w:tcPr>
                <w:p w:rsidR="00E71D86" w:rsidRPr="000C36C9" w:rsidRDefault="00E71D86" w:rsidP="00A56737">
                  <w:pPr>
                    <w:jc w:val="left"/>
                    <w:rPr>
                      <w:rFonts w:hint="eastAsia"/>
                    </w:rPr>
                  </w:pPr>
                  <w:r w:rsidRPr="000C36C9">
                    <w:rPr>
                      <w:rFonts w:hint="eastAsia"/>
                    </w:rPr>
                    <w:t>ない助産所（医療法）</w:t>
                  </w:r>
                </w:p>
              </w:tc>
              <w:tc>
                <w:tcPr>
                  <w:tcW w:w="276" w:type="dxa"/>
                  <w:vMerge w:val="restart"/>
                  <w:tcBorders>
                    <w:top w:val="nil"/>
                    <w:left w:val="single" w:sz="4" w:space="0" w:color="auto"/>
                    <w:right w:val="single" w:sz="4" w:space="0" w:color="auto"/>
                  </w:tcBorders>
                </w:tcPr>
                <w:p w:rsidR="00E71D86" w:rsidRPr="000C36C9" w:rsidRDefault="00E71D86" w:rsidP="00A56737">
                  <w:pPr>
                    <w:jc w:val="left"/>
                    <w:rPr>
                      <w:rFonts w:hint="eastAsia"/>
                    </w:rPr>
                  </w:pPr>
                </w:p>
              </w:tc>
              <w:tc>
                <w:tcPr>
                  <w:tcW w:w="427" w:type="dxa"/>
                  <w:vMerge/>
                  <w:tcBorders>
                    <w:left w:val="single" w:sz="4" w:space="0" w:color="auto"/>
                    <w:bottom w:val="single" w:sz="4" w:space="0" w:color="auto"/>
                  </w:tcBorders>
                </w:tcPr>
                <w:p w:rsidR="00E71D86" w:rsidRPr="000C36C9" w:rsidRDefault="00E71D86" w:rsidP="00A56737">
                  <w:pPr>
                    <w:jc w:val="left"/>
                    <w:rPr>
                      <w:rFonts w:hint="eastAsia"/>
                    </w:rPr>
                  </w:pPr>
                </w:p>
              </w:tc>
              <w:tc>
                <w:tcPr>
                  <w:tcW w:w="4078" w:type="dxa"/>
                  <w:tcBorders>
                    <w:top w:val="nil"/>
                    <w:left w:val="single" w:sz="4" w:space="0" w:color="auto"/>
                    <w:bottom w:val="single" w:sz="4" w:space="0" w:color="auto"/>
                  </w:tcBorders>
                </w:tcPr>
                <w:p w:rsidR="00E71D86" w:rsidRPr="000C36C9" w:rsidRDefault="00E71D86" w:rsidP="00A56737">
                  <w:pPr>
                    <w:jc w:val="left"/>
                    <w:rPr>
                      <w:rFonts w:hint="eastAsia"/>
                      <w:sz w:val="18"/>
                      <w:szCs w:val="18"/>
                    </w:rPr>
                  </w:pPr>
                  <w:r w:rsidRPr="000C36C9">
                    <w:rPr>
                      <w:rFonts w:hint="eastAsia"/>
                      <w:sz w:val="18"/>
                      <w:szCs w:val="18"/>
                    </w:rPr>
                    <w:t>老人介護支援センター（老人福祉法）</w:t>
                  </w:r>
                </w:p>
              </w:tc>
            </w:tr>
            <w:tr w:rsidR="00E71D86" w:rsidRPr="000C36C9" w:rsidTr="00A56737">
              <w:trPr>
                <w:trHeight w:val="374"/>
              </w:trPr>
              <w:tc>
                <w:tcPr>
                  <w:tcW w:w="423" w:type="dxa"/>
                  <w:vMerge w:val="restart"/>
                  <w:shd w:val="clear" w:color="auto" w:fill="auto"/>
                </w:tcPr>
                <w:p w:rsidR="00E71D86" w:rsidRPr="000C36C9" w:rsidRDefault="00E71D86" w:rsidP="00A56737">
                  <w:pPr>
                    <w:jc w:val="left"/>
                    <w:rPr>
                      <w:rFonts w:hint="eastAsia"/>
                    </w:rPr>
                  </w:pPr>
                </w:p>
              </w:tc>
              <w:tc>
                <w:tcPr>
                  <w:tcW w:w="4565" w:type="dxa"/>
                  <w:tcBorders>
                    <w:top w:val="single" w:sz="4" w:space="0" w:color="auto"/>
                    <w:bottom w:val="nil"/>
                    <w:right w:val="single" w:sz="4" w:space="0" w:color="auto"/>
                  </w:tcBorders>
                  <w:shd w:val="clear" w:color="auto" w:fill="auto"/>
                  <w:vAlign w:val="center"/>
                </w:tcPr>
                <w:p w:rsidR="00E71D86" w:rsidRPr="000C36C9" w:rsidRDefault="00E71D86" w:rsidP="00A56737">
                  <w:pPr>
                    <w:jc w:val="left"/>
                    <w:rPr>
                      <w:rFonts w:hint="eastAsia"/>
                      <w:sz w:val="18"/>
                      <w:szCs w:val="18"/>
                    </w:rPr>
                  </w:pPr>
                  <w:r w:rsidRPr="000C36C9">
                    <w:rPr>
                      <w:rFonts w:hint="eastAsia"/>
                      <w:sz w:val="18"/>
                      <w:szCs w:val="18"/>
                    </w:rPr>
                    <w:t>身体障害者福祉センター、補装具製作施設、盲導犬</w:t>
                  </w:r>
                </w:p>
              </w:tc>
              <w:tc>
                <w:tcPr>
                  <w:tcW w:w="276" w:type="dxa"/>
                  <w:vMerge/>
                  <w:tcBorders>
                    <w:left w:val="single" w:sz="4" w:space="0" w:color="auto"/>
                    <w:bottom w:val="nil"/>
                    <w:right w:val="single" w:sz="4" w:space="0" w:color="auto"/>
                  </w:tcBorders>
                </w:tcPr>
                <w:p w:rsidR="00E71D86" w:rsidRPr="000C36C9" w:rsidRDefault="00E71D86" w:rsidP="00A56737">
                  <w:pPr>
                    <w:jc w:val="left"/>
                    <w:rPr>
                      <w:rFonts w:hint="eastAsia"/>
                    </w:rPr>
                  </w:pPr>
                </w:p>
              </w:tc>
              <w:tc>
                <w:tcPr>
                  <w:tcW w:w="427" w:type="dxa"/>
                  <w:tcBorders>
                    <w:left w:val="single" w:sz="4" w:space="0" w:color="auto"/>
                    <w:bottom w:val="single" w:sz="4" w:space="0" w:color="auto"/>
                    <w:right w:val="single" w:sz="4" w:space="0" w:color="auto"/>
                  </w:tcBorders>
                </w:tcPr>
                <w:p w:rsidR="00E71D86" w:rsidRPr="000C36C9" w:rsidRDefault="00E71D86" w:rsidP="00A56737">
                  <w:pPr>
                    <w:jc w:val="left"/>
                    <w:rPr>
                      <w:rFonts w:hint="eastAsia"/>
                    </w:rPr>
                  </w:pPr>
                </w:p>
              </w:tc>
              <w:tc>
                <w:tcPr>
                  <w:tcW w:w="4078" w:type="dxa"/>
                  <w:tcBorders>
                    <w:left w:val="single" w:sz="4" w:space="0" w:color="auto"/>
                    <w:bottom w:val="single" w:sz="4" w:space="0" w:color="auto"/>
                    <w:right w:val="single" w:sz="4" w:space="0" w:color="auto"/>
                  </w:tcBorders>
                </w:tcPr>
                <w:p w:rsidR="00E71D86" w:rsidRPr="000C36C9" w:rsidRDefault="00E71D86" w:rsidP="00A56737">
                  <w:pPr>
                    <w:jc w:val="left"/>
                    <w:rPr>
                      <w:rFonts w:hint="eastAsia"/>
                    </w:rPr>
                  </w:pPr>
                  <w:r w:rsidRPr="000C36C9">
                    <w:rPr>
                      <w:rFonts w:hint="eastAsia"/>
                    </w:rPr>
                    <w:t>更生保護施設（更生保護事業法）</w:t>
                  </w:r>
                </w:p>
              </w:tc>
            </w:tr>
            <w:tr w:rsidR="00E71D86" w:rsidRPr="000C36C9" w:rsidTr="00A56737">
              <w:trPr>
                <w:trHeight w:val="327"/>
              </w:trPr>
              <w:tc>
                <w:tcPr>
                  <w:tcW w:w="423" w:type="dxa"/>
                  <w:vMerge/>
                  <w:shd w:val="clear" w:color="auto" w:fill="auto"/>
                </w:tcPr>
                <w:p w:rsidR="00E71D86" w:rsidRPr="000C36C9" w:rsidRDefault="00E71D86" w:rsidP="00A56737">
                  <w:pPr>
                    <w:jc w:val="left"/>
                    <w:rPr>
                      <w:rFonts w:hint="eastAsia"/>
                    </w:rPr>
                  </w:pPr>
                </w:p>
              </w:tc>
              <w:tc>
                <w:tcPr>
                  <w:tcW w:w="4565" w:type="dxa"/>
                  <w:tcBorders>
                    <w:top w:val="nil"/>
                    <w:bottom w:val="nil"/>
                    <w:right w:val="single" w:sz="4" w:space="0" w:color="auto"/>
                  </w:tcBorders>
                  <w:shd w:val="clear" w:color="auto" w:fill="auto"/>
                  <w:vAlign w:val="center"/>
                </w:tcPr>
                <w:p w:rsidR="00E71D86" w:rsidRPr="000C36C9" w:rsidRDefault="00E71D86" w:rsidP="00A56737">
                  <w:pPr>
                    <w:jc w:val="left"/>
                    <w:rPr>
                      <w:rFonts w:hint="eastAsia"/>
                      <w:sz w:val="18"/>
                      <w:szCs w:val="18"/>
                    </w:rPr>
                  </w:pPr>
                  <w:r w:rsidRPr="000C36C9">
                    <w:rPr>
                      <w:rFonts w:hint="eastAsia"/>
                      <w:sz w:val="18"/>
                      <w:szCs w:val="18"/>
                    </w:rPr>
                    <w:t>訓練施設、視聴覚障害者情報提供施設、身体障害者</w:t>
                  </w:r>
                </w:p>
              </w:tc>
              <w:tc>
                <w:tcPr>
                  <w:tcW w:w="276" w:type="dxa"/>
                  <w:tcBorders>
                    <w:top w:val="nil"/>
                    <w:left w:val="single" w:sz="4" w:space="0" w:color="auto"/>
                    <w:bottom w:val="nil"/>
                    <w:right w:val="single" w:sz="4" w:space="0" w:color="auto"/>
                  </w:tcBorders>
                </w:tcPr>
                <w:p w:rsidR="00E71D86" w:rsidRPr="000C36C9" w:rsidRDefault="00E71D86" w:rsidP="00A56737">
                  <w:pPr>
                    <w:jc w:val="left"/>
                    <w:rPr>
                      <w:rFonts w:hint="eastAsia"/>
                    </w:rPr>
                  </w:pPr>
                </w:p>
              </w:tc>
              <w:tc>
                <w:tcPr>
                  <w:tcW w:w="427" w:type="dxa"/>
                  <w:vMerge w:val="restart"/>
                  <w:tcBorders>
                    <w:top w:val="single" w:sz="4" w:space="0" w:color="auto"/>
                    <w:left w:val="single" w:sz="4" w:space="0" w:color="auto"/>
                    <w:right w:val="single" w:sz="4" w:space="0" w:color="auto"/>
                  </w:tcBorders>
                </w:tcPr>
                <w:p w:rsidR="00E71D86" w:rsidRPr="000C36C9" w:rsidRDefault="00E71D86" w:rsidP="00A56737">
                  <w:pPr>
                    <w:jc w:val="left"/>
                    <w:rPr>
                      <w:rFonts w:hint="eastAsia"/>
                    </w:rPr>
                  </w:pPr>
                </w:p>
              </w:tc>
              <w:tc>
                <w:tcPr>
                  <w:tcW w:w="4078" w:type="dxa"/>
                  <w:tcBorders>
                    <w:top w:val="single" w:sz="4" w:space="0" w:color="auto"/>
                    <w:left w:val="single" w:sz="4" w:space="0" w:color="auto"/>
                    <w:bottom w:val="nil"/>
                    <w:right w:val="single" w:sz="4" w:space="0" w:color="auto"/>
                  </w:tcBorders>
                </w:tcPr>
                <w:p w:rsidR="00E71D86" w:rsidRPr="000C36C9" w:rsidRDefault="00E71D86" w:rsidP="00A56737">
                  <w:pPr>
                    <w:jc w:val="left"/>
                    <w:rPr>
                      <w:rFonts w:hint="eastAsia"/>
                      <w:sz w:val="18"/>
                      <w:szCs w:val="18"/>
                    </w:rPr>
                  </w:pPr>
                  <w:r w:rsidRPr="000C36C9">
                    <w:rPr>
                      <w:rFonts w:hint="eastAsia"/>
                      <w:sz w:val="18"/>
                      <w:szCs w:val="18"/>
                    </w:rPr>
                    <w:t>福祉サービスを行う事業所（</w:t>
                  </w:r>
                  <w:r w:rsidRPr="000C36C9">
                    <w:rPr>
                      <w:rFonts w:hint="eastAsia"/>
                      <w:sz w:val="18"/>
                      <w:szCs w:val="18"/>
                    </w:rPr>
                    <w:t>(3)</w:t>
                  </w:r>
                  <w:r w:rsidRPr="000C36C9">
                    <w:rPr>
                      <w:rFonts w:hint="eastAsia"/>
                      <w:sz w:val="18"/>
                      <w:szCs w:val="18"/>
                    </w:rPr>
                    <w:t>に該当するもの</w:t>
                  </w:r>
                </w:p>
              </w:tc>
            </w:tr>
            <w:tr w:rsidR="00E71D86" w:rsidRPr="000C36C9" w:rsidTr="00A56737">
              <w:trPr>
                <w:trHeight w:val="327"/>
              </w:trPr>
              <w:tc>
                <w:tcPr>
                  <w:tcW w:w="423" w:type="dxa"/>
                  <w:vMerge/>
                  <w:shd w:val="clear" w:color="auto" w:fill="auto"/>
                </w:tcPr>
                <w:p w:rsidR="00E71D86" w:rsidRPr="000C36C9" w:rsidRDefault="00E71D86" w:rsidP="00A56737">
                  <w:pPr>
                    <w:jc w:val="left"/>
                    <w:rPr>
                      <w:rFonts w:hint="eastAsia"/>
                    </w:rPr>
                  </w:pPr>
                </w:p>
              </w:tc>
              <w:tc>
                <w:tcPr>
                  <w:tcW w:w="4565" w:type="dxa"/>
                  <w:tcBorders>
                    <w:top w:val="nil"/>
                    <w:right w:val="single" w:sz="4" w:space="0" w:color="auto"/>
                  </w:tcBorders>
                  <w:shd w:val="clear" w:color="auto" w:fill="auto"/>
                  <w:vAlign w:val="center"/>
                </w:tcPr>
                <w:p w:rsidR="00E71D86" w:rsidRPr="000C36C9" w:rsidRDefault="00E71D86" w:rsidP="00A56737">
                  <w:pPr>
                    <w:jc w:val="left"/>
                    <w:rPr>
                      <w:rFonts w:hint="eastAsia"/>
                      <w:sz w:val="18"/>
                      <w:szCs w:val="18"/>
                    </w:rPr>
                  </w:pPr>
                  <w:r w:rsidRPr="000C36C9">
                    <w:rPr>
                      <w:rFonts w:hint="eastAsia"/>
                      <w:sz w:val="18"/>
                      <w:szCs w:val="18"/>
                    </w:rPr>
                    <w:t>更生相談所（身体障害者福祉法）</w:t>
                  </w:r>
                </w:p>
              </w:tc>
              <w:tc>
                <w:tcPr>
                  <w:tcW w:w="276" w:type="dxa"/>
                  <w:tcBorders>
                    <w:top w:val="nil"/>
                    <w:left w:val="single" w:sz="4" w:space="0" w:color="auto"/>
                    <w:bottom w:val="nil"/>
                    <w:right w:val="single" w:sz="4" w:space="0" w:color="auto"/>
                  </w:tcBorders>
                </w:tcPr>
                <w:p w:rsidR="00E71D86" w:rsidRPr="000C36C9" w:rsidRDefault="00E71D86" w:rsidP="00A56737">
                  <w:pPr>
                    <w:jc w:val="left"/>
                    <w:rPr>
                      <w:rFonts w:hint="eastAsia"/>
                    </w:rPr>
                  </w:pPr>
                </w:p>
              </w:tc>
              <w:tc>
                <w:tcPr>
                  <w:tcW w:w="427" w:type="dxa"/>
                  <w:vMerge/>
                  <w:tcBorders>
                    <w:left w:val="single" w:sz="4" w:space="0" w:color="auto"/>
                    <w:bottom w:val="nil"/>
                    <w:right w:val="single" w:sz="4" w:space="0" w:color="auto"/>
                  </w:tcBorders>
                </w:tcPr>
                <w:p w:rsidR="00E71D86" w:rsidRPr="000C36C9" w:rsidRDefault="00E71D86" w:rsidP="00A56737">
                  <w:pPr>
                    <w:jc w:val="left"/>
                    <w:rPr>
                      <w:rFonts w:hint="eastAsia"/>
                    </w:rPr>
                  </w:pPr>
                </w:p>
              </w:tc>
              <w:tc>
                <w:tcPr>
                  <w:tcW w:w="4078" w:type="dxa"/>
                  <w:tcBorders>
                    <w:top w:val="nil"/>
                    <w:left w:val="single" w:sz="4" w:space="0" w:color="auto"/>
                    <w:bottom w:val="nil"/>
                    <w:right w:val="single" w:sz="4" w:space="0" w:color="auto"/>
                  </w:tcBorders>
                </w:tcPr>
                <w:p w:rsidR="00E71D86" w:rsidRPr="000C36C9" w:rsidRDefault="00E71D86" w:rsidP="00A56737">
                  <w:pPr>
                    <w:jc w:val="left"/>
                    <w:rPr>
                      <w:rFonts w:hint="eastAsia"/>
                      <w:sz w:val="18"/>
                      <w:szCs w:val="18"/>
                    </w:rPr>
                  </w:pPr>
                  <w:r w:rsidRPr="000C36C9">
                    <w:rPr>
                      <w:rFonts w:hint="eastAsia"/>
                      <w:sz w:val="18"/>
                      <w:szCs w:val="18"/>
                    </w:rPr>
                    <w:t>を除く）地域活動支援センター</w:t>
                  </w:r>
                </w:p>
              </w:tc>
            </w:tr>
            <w:tr w:rsidR="00E71D86" w:rsidRPr="000C36C9" w:rsidTr="00A56737">
              <w:trPr>
                <w:trHeight w:val="374"/>
              </w:trPr>
              <w:tc>
                <w:tcPr>
                  <w:tcW w:w="423" w:type="dxa"/>
                  <w:shd w:val="clear" w:color="auto" w:fill="auto"/>
                </w:tcPr>
                <w:p w:rsidR="00E71D86" w:rsidRPr="000C36C9" w:rsidRDefault="00E71D86" w:rsidP="00A56737">
                  <w:pPr>
                    <w:jc w:val="left"/>
                    <w:rPr>
                      <w:rFonts w:hint="eastAsia"/>
                    </w:rPr>
                  </w:pPr>
                </w:p>
              </w:tc>
              <w:tc>
                <w:tcPr>
                  <w:tcW w:w="4565" w:type="dxa"/>
                  <w:tcBorders>
                    <w:right w:val="single" w:sz="4" w:space="0" w:color="auto"/>
                  </w:tcBorders>
                  <w:shd w:val="clear" w:color="auto" w:fill="auto"/>
                  <w:vAlign w:val="center"/>
                </w:tcPr>
                <w:p w:rsidR="00E71D86" w:rsidRPr="000C36C9" w:rsidRDefault="00E71D86" w:rsidP="00A56737">
                  <w:pPr>
                    <w:jc w:val="left"/>
                    <w:rPr>
                      <w:rFonts w:hint="eastAsia"/>
                    </w:rPr>
                  </w:pPr>
                  <w:r w:rsidRPr="000C36C9">
                    <w:rPr>
                      <w:rFonts w:hint="eastAsia"/>
                    </w:rPr>
                    <w:t>授産施設（生活保護法）</w:t>
                  </w:r>
                </w:p>
              </w:tc>
              <w:tc>
                <w:tcPr>
                  <w:tcW w:w="276" w:type="dxa"/>
                  <w:vMerge w:val="restart"/>
                  <w:tcBorders>
                    <w:top w:val="nil"/>
                    <w:left w:val="single" w:sz="4" w:space="0" w:color="auto"/>
                    <w:right w:val="single" w:sz="4" w:space="0" w:color="auto"/>
                  </w:tcBorders>
                </w:tcPr>
                <w:p w:rsidR="00E71D86" w:rsidRPr="000C36C9" w:rsidRDefault="00E71D86" w:rsidP="00A56737">
                  <w:pPr>
                    <w:jc w:val="left"/>
                    <w:rPr>
                      <w:rFonts w:hint="eastAsia"/>
                      <w:sz w:val="20"/>
                      <w:szCs w:val="20"/>
                    </w:rPr>
                  </w:pPr>
                </w:p>
              </w:tc>
              <w:tc>
                <w:tcPr>
                  <w:tcW w:w="427" w:type="dxa"/>
                  <w:tcBorders>
                    <w:top w:val="nil"/>
                    <w:left w:val="single" w:sz="4" w:space="0" w:color="auto"/>
                    <w:bottom w:val="single" w:sz="4" w:space="0" w:color="auto"/>
                    <w:right w:val="single" w:sz="4" w:space="0" w:color="auto"/>
                  </w:tcBorders>
                </w:tcPr>
                <w:p w:rsidR="00E71D86" w:rsidRPr="000C36C9" w:rsidRDefault="00E71D86" w:rsidP="00A56737">
                  <w:pPr>
                    <w:jc w:val="left"/>
                    <w:rPr>
                      <w:rFonts w:hint="eastAsia"/>
                      <w:sz w:val="20"/>
                      <w:szCs w:val="20"/>
                    </w:rPr>
                  </w:pPr>
                </w:p>
              </w:tc>
              <w:tc>
                <w:tcPr>
                  <w:tcW w:w="4078" w:type="dxa"/>
                  <w:tcBorders>
                    <w:top w:val="nil"/>
                    <w:left w:val="single" w:sz="4" w:space="0" w:color="auto"/>
                    <w:bottom w:val="single" w:sz="4" w:space="0" w:color="auto"/>
                    <w:right w:val="single" w:sz="4" w:space="0" w:color="auto"/>
                  </w:tcBorders>
                  <w:vAlign w:val="center"/>
                </w:tcPr>
                <w:p w:rsidR="00E71D86" w:rsidRPr="000C36C9" w:rsidRDefault="00E71D86" w:rsidP="00A56737">
                  <w:pPr>
                    <w:rPr>
                      <w:rFonts w:hint="eastAsia"/>
                      <w:sz w:val="18"/>
                      <w:szCs w:val="18"/>
                    </w:rPr>
                  </w:pPr>
                  <w:r w:rsidRPr="000C36C9">
                    <w:rPr>
                      <w:rFonts w:hint="eastAsia"/>
                      <w:sz w:val="18"/>
                      <w:szCs w:val="18"/>
                    </w:rPr>
                    <w:t>（障害者自立支援法）</w:t>
                  </w:r>
                </w:p>
              </w:tc>
            </w:tr>
            <w:tr w:rsidR="00E71D86" w:rsidRPr="000C36C9" w:rsidTr="00A56737">
              <w:trPr>
                <w:trHeight w:val="374"/>
              </w:trPr>
              <w:tc>
                <w:tcPr>
                  <w:tcW w:w="423" w:type="dxa"/>
                  <w:tcBorders>
                    <w:bottom w:val="single" w:sz="4" w:space="0" w:color="auto"/>
                  </w:tcBorders>
                  <w:shd w:val="clear" w:color="auto" w:fill="auto"/>
                </w:tcPr>
                <w:p w:rsidR="00E71D86" w:rsidRPr="000C36C9" w:rsidRDefault="00E71D86" w:rsidP="00A56737">
                  <w:pPr>
                    <w:jc w:val="left"/>
                    <w:rPr>
                      <w:rFonts w:hint="eastAsia"/>
                    </w:rPr>
                  </w:pPr>
                </w:p>
              </w:tc>
              <w:tc>
                <w:tcPr>
                  <w:tcW w:w="4565" w:type="dxa"/>
                  <w:tcBorders>
                    <w:bottom w:val="single" w:sz="4" w:space="0" w:color="auto"/>
                    <w:right w:val="single" w:sz="4" w:space="0" w:color="auto"/>
                  </w:tcBorders>
                  <w:shd w:val="clear" w:color="auto" w:fill="auto"/>
                  <w:vAlign w:val="center"/>
                </w:tcPr>
                <w:p w:rsidR="00E71D86" w:rsidRPr="000C36C9" w:rsidRDefault="00E71D86" w:rsidP="00A56737">
                  <w:pPr>
                    <w:jc w:val="left"/>
                    <w:rPr>
                      <w:rFonts w:hint="eastAsia"/>
                    </w:rPr>
                  </w:pPr>
                  <w:r w:rsidRPr="000C36C9">
                    <w:rPr>
                      <w:rFonts w:hint="eastAsia"/>
                      <w:sz w:val="20"/>
                      <w:szCs w:val="20"/>
                    </w:rPr>
                    <w:t>授産施設、隣保館等の施設（社会福祉法）</w:t>
                  </w:r>
                </w:p>
              </w:tc>
              <w:tc>
                <w:tcPr>
                  <w:tcW w:w="276" w:type="dxa"/>
                  <w:vMerge/>
                  <w:tcBorders>
                    <w:top w:val="nil"/>
                    <w:left w:val="single" w:sz="4" w:space="0" w:color="auto"/>
                    <w:right w:val="single" w:sz="4" w:space="0" w:color="auto"/>
                  </w:tcBorders>
                </w:tcPr>
                <w:p w:rsidR="00E71D86" w:rsidRPr="000C36C9" w:rsidRDefault="00E71D86" w:rsidP="00A56737">
                  <w:pPr>
                    <w:jc w:val="left"/>
                    <w:rPr>
                      <w:rFonts w:hint="eastAsia"/>
                      <w:sz w:val="20"/>
                      <w:szCs w:val="20"/>
                    </w:rPr>
                  </w:pPr>
                </w:p>
              </w:tc>
              <w:tc>
                <w:tcPr>
                  <w:tcW w:w="427" w:type="dxa"/>
                  <w:tcBorders>
                    <w:top w:val="single" w:sz="4" w:space="0" w:color="auto"/>
                    <w:left w:val="single" w:sz="4" w:space="0" w:color="auto"/>
                    <w:bottom w:val="single" w:sz="4" w:space="0" w:color="auto"/>
                    <w:right w:val="single" w:sz="4" w:space="0" w:color="auto"/>
                  </w:tcBorders>
                </w:tcPr>
                <w:p w:rsidR="00E71D86" w:rsidRPr="000C36C9" w:rsidRDefault="00E71D86" w:rsidP="00A56737">
                  <w:pPr>
                    <w:jc w:val="left"/>
                    <w:rPr>
                      <w:rFonts w:hint="eastAsia"/>
                      <w:sz w:val="20"/>
                      <w:szCs w:val="20"/>
                    </w:rPr>
                  </w:pPr>
                </w:p>
              </w:tc>
              <w:tc>
                <w:tcPr>
                  <w:tcW w:w="4078" w:type="dxa"/>
                  <w:tcBorders>
                    <w:top w:val="single" w:sz="4" w:space="0" w:color="auto"/>
                    <w:left w:val="single" w:sz="4" w:space="0" w:color="auto"/>
                    <w:bottom w:val="single" w:sz="4" w:space="0" w:color="auto"/>
                    <w:right w:val="single" w:sz="4" w:space="0" w:color="auto"/>
                  </w:tcBorders>
                  <w:vAlign w:val="center"/>
                </w:tcPr>
                <w:p w:rsidR="00E71D86" w:rsidRPr="000C36C9" w:rsidRDefault="00E71D86" w:rsidP="00A56737">
                  <w:pPr>
                    <w:jc w:val="left"/>
                    <w:rPr>
                      <w:rFonts w:hint="eastAsia"/>
                      <w:sz w:val="20"/>
                      <w:szCs w:val="20"/>
                    </w:rPr>
                  </w:pPr>
                  <w:r w:rsidRPr="000C36C9">
                    <w:rPr>
                      <w:rFonts w:hint="eastAsia"/>
                      <w:sz w:val="20"/>
                      <w:szCs w:val="20"/>
                    </w:rPr>
                    <w:t>該当施設無し</w:t>
                  </w:r>
                </w:p>
              </w:tc>
            </w:tr>
          </w:tbl>
          <w:p w:rsidR="00E71D86" w:rsidRPr="000C36C9" w:rsidRDefault="00E71D86" w:rsidP="00A56737">
            <w:pPr>
              <w:rPr>
                <w:rFonts w:hint="eastAsia"/>
              </w:rPr>
            </w:pPr>
          </w:p>
        </w:tc>
      </w:tr>
      <w:tr w:rsidR="00E71D86" w:rsidRPr="000C36C9" w:rsidTr="00A56737">
        <w:trPr>
          <w:trHeight w:val="295"/>
        </w:trPr>
        <w:tc>
          <w:tcPr>
            <w:tcW w:w="9995" w:type="dxa"/>
            <w:tcBorders>
              <w:top w:val="nil"/>
              <w:left w:val="nil"/>
              <w:bottom w:val="nil"/>
              <w:right w:val="nil"/>
            </w:tcBorders>
            <w:shd w:val="clear" w:color="auto" w:fill="auto"/>
            <w:vAlign w:val="center"/>
          </w:tcPr>
          <w:p w:rsidR="00E71D86" w:rsidRPr="000C36C9" w:rsidRDefault="00E71D86" w:rsidP="00A56737">
            <w:pPr>
              <w:rPr>
                <w:rFonts w:hint="eastAsia"/>
              </w:rPr>
            </w:pPr>
          </w:p>
        </w:tc>
      </w:tr>
      <w:tr w:rsidR="00E71D86" w:rsidRPr="000C36C9" w:rsidTr="00A56737">
        <w:trPr>
          <w:trHeight w:val="4237"/>
        </w:trPr>
        <w:tc>
          <w:tcPr>
            <w:tcW w:w="9995" w:type="dxa"/>
            <w:tcBorders>
              <w:top w:val="nil"/>
              <w:left w:val="nil"/>
              <w:bottom w:val="nil"/>
              <w:right w:val="nil"/>
            </w:tcBorders>
            <w:shd w:val="clear" w:color="auto" w:fill="auto"/>
            <w:vAlign w:val="center"/>
          </w:tcPr>
          <w:p w:rsidR="00E71D86" w:rsidRPr="000C36C9" w:rsidRDefault="00E71D86" w:rsidP="00A56737">
            <w:pPr>
              <w:rPr>
                <w:rFonts w:hint="eastAsia"/>
              </w:rPr>
            </w:pPr>
            <w:r w:rsidRPr="000C36C9">
              <w:rPr>
                <w:rFonts w:hint="eastAsia"/>
              </w:rPr>
              <w:t xml:space="preserve">(5) </w:t>
            </w:r>
            <w:r w:rsidRPr="000C36C9">
              <w:rPr>
                <w:rFonts w:hint="eastAsia"/>
              </w:rPr>
              <w:t>災害防止等のために保全を図る必要のある区域等の調査結果（敷地境界から１０ｍ以内の存在）</w:t>
            </w:r>
          </w:p>
          <w:tbl>
            <w:tblPr>
              <w:tblW w:w="97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3"/>
              <w:gridCol w:w="4565"/>
              <w:gridCol w:w="276"/>
              <w:gridCol w:w="427"/>
              <w:gridCol w:w="4078"/>
            </w:tblGrid>
            <w:tr w:rsidR="00E71D86" w:rsidRPr="000C36C9" w:rsidTr="00A56737">
              <w:trPr>
                <w:trHeight w:val="329"/>
              </w:trPr>
              <w:tc>
                <w:tcPr>
                  <w:tcW w:w="423" w:type="dxa"/>
                  <w:tcBorders>
                    <w:top w:val="single" w:sz="4" w:space="0" w:color="auto"/>
                  </w:tcBorders>
                  <w:shd w:val="clear" w:color="auto" w:fill="auto"/>
                </w:tcPr>
                <w:p w:rsidR="00E71D86" w:rsidRPr="000C36C9" w:rsidRDefault="00E71D86" w:rsidP="00A56737">
                  <w:pPr>
                    <w:jc w:val="left"/>
                    <w:rPr>
                      <w:rFonts w:hint="eastAsia"/>
                    </w:rPr>
                  </w:pPr>
                </w:p>
              </w:tc>
              <w:tc>
                <w:tcPr>
                  <w:tcW w:w="4565" w:type="dxa"/>
                  <w:tcBorders>
                    <w:top w:val="single" w:sz="4" w:space="0" w:color="auto"/>
                    <w:bottom w:val="single" w:sz="4" w:space="0" w:color="auto"/>
                    <w:right w:val="single" w:sz="4" w:space="0" w:color="auto"/>
                  </w:tcBorders>
                  <w:shd w:val="clear" w:color="auto" w:fill="auto"/>
                  <w:vAlign w:val="center"/>
                </w:tcPr>
                <w:p w:rsidR="00E71D86" w:rsidRPr="000C36C9" w:rsidRDefault="00E71D86" w:rsidP="00A56737">
                  <w:pPr>
                    <w:jc w:val="left"/>
                    <w:rPr>
                      <w:rFonts w:hint="eastAsia"/>
                    </w:rPr>
                  </w:pPr>
                  <w:r w:rsidRPr="000C36C9">
                    <w:rPr>
                      <w:rFonts w:hint="eastAsia"/>
                    </w:rPr>
                    <w:t>砂防指定地（砂防法）</w:t>
                  </w:r>
                </w:p>
              </w:tc>
              <w:tc>
                <w:tcPr>
                  <w:tcW w:w="276" w:type="dxa"/>
                  <w:vMerge w:val="restart"/>
                  <w:tcBorders>
                    <w:top w:val="nil"/>
                    <w:left w:val="single" w:sz="4" w:space="0" w:color="auto"/>
                    <w:right w:val="single" w:sz="4" w:space="0" w:color="auto"/>
                  </w:tcBorders>
                </w:tcPr>
                <w:p w:rsidR="00E71D86" w:rsidRPr="000C36C9" w:rsidRDefault="00E71D86" w:rsidP="00A56737">
                  <w:pPr>
                    <w:jc w:val="left"/>
                    <w:rPr>
                      <w:rFonts w:hint="eastAsia"/>
                    </w:rPr>
                  </w:pPr>
                </w:p>
              </w:tc>
              <w:tc>
                <w:tcPr>
                  <w:tcW w:w="427" w:type="dxa"/>
                  <w:tcBorders>
                    <w:top w:val="single" w:sz="4" w:space="0" w:color="auto"/>
                    <w:left w:val="single" w:sz="4" w:space="0" w:color="auto"/>
                  </w:tcBorders>
                </w:tcPr>
                <w:p w:rsidR="00E71D86" w:rsidRPr="000C36C9" w:rsidRDefault="00E71D86" w:rsidP="00A56737">
                  <w:pPr>
                    <w:jc w:val="left"/>
                    <w:rPr>
                      <w:rFonts w:hint="eastAsia"/>
                    </w:rPr>
                  </w:pPr>
                </w:p>
              </w:tc>
              <w:tc>
                <w:tcPr>
                  <w:tcW w:w="4078" w:type="dxa"/>
                  <w:tcBorders>
                    <w:top w:val="single" w:sz="4" w:space="0" w:color="auto"/>
                    <w:left w:val="single" w:sz="4" w:space="0" w:color="auto"/>
                  </w:tcBorders>
                </w:tcPr>
                <w:p w:rsidR="00E71D86" w:rsidRPr="000C36C9" w:rsidRDefault="00E71D86" w:rsidP="00A56737">
                  <w:pPr>
                    <w:jc w:val="left"/>
                    <w:rPr>
                      <w:rFonts w:hint="eastAsia"/>
                      <w:sz w:val="18"/>
                      <w:szCs w:val="18"/>
                    </w:rPr>
                  </w:pPr>
                  <w:r w:rsidRPr="000C36C9">
                    <w:rPr>
                      <w:rFonts w:hint="eastAsia"/>
                      <w:sz w:val="18"/>
                      <w:szCs w:val="18"/>
                    </w:rPr>
                    <w:t>工業用水道専用の土地（工業用水道事業法）</w:t>
                  </w:r>
                </w:p>
              </w:tc>
            </w:tr>
            <w:tr w:rsidR="00E71D86" w:rsidRPr="000C36C9" w:rsidTr="00A56737">
              <w:trPr>
                <w:trHeight w:val="280"/>
              </w:trPr>
              <w:tc>
                <w:tcPr>
                  <w:tcW w:w="423" w:type="dxa"/>
                  <w:shd w:val="clear" w:color="auto" w:fill="auto"/>
                </w:tcPr>
                <w:p w:rsidR="00E71D86" w:rsidRPr="000C36C9" w:rsidRDefault="00E71D86" w:rsidP="00A56737">
                  <w:pPr>
                    <w:jc w:val="left"/>
                    <w:rPr>
                      <w:rFonts w:hint="eastAsia"/>
                    </w:rPr>
                  </w:pPr>
                </w:p>
              </w:tc>
              <w:tc>
                <w:tcPr>
                  <w:tcW w:w="4565" w:type="dxa"/>
                  <w:tcBorders>
                    <w:top w:val="single" w:sz="4" w:space="0" w:color="auto"/>
                    <w:bottom w:val="single" w:sz="4" w:space="0" w:color="auto"/>
                    <w:right w:val="single" w:sz="4" w:space="0" w:color="auto"/>
                  </w:tcBorders>
                  <w:shd w:val="clear" w:color="auto" w:fill="auto"/>
                  <w:vAlign w:val="center"/>
                </w:tcPr>
                <w:p w:rsidR="00E71D86" w:rsidRPr="000C36C9" w:rsidRDefault="00E71D86" w:rsidP="00A56737">
                  <w:pPr>
                    <w:jc w:val="left"/>
                    <w:rPr>
                      <w:rFonts w:hint="eastAsia"/>
                    </w:rPr>
                  </w:pPr>
                  <w:r w:rsidRPr="000C36C9">
                    <w:rPr>
                      <w:rFonts w:hint="eastAsia"/>
                    </w:rPr>
                    <w:t>市町村の消防水利施設（消防法）</w:t>
                  </w:r>
                </w:p>
              </w:tc>
              <w:tc>
                <w:tcPr>
                  <w:tcW w:w="276" w:type="dxa"/>
                  <w:vMerge/>
                  <w:tcBorders>
                    <w:left w:val="single" w:sz="4" w:space="0" w:color="auto"/>
                    <w:right w:val="single" w:sz="4" w:space="0" w:color="auto"/>
                  </w:tcBorders>
                </w:tcPr>
                <w:p w:rsidR="00E71D86" w:rsidRPr="000C36C9" w:rsidRDefault="00E71D86" w:rsidP="00A56737">
                  <w:pPr>
                    <w:jc w:val="left"/>
                    <w:rPr>
                      <w:rFonts w:hint="eastAsia"/>
                    </w:rPr>
                  </w:pPr>
                </w:p>
              </w:tc>
              <w:tc>
                <w:tcPr>
                  <w:tcW w:w="427" w:type="dxa"/>
                  <w:tcBorders>
                    <w:top w:val="single" w:sz="4" w:space="0" w:color="auto"/>
                    <w:left w:val="single" w:sz="4" w:space="0" w:color="auto"/>
                  </w:tcBorders>
                </w:tcPr>
                <w:p w:rsidR="00E71D86" w:rsidRPr="000C36C9" w:rsidRDefault="00E71D86" w:rsidP="00A56737">
                  <w:pPr>
                    <w:jc w:val="left"/>
                    <w:rPr>
                      <w:rFonts w:hint="eastAsia"/>
                    </w:rPr>
                  </w:pPr>
                </w:p>
              </w:tc>
              <w:tc>
                <w:tcPr>
                  <w:tcW w:w="4078" w:type="dxa"/>
                  <w:tcBorders>
                    <w:left w:val="single" w:sz="4" w:space="0" w:color="auto"/>
                  </w:tcBorders>
                </w:tcPr>
                <w:p w:rsidR="00E71D86" w:rsidRPr="000C36C9" w:rsidRDefault="00E71D86" w:rsidP="00A56737">
                  <w:pPr>
                    <w:jc w:val="left"/>
                    <w:rPr>
                      <w:rFonts w:hint="eastAsia"/>
                    </w:rPr>
                  </w:pPr>
                  <w:r w:rsidRPr="000C36C9">
                    <w:rPr>
                      <w:rFonts w:hint="eastAsia"/>
                    </w:rPr>
                    <w:t>宅地造成工事規制区域（宅地造成規制法）</w:t>
                  </w:r>
                </w:p>
              </w:tc>
            </w:tr>
            <w:tr w:rsidR="00E71D86" w:rsidRPr="000C36C9" w:rsidTr="00A56737">
              <w:trPr>
                <w:trHeight w:val="280"/>
              </w:trPr>
              <w:tc>
                <w:tcPr>
                  <w:tcW w:w="423" w:type="dxa"/>
                  <w:shd w:val="clear" w:color="auto" w:fill="auto"/>
                </w:tcPr>
                <w:p w:rsidR="00E71D86" w:rsidRPr="000C36C9" w:rsidRDefault="00E71D86" w:rsidP="00A56737">
                  <w:pPr>
                    <w:jc w:val="left"/>
                    <w:rPr>
                      <w:rFonts w:hint="eastAsia"/>
                    </w:rPr>
                  </w:pPr>
                </w:p>
              </w:tc>
              <w:tc>
                <w:tcPr>
                  <w:tcW w:w="4565" w:type="dxa"/>
                  <w:tcBorders>
                    <w:top w:val="single" w:sz="4" w:space="0" w:color="auto"/>
                    <w:right w:val="single" w:sz="4" w:space="0" w:color="auto"/>
                  </w:tcBorders>
                  <w:shd w:val="clear" w:color="auto" w:fill="auto"/>
                  <w:vAlign w:val="center"/>
                </w:tcPr>
                <w:p w:rsidR="00E71D86" w:rsidRPr="000C36C9" w:rsidRDefault="00E71D86" w:rsidP="00A56737">
                  <w:pPr>
                    <w:jc w:val="left"/>
                    <w:rPr>
                      <w:rFonts w:hint="eastAsia"/>
                    </w:rPr>
                  </w:pPr>
                  <w:r w:rsidRPr="000C36C9">
                    <w:rPr>
                      <w:rFonts w:hint="eastAsia"/>
                    </w:rPr>
                    <w:t>県又は水防管理団体の水防施設（水防法）</w:t>
                  </w:r>
                </w:p>
              </w:tc>
              <w:tc>
                <w:tcPr>
                  <w:tcW w:w="276" w:type="dxa"/>
                  <w:vMerge/>
                  <w:tcBorders>
                    <w:left w:val="single" w:sz="4" w:space="0" w:color="auto"/>
                    <w:bottom w:val="nil"/>
                    <w:right w:val="single" w:sz="4" w:space="0" w:color="auto"/>
                  </w:tcBorders>
                </w:tcPr>
                <w:p w:rsidR="00E71D86" w:rsidRPr="000C36C9" w:rsidRDefault="00E71D86" w:rsidP="00A56737">
                  <w:pPr>
                    <w:jc w:val="left"/>
                    <w:rPr>
                      <w:rFonts w:hint="eastAsia"/>
                    </w:rPr>
                  </w:pPr>
                </w:p>
              </w:tc>
              <w:tc>
                <w:tcPr>
                  <w:tcW w:w="427" w:type="dxa"/>
                  <w:tcBorders>
                    <w:left w:val="single" w:sz="4" w:space="0" w:color="auto"/>
                  </w:tcBorders>
                </w:tcPr>
                <w:p w:rsidR="00E71D86" w:rsidRPr="000C36C9" w:rsidRDefault="00E71D86" w:rsidP="00A56737">
                  <w:pPr>
                    <w:jc w:val="left"/>
                    <w:rPr>
                      <w:rFonts w:hint="eastAsia"/>
                    </w:rPr>
                  </w:pPr>
                </w:p>
              </w:tc>
              <w:tc>
                <w:tcPr>
                  <w:tcW w:w="4078" w:type="dxa"/>
                  <w:tcBorders>
                    <w:left w:val="single" w:sz="4" w:space="0" w:color="auto"/>
                  </w:tcBorders>
                </w:tcPr>
                <w:p w:rsidR="00E71D86" w:rsidRPr="000C36C9" w:rsidRDefault="00E71D86" w:rsidP="00A56737">
                  <w:pPr>
                    <w:jc w:val="left"/>
                    <w:rPr>
                      <w:rFonts w:hint="eastAsia"/>
                    </w:rPr>
                  </w:pPr>
                  <w:r w:rsidRPr="000C36C9">
                    <w:rPr>
                      <w:rFonts w:hint="eastAsia"/>
                    </w:rPr>
                    <w:t>河川区域（河川法）</w:t>
                  </w:r>
                </w:p>
              </w:tc>
            </w:tr>
            <w:tr w:rsidR="00E71D86" w:rsidRPr="000C36C9" w:rsidTr="00A56737">
              <w:trPr>
                <w:trHeight w:val="374"/>
              </w:trPr>
              <w:tc>
                <w:tcPr>
                  <w:tcW w:w="423" w:type="dxa"/>
                  <w:vMerge w:val="restart"/>
                  <w:shd w:val="clear" w:color="auto" w:fill="auto"/>
                </w:tcPr>
                <w:p w:rsidR="00E71D86" w:rsidRPr="000C36C9" w:rsidRDefault="00E71D86" w:rsidP="00A56737">
                  <w:pPr>
                    <w:jc w:val="left"/>
                    <w:rPr>
                      <w:rFonts w:hint="eastAsia"/>
                    </w:rPr>
                  </w:pPr>
                </w:p>
              </w:tc>
              <w:tc>
                <w:tcPr>
                  <w:tcW w:w="4565" w:type="dxa"/>
                  <w:tcBorders>
                    <w:bottom w:val="nil"/>
                    <w:right w:val="single" w:sz="4" w:space="0" w:color="auto"/>
                  </w:tcBorders>
                  <w:shd w:val="clear" w:color="auto" w:fill="auto"/>
                  <w:vAlign w:val="center"/>
                </w:tcPr>
                <w:p w:rsidR="00E71D86" w:rsidRPr="000C36C9" w:rsidRDefault="00E71D86" w:rsidP="00A56737">
                  <w:pPr>
                    <w:jc w:val="left"/>
                    <w:rPr>
                      <w:rFonts w:hint="eastAsia"/>
                    </w:rPr>
                  </w:pPr>
                  <w:r w:rsidRPr="000C36C9">
                    <w:rPr>
                      <w:rFonts w:hint="eastAsia"/>
                    </w:rPr>
                    <w:t>国、県又は土地改良区の用排水機、地下水源</w:t>
                  </w:r>
                </w:p>
              </w:tc>
              <w:tc>
                <w:tcPr>
                  <w:tcW w:w="276" w:type="dxa"/>
                  <w:vMerge w:val="restart"/>
                  <w:tcBorders>
                    <w:top w:val="nil"/>
                    <w:left w:val="single" w:sz="4" w:space="0" w:color="auto"/>
                    <w:right w:val="single" w:sz="4" w:space="0" w:color="auto"/>
                  </w:tcBorders>
                </w:tcPr>
                <w:p w:rsidR="00E71D86" w:rsidRPr="000C36C9" w:rsidRDefault="00E71D86" w:rsidP="00A56737">
                  <w:pPr>
                    <w:jc w:val="left"/>
                    <w:rPr>
                      <w:rFonts w:hint="eastAsia"/>
                    </w:rPr>
                  </w:pPr>
                </w:p>
              </w:tc>
              <w:tc>
                <w:tcPr>
                  <w:tcW w:w="427" w:type="dxa"/>
                  <w:vMerge w:val="restart"/>
                  <w:tcBorders>
                    <w:left w:val="single" w:sz="4" w:space="0" w:color="auto"/>
                  </w:tcBorders>
                </w:tcPr>
                <w:p w:rsidR="00E71D86" w:rsidRPr="000C36C9" w:rsidRDefault="00E71D86" w:rsidP="00A56737">
                  <w:pPr>
                    <w:jc w:val="left"/>
                    <w:rPr>
                      <w:rFonts w:hint="eastAsia"/>
                    </w:rPr>
                  </w:pPr>
                </w:p>
              </w:tc>
              <w:tc>
                <w:tcPr>
                  <w:tcW w:w="4078" w:type="dxa"/>
                  <w:tcBorders>
                    <w:left w:val="single" w:sz="4" w:space="0" w:color="auto"/>
                    <w:bottom w:val="nil"/>
                  </w:tcBorders>
                </w:tcPr>
                <w:p w:rsidR="00E71D86" w:rsidRPr="000C36C9" w:rsidRDefault="00E71D86" w:rsidP="00A56737">
                  <w:pPr>
                    <w:jc w:val="left"/>
                    <w:rPr>
                      <w:rFonts w:hint="eastAsia"/>
                    </w:rPr>
                  </w:pPr>
                  <w:r w:rsidRPr="000C36C9">
                    <w:rPr>
                      <w:rFonts w:hint="eastAsia"/>
                    </w:rPr>
                    <w:t>急傾斜地崩壊危険区域（がけ崩れ防止法）</w:t>
                  </w:r>
                </w:p>
              </w:tc>
            </w:tr>
            <w:tr w:rsidR="00E71D86" w:rsidRPr="000C36C9" w:rsidTr="00A56737">
              <w:trPr>
                <w:trHeight w:val="374"/>
              </w:trPr>
              <w:tc>
                <w:tcPr>
                  <w:tcW w:w="423" w:type="dxa"/>
                  <w:vMerge/>
                  <w:tcBorders>
                    <w:bottom w:val="single" w:sz="4" w:space="0" w:color="auto"/>
                  </w:tcBorders>
                  <w:shd w:val="clear" w:color="auto" w:fill="auto"/>
                </w:tcPr>
                <w:p w:rsidR="00E71D86" w:rsidRPr="000C36C9" w:rsidRDefault="00E71D86" w:rsidP="00A56737">
                  <w:pPr>
                    <w:jc w:val="left"/>
                    <w:rPr>
                      <w:rFonts w:hint="eastAsia"/>
                    </w:rPr>
                  </w:pPr>
                </w:p>
              </w:tc>
              <w:tc>
                <w:tcPr>
                  <w:tcW w:w="4565" w:type="dxa"/>
                  <w:tcBorders>
                    <w:top w:val="nil"/>
                    <w:bottom w:val="single" w:sz="4" w:space="0" w:color="auto"/>
                    <w:right w:val="single" w:sz="4" w:space="0" w:color="auto"/>
                  </w:tcBorders>
                  <w:shd w:val="clear" w:color="auto" w:fill="auto"/>
                  <w:vAlign w:val="center"/>
                </w:tcPr>
                <w:p w:rsidR="00E71D86" w:rsidRPr="000C36C9" w:rsidRDefault="00E71D86" w:rsidP="00A56737">
                  <w:pPr>
                    <w:jc w:val="left"/>
                    <w:rPr>
                      <w:rFonts w:hint="eastAsia"/>
                    </w:rPr>
                  </w:pPr>
                  <w:r w:rsidRPr="000C36C9">
                    <w:rPr>
                      <w:rFonts w:hint="eastAsia"/>
                    </w:rPr>
                    <w:t>利用設備（土地改良法）</w:t>
                  </w:r>
                </w:p>
              </w:tc>
              <w:tc>
                <w:tcPr>
                  <w:tcW w:w="276" w:type="dxa"/>
                  <w:vMerge/>
                  <w:tcBorders>
                    <w:left w:val="single" w:sz="4" w:space="0" w:color="auto"/>
                    <w:bottom w:val="nil"/>
                    <w:right w:val="single" w:sz="4" w:space="0" w:color="auto"/>
                  </w:tcBorders>
                </w:tcPr>
                <w:p w:rsidR="00E71D86" w:rsidRPr="000C36C9" w:rsidRDefault="00E71D86" w:rsidP="00A56737">
                  <w:pPr>
                    <w:jc w:val="left"/>
                    <w:rPr>
                      <w:rFonts w:hint="eastAsia"/>
                    </w:rPr>
                  </w:pPr>
                </w:p>
              </w:tc>
              <w:tc>
                <w:tcPr>
                  <w:tcW w:w="427" w:type="dxa"/>
                  <w:vMerge/>
                  <w:tcBorders>
                    <w:left w:val="single" w:sz="4" w:space="0" w:color="auto"/>
                    <w:bottom w:val="single" w:sz="4" w:space="0" w:color="auto"/>
                  </w:tcBorders>
                </w:tcPr>
                <w:p w:rsidR="00E71D86" w:rsidRPr="000C36C9" w:rsidRDefault="00E71D86" w:rsidP="00A56737">
                  <w:pPr>
                    <w:jc w:val="left"/>
                    <w:rPr>
                      <w:rFonts w:hint="eastAsia"/>
                    </w:rPr>
                  </w:pPr>
                </w:p>
              </w:tc>
              <w:tc>
                <w:tcPr>
                  <w:tcW w:w="4078" w:type="dxa"/>
                  <w:tcBorders>
                    <w:top w:val="nil"/>
                    <w:bottom w:val="single" w:sz="4" w:space="0" w:color="auto"/>
                    <w:right w:val="single" w:sz="4" w:space="0" w:color="auto"/>
                  </w:tcBorders>
                </w:tcPr>
                <w:p w:rsidR="00E71D86" w:rsidRPr="000C36C9" w:rsidRDefault="00E71D86" w:rsidP="00A56737">
                  <w:pPr>
                    <w:jc w:val="left"/>
                    <w:rPr>
                      <w:rFonts w:hint="eastAsia"/>
                    </w:rPr>
                  </w:pPr>
                  <w:r w:rsidRPr="000C36C9">
                    <w:rPr>
                      <w:rFonts w:hint="eastAsia"/>
                    </w:rPr>
                    <w:t>地すべり防止区域（地すべり防止法）</w:t>
                  </w:r>
                </w:p>
              </w:tc>
            </w:tr>
            <w:tr w:rsidR="00E71D86" w:rsidRPr="000C36C9" w:rsidTr="00A56737">
              <w:trPr>
                <w:trHeight w:val="327"/>
              </w:trPr>
              <w:tc>
                <w:tcPr>
                  <w:tcW w:w="423" w:type="dxa"/>
                  <w:tcBorders>
                    <w:bottom w:val="nil"/>
                  </w:tcBorders>
                  <w:shd w:val="clear" w:color="auto" w:fill="auto"/>
                </w:tcPr>
                <w:p w:rsidR="00E71D86" w:rsidRPr="000C36C9" w:rsidRDefault="00E71D86" w:rsidP="00A56737">
                  <w:pPr>
                    <w:jc w:val="left"/>
                    <w:rPr>
                      <w:rFonts w:hint="eastAsia"/>
                    </w:rPr>
                  </w:pPr>
                </w:p>
              </w:tc>
              <w:tc>
                <w:tcPr>
                  <w:tcW w:w="4565" w:type="dxa"/>
                  <w:tcBorders>
                    <w:bottom w:val="nil"/>
                    <w:right w:val="single" w:sz="4" w:space="0" w:color="auto"/>
                  </w:tcBorders>
                  <w:shd w:val="clear" w:color="auto" w:fill="auto"/>
                  <w:vAlign w:val="center"/>
                </w:tcPr>
                <w:p w:rsidR="00E71D86" w:rsidRPr="000C36C9" w:rsidRDefault="00E71D86" w:rsidP="00A56737">
                  <w:pPr>
                    <w:jc w:val="left"/>
                    <w:rPr>
                      <w:rFonts w:hint="eastAsia"/>
                    </w:rPr>
                  </w:pPr>
                  <w:r w:rsidRPr="000C36C9">
                    <w:rPr>
                      <w:rFonts w:hint="eastAsia"/>
                    </w:rPr>
                    <w:t>保安林、保安林予定森林、保安施設地区、保安</w:t>
                  </w:r>
                </w:p>
              </w:tc>
              <w:tc>
                <w:tcPr>
                  <w:tcW w:w="276" w:type="dxa"/>
                  <w:tcBorders>
                    <w:top w:val="nil"/>
                    <w:left w:val="single" w:sz="4" w:space="0" w:color="auto"/>
                    <w:bottom w:val="nil"/>
                    <w:right w:val="single" w:sz="4" w:space="0" w:color="auto"/>
                  </w:tcBorders>
                </w:tcPr>
                <w:p w:rsidR="00E71D86" w:rsidRPr="000C36C9" w:rsidRDefault="00E71D86" w:rsidP="00A56737">
                  <w:pPr>
                    <w:jc w:val="left"/>
                    <w:rPr>
                      <w:rFonts w:hint="eastAsia"/>
                    </w:rPr>
                  </w:pPr>
                </w:p>
              </w:tc>
              <w:tc>
                <w:tcPr>
                  <w:tcW w:w="427" w:type="dxa"/>
                  <w:tcBorders>
                    <w:top w:val="single" w:sz="4" w:space="0" w:color="auto"/>
                    <w:left w:val="single" w:sz="4" w:space="0" w:color="auto"/>
                    <w:bottom w:val="single" w:sz="4" w:space="0" w:color="auto"/>
                    <w:right w:val="single" w:sz="4" w:space="0" w:color="auto"/>
                  </w:tcBorders>
                </w:tcPr>
                <w:p w:rsidR="00E71D86" w:rsidRPr="000C36C9" w:rsidRDefault="00E71D86" w:rsidP="00A56737">
                  <w:pPr>
                    <w:jc w:val="left"/>
                    <w:rPr>
                      <w:rFonts w:hint="eastAsia"/>
                    </w:rPr>
                  </w:pPr>
                </w:p>
              </w:tc>
              <w:tc>
                <w:tcPr>
                  <w:tcW w:w="4078" w:type="dxa"/>
                  <w:tcBorders>
                    <w:top w:val="single" w:sz="4" w:space="0" w:color="auto"/>
                    <w:left w:val="single" w:sz="4" w:space="0" w:color="auto"/>
                    <w:bottom w:val="single" w:sz="4" w:space="0" w:color="auto"/>
                    <w:right w:val="single" w:sz="4" w:space="0" w:color="auto"/>
                  </w:tcBorders>
                </w:tcPr>
                <w:p w:rsidR="00E71D86" w:rsidRPr="000C36C9" w:rsidRDefault="00E71D86" w:rsidP="00A56737">
                  <w:pPr>
                    <w:jc w:val="left"/>
                    <w:rPr>
                      <w:rFonts w:hint="eastAsia"/>
                    </w:rPr>
                  </w:pPr>
                  <w:r w:rsidRPr="000C36C9">
                    <w:rPr>
                      <w:rFonts w:hint="eastAsia"/>
                    </w:rPr>
                    <w:t>土砂災害特別警戒区域（土砂災害防止法）</w:t>
                  </w:r>
                </w:p>
              </w:tc>
            </w:tr>
            <w:tr w:rsidR="00E71D86" w:rsidRPr="000C36C9" w:rsidTr="00A56737">
              <w:trPr>
                <w:trHeight w:val="374"/>
              </w:trPr>
              <w:tc>
                <w:tcPr>
                  <w:tcW w:w="423" w:type="dxa"/>
                  <w:tcBorders>
                    <w:top w:val="nil"/>
                  </w:tcBorders>
                  <w:shd w:val="clear" w:color="auto" w:fill="auto"/>
                </w:tcPr>
                <w:p w:rsidR="00E71D86" w:rsidRPr="000C36C9" w:rsidRDefault="00E71D86" w:rsidP="00A56737">
                  <w:pPr>
                    <w:jc w:val="left"/>
                    <w:rPr>
                      <w:rFonts w:hint="eastAsia"/>
                    </w:rPr>
                  </w:pPr>
                </w:p>
              </w:tc>
              <w:tc>
                <w:tcPr>
                  <w:tcW w:w="4565" w:type="dxa"/>
                  <w:tcBorders>
                    <w:top w:val="nil"/>
                    <w:right w:val="single" w:sz="4" w:space="0" w:color="auto"/>
                  </w:tcBorders>
                  <w:shd w:val="clear" w:color="auto" w:fill="auto"/>
                  <w:vAlign w:val="center"/>
                </w:tcPr>
                <w:p w:rsidR="00E71D86" w:rsidRPr="000C36C9" w:rsidRDefault="00E71D86" w:rsidP="00A56737">
                  <w:pPr>
                    <w:jc w:val="left"/>
                    <w:rPr>
                      <w:rFonts w:hint="eastAsia"/>
                    </w:rPr>
                  </w:pPr>
                  <w:r w:rsidRPr="000C36C9">
                    <w:rPr>
                      <w:rFonts w:hint="eastAsia"/>
                    </w:rPr>
                    <w:t>施設予定地区（森林法）</w:t>
                  </w:r>
                </w:p>
              </w:tc>
              <w:tc>
                <w:tcPr>
                  <w:tcW w:w="276" w:type="dxa"/>
                  <w:vMerge w:val="restart"/>
                  <w:tcBorders>
                    <w:top w:val="nil"/>
                    <w:left w:val="single" w:sz="4" w:space="0" w:color="auto"/>
                    <w:right w:val="single" w:sz="4" w:space="0" w:color="auto"/>
                  </w:tcBorders>
                </w:tcPr>
                <w:p w:rsidR="00E71D86" w:rsidRPr="000C36C9" w:rsidRDefault="00E71D86" w:rsidP="00A56737">
                  <w:pPr>
                    <w:jc w:val="left"/>
                    <w:rPr>
                      <w:rFonts w:hint="eastAsia"/>
                      <w:sz w:val="20"/>
                      <w:szCs w:val="20"/>
                    </w:rPr>
                  </w:pPr>
                </w:p>
              </w:tc>
              <w:tc>
                <w:tcPr>
                  <w:tcW w:w="427" w:type="dxa"/>
                  <w:tcBorders>
                    <w:top w:val="single" w:sz="4" w:space="0" w:color="auto"/>
                    <w:left w:val="single" w:sz="4" w:space="0" w:color="auto"/>
                    <w:bottom w:val="single" w:sz="4" w:space="0" w:color="auto"/>
                    <w:right w:val="single" w:sz="4" w:space="0" w:color="auto"/>
                  </w:tcBorders>
                </w:tcPr>
                <w:p w:rsidR="00E71D86" w:rsidRPr="000C36C9" w:rsidRDefault="00E71D86" w:rsidP="00A56737">
                  <w:pPr>
                    <w:jc w:val="left"/>
                    <w:rPr>
                      <w:rFonts w:hint="eastAsia"/>
                      <w:sz w:val="20"/>
                      <w:szCs w:val="20"/>
                    </w:rPr>
                  </w:pPr>
                </w:p>
              </w:tc>
              <w:tc>
                <w:tcPr>
                  <w:tcW w:w="4078" w:type="dxa"/>
                  <w:tcBorders>
                    <w:top w:val="single" w:sz="4" w:space="0" w:color="auto"/>
                    <w:left w:val="single" w:sz="4" w:space="0" w:color="auto"/>
                    <w:right w:val="single" w:sz="4" w:space="0" w:color="auto"/>
                  </w:tcBorders>
                  <w:vAlign w:val="center"/>
                </w:tcPr>
                <w:p w:rsidR="00E71D86" w:rsidRPr="000C36C9" w:rsidRDefault="00E71D86" w:rsidP="00A56737">
                  <w:pPr>
                    <w:jc w:val="left"/>
                    <w:rPr>
                      <w:rFonts w:hint="eastAsia"/>
                      <w:szCs w:val="21"/>
                    </w:rPr>
                  </w:pPr>
                  <w:r w:rsidRPr="000C36C9">
                    <w:rPr>
                      <w:rFonts w:hint="eastAsia"/>
                      <w:szCs w:val="21"/>
                    </w:rPr>
                    <w:t>気象等観測・通報施設の土地</w:t>
                  </w:r>
                </w:p>
              </w:tc>
            </w:tr>
            <w:tr w:rsidR="00E71D86" w:rsidRPr="000C36C9" w:rsidTr="00A56737">
              <w:trPr>
                <w:trHeight w:val="374"/>
              </w:trPr>
              <w:tc>
                <w:tcPr>
                  <w:tcW w:w="423" w:type="dxa"/>
                  <w:shd w:val="clear" w:color="auto" w:fill="auto"/>
                </w:tcPr>
                <w:p w:rsidR="00E71D86" w:rsidRPr="000C36C9" w:rsidRDefault="00E71D86" w:rsidP="00A56737">
                  <w:pPr>
                    <w:jc w:val="left"/>
                    <w:rPr>
                      <w:rFonts w:hint="eastAsia"/>
                    </w:rPr>
                  </w:pPr>
                </w:p>
              </w:tc>
              <w:tc>
                <w:tcPr>
                  <w:tcW w:w="4565" w:type="dxa"/>
                  <w:tcBorders>
                    <w:bottom w:val="single" w:sz="4" w:space="0" w:color="auto"/>
                    <w:right w:val="single" w:sz="4" w:space="0" w:color="auto"/>
                  </w:tcBorders>
                  <w:shd w:val="clear" w:color="auto" w:fill="auto"/>
                  <w:vAlign w:val="center"/>
                </w:tcPr>
                <w:p w:rsidR="00E71D86" w:rsidRPr="000C36C9" w:rsidRDefault="00E71D86" w:rsidP="00A56737">
                  <w:pPr>
                    <w:jc w:val="left"/>
                    <w:rPr>
                      <w:rFonts w:hint="eastAsia"/>
                      <w:sz w:val="20"/>
                      <w:szCs w:val="20"/>
                    </w:rPr>
                  </w:pPr>
                  <w:r w:rsidRPr="000C36C9">
                    <w:rPr>
                      <w:rFonts w:hint="eastAsia"/>
                      <w:sz w:val="20"/>
                      <w:szCs w:val="20"/>
                    </w:rPr>
                    <w:t>水道施設専用の土地（水道法）</w:t>
                  </w:r>
                </w:p>
              </w:tc>
              <w:tc>
                <w:tcPr>
                  <w:tcW w:w="276" w:type="dxa"/>
                  <w:vMerge/>
                  <w:tcBorders>
                    <w:left w:val="single" w:sz="4" w:space="0" w:color="auto"/>
                    <w:bottom w:val="nil"/>
                    <w:right w:val="single" w:sz="4" w:space="0" w:color="auto"/>
                  </w:tcBorders>
                </w:tcPr>
                <w:p w:rsidR="00E71D86" w:rsidRPr="000C36C9" w:rsidRDefault="00E71D86" w:rsidP="00A56737">
                  <w:pPr>
                    <w:jc w:val="left"/>
                    <w:rPr>
                      <w:rFonts w:hint="eastAsia"/>
                      <w:sz w:val="20"/>
                      <w:szCs w:val="20"/>
                    </w:rPr>
                  </w:pPr>
                </w:p>
              </w:tc>
              <w:tc>
                <w:tcPr>
                  <w:tcW w:w="427" w:type="dxa"/>
                  <w:vMerge w:val="restart"/>
                  <w:tcBorders>
                    <w:top w:val="single" w:sz="4" w:space="0" w:color="auto"/>
                    <w:left w:val="single" w:sz="4" w:space="0" w:color="auto"/>
                  </w:tcBorders>
                </w:tcPr>
                <w:p w:rsidR="00E71D86" w:rsidRPr="000C36C9" w:rsidRDefault="00E71D86" w:rsidP="00A56737">
                  <w:pPr>
                    <w:jc w:val="left"/>
                    <w:rPr>
                      <w:rFonts w:hint="eastAsia"/>
                      <w:sz w:val="20"/>
                      <w:szCs w:val="20"/>
                    </w:rPr>
                  </w:pPr>
                </w:p>
              </w:tc>
              <w:tc>
                <w:tcPr>
                  <w:tcW w:w="4078" w:type="dxa"/>
                  <w:tcBorders>
                    <w:left w:val="single" w:sz="4" w:space="0" w:color="auto"/>
                    <w:bottom w:val="nil"/>
                  </w:tcBorders>
                  <w:vAlign w:val="center"/>
                </w:tcPr>
                <w:p w:rsidR="00E71D86" w:rsidRPr="000C36C9" w:rsidRDefault="00E71D86" w:rsidP="00A56737">
                  <w:pPr>
                    <w:jc w:val="center"/>
                    <w:rPr>
                      <w:rFonts w:hint="eastAsia"/>
                      <w:sz w:val="20"/>
                      <w:szCs w:val="20"/>
                    </w:rPr>
                  </w:pPr>
                  <w:r w:rsidRPr="000C36C9">
                    <w:rPr>
                      <w:rFonts w:hint="eastAsia"/>
                      <w:sz w:val="20"/>
                      <w:szCs w:val="20"/>
                    </w:rPr>
                    <w:t>国、地方公共団体、土地改良区が設置する</w:t>
                  </w:r>
                </w:p>
              </w:tc>
            </w:tr>
            <w:tr w:rsidR="00E71D86" w:rsidRPr="000C36C9" w:rsidTr="00A56737">
              <w:trPr>
                <w:trHeight w:val="374"/>
              </w:trPr>
              <w:tc>
                <w:tcPr>
                  <w:tcW w:w="423" w:type="dxa"/>
                  <w:vMerge w:val="restart"/>
                  <w:shd w:val="clear" w:color="auto" w:fill="auto"/>
                </w:tcPr>
                <w:p w:rsidR="00E71D86" w:rsidRPr="000C36C9" w:rsidRDefault="00E71D86" w:rsidP="00A56737">
                  <w:pPr>
                    <w:jc w:val="left"/>
                    <w:rPr>
                      <w:rFonts w:hint="eastAsia"/>
                    </w:rPr>
                  </w:pPr>
                </w:p>
              </w:tc>
              <w:tc>
                <w:tcPr>
                  <w:tcW w:w="4565" w:type="dxa"/>
                  <w:tcBorders>
                    <w:bottom w:val="nil"/>
                    <w:right w:val="single" w:sz="4" w:space="0" w:color="auto"/>
                  </w:tcBorders>
                  <w:shd w:val="clear" w:color="auto" w:fill="auto"/>
                  <w:vAlign w:val="center"/>
                </w:tcPr>
                <w:p w:rsidR="00E71D86" w:rsidRPr="000C36C9" w:rsidRDefault="00E71D86" w:rsidP="00A56737">
                  <w:pPr>
                    <w:jc w:val="left"/>
                    <w:rPr>
                      <w:rFonts w:hint="eastAsia"/>
                      <w:sz w:val="20"/>
                      <w:szCs w:val="20"/>
                    </w:rPr>
                  </w:pPr>
                  <w:r w:rsidRPr="000C36C9">
                    <w:rPr>
                      <w:rFonts w:hint="eastAsia"/>
                      <w:sz w:val="20"/>
                      <w:szCs w:val="20"/>
                    </w:rPr>
                    <w:t>公共下水道、流域下水道、都市下水路施設の専用</w:t>
                  </w:r>
                </w:p>
              </w:tc>
              <w:tc>
                <w:tcPr>
                  <w:tcW w:w="276" w:type="dxa"/>
                  <w:tcBorders>
                    <w:top w:val="nil"/>
                    <w:left w:val="single" w:sz="4" w:space="0" w:color="auto"/>
                    <w:bottom w:val="nil"/>
                    <w:right w:val="single" w:sz="4" w:space="0" w:color="auto"/>
                  </w:tcBorders>
                </w:tcPr>
                <w:p w:rsidR="00E71D86" w:rsidRPr="000C36C9" w:rsidRDefault="00E71D86" w:rsidP="00A56737">
                  <w:pPr>
                    <w:jc w:val="left"/>
                    <w:rPr>
                      <w:rFonts w:hint="eastAsia"/>
                      <w:sz w:val="20"/>
                      <w:szCs w:val="20"/>
                    </w:rPr>
                  </w:pPr>
                </w:p>
              </w:tc>
              <w:tc>
                <w:tcPr>
                  <w:tcW w:w="427" w:type="dxa"/>
                  <w:vMerge/>
                  <w:tcBorders>
                    <w:left w:val="single" w:sz="4" w:space="0" w:color="auto"/>
                    <w:bottom w:val="single" w:sz="4" w:space="0" w:color="auto"/>
                  </w:tcBorders>
                </w:tcPr>
                <w:p w:rsidR="00E71D86" w:rsidRPr="000C36C9" w:rsidRDefault="00E71D86" w:rsidP="00A56737">
                  <w:pPr>
                    <w:jc w:val="left"/>
                    <w:rPr>
                      <w:rFonts w:hint="eastAsia"/>
                      <w:sz w:val="20"/>
                      <w:szCs w:val="20"/>
                    </w:rPr>
                  </w:pPr>
                </w:p>
              </w:tc>
              <w:tc>
                <w:tcPr>
                  <w:tcW w:w="4078" w:type="dxa"/>
                  <w:tcBorders>
                    <w:top w:val="nil"/>
                    <w:left w:val="single" w:sz="4" w:space="0" w:color="auto"/>
                    <w:bottom w:val="single" w:sz="4" w:space="0" w:color="auto"/>
                  </w:tcBorders>
                  <w:vAlign w:val="center"/>
                </w:tcPr>
                <w:p w:rsidR="00E71D86" w:rsidRPr="000C36C9" w:rsidRDefault="00E71D86" w:rsidP="00A56737">
                  <w:pPr>
                    <w:jc w:val="left"/>
                    <w:rPr>
                      <w:rFonts w:hint="eastAsia"/>
                      <w:sz w:val="20"/>
                      <w:szCs w:val="20"/>
                    </w:rPr>
                  </w:pPr>
                  <w:r w:rsidRPr="000C36C9">
                    <w:rPr>
                      <w:rFonts w:hint="eastAsia"/>
                      <w:sz w:val="20"/>
                      <w:szCs w:val="20"/>
                    </w:rPr>
                    <w:t>ため池、防風林等</w:t>
                  </w:r>
                </w:p>
              </w:tc>
            </w:tr>
            <w:tr w:rsidR="00E71D86" w:rsidRPr="000C36C9" w:rsidTr="00A56737">
              <w:trPr>
                <w:trHeight w:val="374"/>
              </w:trPr>
              <w:tc>
                <w:tcPr>
                  <w:tcW w:w="423" w:type="dxa"/>
                  <w:vMerge/>
                  <w:tcBorders>
                    <w:bottom w:val="single" w:sz="4" w:space="0" w:color="auto"/>
                  </w:tcBorders>
                  <w:shd w:val="clear" w:color="auto" w:fill="auto"/>
                </w:tcPr>
                <w:p w:rsidR="00E71D86" w:rsidRPr="000C36C9" w:rsidRDefault="00E71D86" w:rsidP="00A56737">
                  <w:pPr>
                    <w:jc w:val="left"/>
                    <w:rPr>
                      <w:rFonts w:hint="eastAsia"/>
                    </w:rPr>
                  </w:pPr>
                </w:p>
              </w:tc>
              <w:tc>
                <w:tcPr>
                  <w:tcW w:w="4565" w:type="dxa"/>
                  <w:tcBorders>
                    <w:top w:val="nil"/>
                    <w:bottom w:val="single" w:sz="4" w:space="0" w:color="auto"/>
                    <w:right w:val="single" w:sz="4" w:space="0" w:color="auto"/>
                  </w:tcBorders>
                  <w:shd w:val="clear" w:color="auto" w:fill="auto"/>
                  <w:vAlign w:val="center"/>
                </w:tcPr>
                <w:p w:rsidR="00E71D86" w:rsidRPr="000C36C9" w:rsidRDefault="00E71D86" w:rsidP="00A56737">
                  <w:pPr>
                    <w:jc w:val="left"/>
                    <w:rPr>
                      <w:rFonts w:hint="eastAsia"/>
                      <w:sz w:val="20"/>
                      <w:szCs w:val="20"/>
                    </w:rPr>
                  </w:pPr>
                  <w:r w:rsidRPr="000C36C9">
                    <w:rPr>
                      <w:rFonts w:hint="eastAsia"/>
                      <w:sz w:val="20"/>
                      <w:szCs w:val="20"/>
                    </w:rPr>
                    <w:t>の土地（下水道法）</w:t>
                  </w:r>
                </w:p>
              </w:tc>
              <w:tc>
                <w:tcPr>
                  <w:tcW w:w="276" w:type="dxa"/>
                  <w:tcBorders>
                    <w:top w:val="nil"/>
                    <w:left w:val="single" w:sz="4" w:space="0" w:color="auto"/>
                    <w:bottom w:val="nil"/>
                    <w:right w:val="single" w:sz="4" w:space="0" w:color="auto"/>
                  </w:tcBorders>
                </w:tcPr>
                <w:p w:rsidR="00E71D86" w:rsidRPr="000C36C9" w:rsidRDefault="00E71D86" w:rsidP="00A56737">
                  <w:pPr>
                    <w:jc w:val="left"/>
                    <w:rPr>
                      <w:rFonts w:hint="eastAsia"/>
                      <w:sz w:val="20"/>
                      <w:szCs w:val="20"/>
                    </w:rPr>
                  </w:pPr>
                </w:p>
              </w:tc>
              <w:tc>
                <w:tcPr>
                  <w:tcW w:w="427" w:type="dxa"/>
                  <w:tcBorders>
                    <w:top w:val="single" w:sz="4" w:space="0" w:color="auto"/>
                    <w:left w:val="single" w:sz="4" w:space="0" w:color="auto"/>
                    <w:bottom w:val="single" w:sz="4" w:space="0" w:color="auto"/>
                    <w:right w:val="single" w:sz="4" w:space="0" w:color="auto"/>
                  </w:tcBorders>
                </w:tcPr>
                <w:p w:rsidR="00E71D86" w:rsidRPr="000C36C9" w:rsidRDefault="00E71D86" w:rsidP="00A56737">
                  <w:pPr>
                    <w:jc w:val="left"/>
                    <w:rPr>
                      <w:rFonts w:hint="eastAsia"/>
                      <w:sz w:val="20"/>
                      <w:szCs w:val="20"/>
                    </w:rPr>
                  </w:pPr>
                </w:p>
              </w:tc>
              <w:tc>
                <w:tcPr>
                  <w:tcW w:w="4078" w:type="dxa"/>
                  <w:tcBorders>
                    <w:left w:val="single" w:sz="4" w:space="0" w:color="auto"/>
                    <w:bottom w:val="single" w:sz="4" w:space="0" w:color="auto"/>
                    <w:right w:val="single" w:sz="4" w:space="0" w:color="auto"/>
                  </w:tcBorders>
                  <w:vAlign w:val="center"/>
                </w:tcPr>
                <w:p w:rsidR="00E71D86" w:rsidRPr="000C36C9" w:rsidRDefault="00E71D86" w:rsidP="00A56737">
                  <w:pPr>
                    <w:jc w:val="left"/>
                    <w:rPr>
                      <w:rFonts w:hint="eastAsia"/>
                      <w:sz w:val="20"/>
                      <w:szCs w:val="20"/>
                    </w:rPr>
                  </w:pPr>
                  <w:r w:rsidRPr="000C36C9">
                    <w:rPr>
                      <w:rFonts w:hint="eastAsia"/>
                      <w:sz w:val="20"/>
                      <w:szCs w:val="20"/>
                    </w:rPr>
                    <w:t>該当区域等無し</w:t>
                  </w:r>
                </w:p>
              </w:tc>
            </w:tr>
          </w:tbl>
          <w:p w:rsidR="00E71D86" w:rsidRPr="000C36C9" w:rsidRDefault="00E71D86" w:rsidP="00A56737">
            <w:pPr>
              <w:rPr>
                <w:rFonts w:hint="eastAsia"/>
              </w:rPr>
            </w:pPr>
          </w:p>
        </w:tc>
      </w:tr>
      <w:tr w:rsidR="00E71D86" w:rsidRPr="000C36C9" w:rsidTr="00A56737">
        <w:trPr>
          <w:trHeight w:val="282"/>
        </w:trPr>
        <w:tc>
          <w:tcPr>
            <w:tcW w:w="9995" w:type="dxa"/>
            <w:tcBorders>
              <w:top w:val="nil"/>
              <w:left w:val="nil"/>
              <w:bottom w:val="nil"/>
              <w:right w:val="nil"/>
            </w:tcBorders>
            <w:shd w:val="clear" w:color="auto" w:fill="auto"/>
          </w:tcPr>
          <w:p w:rsidR="00E71D86" w:rsidRPr="000C36C9" w:rsidRDefault="00E71D86" w:rsidP="00A56737">
            <w:pPr>
              <w:rPr>
                <w:rFonts w:hint="eastAsia"/>
              </w:rPr>
            </w:pPr>
          </w:p>
        </w:tc>
      </w:tr>
      <w:tr w:rsidR="00E71D86" w:rsidRPr="000C36C9" w:rsidTr="00A56737">
        <w:trPr>
          <w:trHeight w:val="430"/>
        </w:trPr>
        <w:tc>
          <w:tcPr>
            <w:tcW w:w="9995" w:type="dxa"/>
            <w:tcBorders>
              <w:top w:val="nil"/>
              <w:left w:val="nil"/>
              <w:bottom w:val="nil"/>
              <w:right w:val="nil"/>
            </w:tcBorders>
            <w:shd w:val="clear" w:color="auto" w:fill="auto"/>
          </w:tcPr>
          <w:p w:rsidR="00E71D86" w:rsidRPr="000C36C9" w:rsidRDefault="00E71D86" w:rsidP="00A56737">
            <w:pPr>
              <w:rPr>
                <w:rFonts w:hint="eastAsia"/>
              </w:rPr>
            </w:pPr>
            <w:r w:rsidRPr="000C36C9">
              <w:rPr>
                <w:rFonts w:hint="eastAsia"/>
              </w:rPr>
              <w:t xml:space="preserve">(6) </w:t>
            </w:r>
            <w:r w:rsidRPr="000C36C9">
              <w:rPr>
                <w:rFonts w:hint="eastAsia"/>
              </w:rPr>
              <w:t>生活環境の保全を図る必要のある地域等の調査結果（設置場所に含まれないこと。）</w:t>
            </w:r>
          </w:p>
          <w:tbl>
            <w:tblPr>
              <w:tblW w:w="97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3"/>
              <w:gridCol w:w="4565"/>
              <w:gridCol w:w="276"/>
              <w:gridCol w:w="427"/>
              <w:gridCol w:w="4078"/>
            </w:tblGrid>
            <w:tr w:rsidR="00E71D86" w:rsidRPr="000C36C9" w:rsidTr="00A56737">
              <w:trPr>
                <w:trHeight w:val="327"/>
              </w:trPr>
              <w:tc>
                <w:tcPr>
                  <w:tcW w:w="423" w:type="dxa"/>
                  <w:shd w:val="clear" w:color="auto" w:fill="auto"/>
                </w:tcPr>
                <w:p w:rsidR="00E71D86" w:rsidRPr="000C36C9" w:rsidRDefault="00E71D86" w:rsidP="00A56737">
                  <w:pPr>
                    <w:jc w:val="left"/>
                    <w:rPr>
                      <w:rFonts w:hint="eastAsia"/>
                    </w:rPr>
                  </w:pPr>
                </w:p>
              </w:tc>
              <w:tc>
                <w:tcPr>
                  <w:tcW w:w="4565" w:type="dxa"/>
                  <w:tcBorders>
                    <w:right w:val="single" w:sz="4" w:space="0" w:color="auto"/>
                  </w:tcBorders>
                  <w:shd w:val="clear" w:color="auto" w:fill="auto"/>
                  <w:vAlign w:val="center"/>
                </w:tcPr>
                <w:p w:rsidR="00E71D86" w:rsidRPr="000C36C9" w:rsidRDefault="00E71D86" w:rsidP="00A56737">
                  <w:pPr>
                    <w:jc w:val="left"/>
                    <w:rPr>
                      <w:rFonts w:hint="eastAsia"/>
                    </w:rPr>
                  </w:pPr>
                  <w:r w:rsidRPr="000C36C9">
                    <w:rPr>
                      <w:rFonts w:hint="eastAsia"/>
                    </w:rPr>
                    <w:t>公共用地、土地利用計画のある土地</w:t>
                  </w:r>
                </w:p>
              </w:tc>
              <w:tc>
                <w:tcPr>
                  <w:tcW w:w="276" w:type="dxa"/>
                  <w:tcBorders>
                    <w:top w:val="nil"/>
                    <w:left w:val="single" w:sz="4" w:space="0" w:color="auto"/>
                    <w:bottom w:val="nil"/>
                    <w:right w:val="nil"/>
                  </w:tcBorders>
                </w:tcPr>
                <w:p w:rsidR="00E71D86" w:rsidRPr="000C36C9" w:rsidRDefault="00E71D86" w:rsidP="00A56737">
                  <w:pPr>
                    <w:jc w:val="left"/>
                    <w:rPr>
                      <w:rFonts w:hint="eastAsia"/>
                    </w:rPr>
                  </w:pPr>
                </w:p>
              </w:tc>
              <w:tc>
                <w:tcPr>
                  <w:tcW w:w="427" w:type="dxa"/>
                  <w:tcBorders>
                    <w:top w:val="nil"/>
                    <w:left w:val="nil"/>
                    <w:bottom w:val="nil"/>
                    <w:right w:val="nil"/>
                  </w:tcBorders>
                </w:tcPr>
                <w:p w:rsidR="00E71D86" w:rsidRPr="000C36C9" w:rsidRDefault="00E71D86" w:rsidP="00A56737">
                  <w:pPr>
                    <w:jc w:val="left"/>
                    <w:rPr>
                      <w:rFonts w:hint="eastAsia"/>
                    </w:rPr>
                  </w:pPr>
                </w:p>
              </w:tc>
              <w:tc>
                <w:tcPr>
                  <w:tcW w:w="4078" w:type="dxa"/>
                  <w:tcBorders>
                    <w:top w:val="nil"/>
                    <w:left w:val="nil"/>
                    <w:bottom w:val="nil"/>
                    <w:right w:val="nil"/>
                  </w:tcBorders>
                </w:tcPr>
                <w:p w:rsidR="00E71D86" w:rsidRPr="000C36C9" w:rsidRDefault="00E71D86" w:rsidP="00A56737">
                  <w:pPr>
                    <w:jc w:val="left"/>
                    <w:rPr>
                      <w:rFonts w:hint="eastAsia"/>
                    </w:rPr>
                  </w:pPr>
                </w:p>
              </w:tc>
            </w:tr>
            <w:tr w:rsidR="00E71D86" w:rsidRPr="000C36C9" w:rsidTr="00A56737">
              <w:trPr>
                <w:trHeight w:val="374"/>
              </w:trPr>
              <w:tc>
                <w:tcPr>
                  <w:tcW w:w="423" w:type="dxa"/>
                  <w:tcBorders>
                    <w:bottom w:val="single" w:sz="4" w:space="0" w:color="auto"/>
                  </w:tcBorders>
                  <w:shd w:val="clear" w:color="auto" w:fill="auto"/>
                </w:tcPr>
                <w:p w:rsidR="00E71D86" w:rsidRPr="000C36C9" w:rsidRDefault="00E71D86" w:rsidP="00A56737">
                  <w:pPr>
                    <w:jc w:val="left"/>
                    <w:rPr>
                      <w:rFonts w:hint="eastAsia"/>
                    </w:rPr>
                  </w:pPr>
                </w:p>
              </w:tc>
              <w:tc>
                <w:tcPr>
                  <w:tcW w:w="4565" w:type="dxa"/>
                  <w:tcBorders>
                    <w:bottom w:val="single" w:sz="4" w:space="0" w:color="auto"/>
                    <w:right w:val="single" w:sz="4" w:space="0" w:color="auto"/>
                  </w:tcBorders>
                  <w:shd w:val="clear" w:color="auto" w:fill="auto"/>
                  <w:vAlign w:val="center"/>
                </w:tcPr>
                <w:p w:rsidR="00E71D86" w:rsidRPr="000C36C9" w:rsidRDefault="00E71D86" w:rsidP="00A56737">
                  <w:pPr>
                    <w:jc w:val="left"/>
                    <w:rPr>
                      <w:rFonts w:hint="eastAsia"/>
                      <w:sz w:val="20"/>
                      <w:szCs w:val="20"/>
                    </w:rPr>
                  </w:pPr>
                  <w:r w:rsidRPr="000C36C9">
                    <w:rPr>
                      <w:rFonts w:hint="eastAsia"/>
                      <w:sz w:val="20"/>
                      <w:szCs w:val="20"/>
                    </w:rPr>
                    <w:t>農用地区域内の農地（農振法）</w:t>
                  </w:r>
                </w:p>
              </w:tc>
              <w:tc>
                <w:tcPr>
                  <w:tcW w:w="276" w:type="dxa"/>
                  <w:tcBorders>
                    <w:top w:val="nil"/>
                    <w:left w:val="single" w:sz="4" w:space="0" w:color="auto"/>
                    <w:bottom w:val="nil"/>
                    <w:right w:val="single" w:sz="4" w:space="0" w:color="auto"/>
                  </w:tcBorders>
                </w:tcPr>
                <w:p w:rsidR="00E71D86" w:rsidRPr="000C36C9" w:rsidRDefault="00E71D86" w:rsidP="00A56737">
                  <w:pPr>
                    <w:jc w:val="left"/>
                    <w:rPr>
                      <w:rFonts w:hint="eastAsia"/>
                      <w:sz w:val="20"/>
                      <w:szCs w:val="20"/>
                    </w:rPr>
                  </w:pPr>
                </w:p>
              </w:tc>
              <w:tc>
                <w:tcPr>
                  <w:tcW w:w="427" w:type="dxa"/>
                  <w:tcBorders>
                    <w:top w:val="single" w:sz="4" w:space="0" w:color="auto"/>
                    <w:left w:val="single" w:sz="4" w:space="0" w:color="auto"/>
                    <w:bottom w:val="single" w:sz="4" w:space="0" w:color="auto"/>
                  </w:tcBorders>
                </w:tcPr>
                <w:p w:rsidR="00E71D86" w:rsidRPr="000C36C9" w:rsidRDefault="00E71D86" w:rsidP="00A56737">
                  <w:pPr>
                    <w:jc w:val="left"/>
                    <w:rPr>
                      <w:rFonts w:hint="eastAsia"/>
                      <w:sz w:val="20"/>
                      <w:szCs w:val="20"/>
                    </w:rPr>
                  </w:pPr>
                </w:p>
              </w:tc>
              <w:tc>
                <w:tcPr>
                  <w:tcW w:w="4078" w:type="dxa"/>
                  <w:tcBorders>
                    <w:left w:val="single" w:sz="4" w:space="0" w:color="auto"/>
                    <w:bottom w:val="single" w:sz="4" w:space="0" w:color="auto"/>
                  </w:tcBorders>
                  <w:vAlign w:val="center"/>
                </w:tcPr>
                <w:p w:rsidR="00E71D86" w:rsidRPr="000C36C9" w:rsidRDefault="00E71D86" w:rsidP="00A56737">
                  <w:pPr>
                    <w:jc w:val="left"/>
                    <w:rPr>
                      <w:rFonts w:hint="eastAsia"/>
                      <w:sz w:val="20"/>
                      <w:szCs w:val="20"/>
                    </w:rPr>
                  </w:pPr>
                  <w:r w:rsidRPr="000C36C9">
                    <w:rPr>
                      <w:rFonts w:hint="eastAsia"/>
                      <w:sz w:val="20"/>
                      <w:szCs w:val="20"/>
                    </w:rPr>
                    <w:t>該当区域等無し</w:t>
                  </w:r>
                </w:p>
              </w:tc>
            </w:tr>
          </w:tbl>
          <w:p w:rsidR="00E71D86" w:rsidRPr="000C36C9" w:rsidRDefault="00E71D86" w:rsidP="00A56737">
            <w:pPr>
              <w:rPr>
                <w:rFonts w:hint="eastAsia"/>
              </w:rPr>
            </w:pPr>
          </w:p>
        </w:tc>
      </w:tr>
      <w:tr w:rsidR="00E71D86" w:rsidRPr="000C36C9" w:rsidTr="00A56737">
        <w:trPr>
          <w:trHeight w:val="374"/>
        </w:trPr>
        <w:tc>
          <w:tcPr>
            <w:tcW w:w="9995" w:type="dxa"/>
            <w:tcBorders>
              <w:top w:val="nil"/>
              <w:left w:val="nil"/>
              <w:bottom w:val="nil"/>
              <w:right w:val="nil"/>
            </w:tcBorders>
            <w:shd w:val="clear" w:color="auto" w:fill="auto"/>
            <w:vAlign w:val="center"/>
          </w:tcPr>
          <w:p w:rsidR="00E71D86" w:rsidRPr="000C36C9" w:rsidRDefault="00E71D86" w:rsidP="00A56737">
            <w:pPr>
              <w:rPr>
                <w:rFonts w:hint="eastAsia"/>
              </w:rPr>
            </w:pPr>
          </w:p>
        </w:tc>
      </w:tr>
      <w:tr w:rsidR="00E71D86" w:rsidRPr="000C36C9" w:rsidTr="00A56737">
        <w:trPr>
          <w:trHeight w:val="1153"/>
        </w:trPr>
        <w:tc>
          <w:tcPr>
            <w:tcW w:w="9995" w:type="dxa"/>
            <w:tcBorders>
              <w:top w:val="nil"/>
              <w:left w:val="nil"/>
              <w:bottom w:val="nil"/>
              <w:right w:val="nil"/>
            </w:tcBorders>
            <w:shd w:val="clear" w:color="auto" w:fill="auto"/>
            <w:vAlign w:val="center"/>
          </w:tcPr>
          <w:p w:rsidR="00E71D86" w:rsidRPr="000C36C9" w:rsidRDefault="00E71D86" w:rsidP="00A56737">
            <w:pPr>
              <w:rPr>
                <w:rFonts w:hint="eastAsia"/>
              </w:rPr>
            </w:pPr>
            <w:r w:rsidRPr="000C36C9">
              <w:rPr>
                <w:rFonts w:hint="eastAsia"/>
              </w:rPr>
              <w:t xml:space="preserve">(7) </w:t>
            </w:r>
            <w:r w:rsidRPr="000C36C9">
              <w:rPr>
                <w:rFonts w:hint="eastAsia"/>
              </w:rPr>
              <w:t>【最終処分場の場合】他の最終処分場との近接調査結果（敷地境界から１</w:t>
            </w:r>
            <w:r w:rsidRPr="000C36C9">
              <w:rPr>
                <w:rFonts w:hint="eastAsia"/>
              </w:rPr>
              <w:t>km</w:t>
            </w:r>
            <w:r w:rsidRPr="000C36C9">
              <w:rPr>
                <w:rFonts w:hint="eastAsia"/>
              </w:rPr>
              <w:t>以内の存在）</w:t>
            </w:r>
          </w:p>
          <w:tbl>
            <w:tblPr>
              <w:tblW w:w="97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3"/>
              <w:gridCol w:w="4565"/>
              <w:gridCol w:w="276"/>
              <w:gridCol w:w="427"/>
              <w:gridCol w:w="4078"/>
            </w:tblGrid>
            <w:tr w:rsidR="00E71D86" w:rsidRPr="000C36C9" w:rsidTr="00A56737">
              <w:trPr>
                <w:trHeight w:val="327"/>
              </w:trPr>
              <w:tc>
                <w:tcPr>
                  <w:tcW w:w="423" w:type="dxa"/>
                  <w:shd w:val="clear" w:color="auto" w:fill="auto"/>
                </w:tcPr>
                <w:p w:rsidR="00E71D86" w:rsidRPr="000C36C9" w:rsidRDefault="00E71D86" w:rsidP="00A56737">
                  <w:pPr>
                    <w:jc w:val="left"/>
                    <w:rPr>
                      <w:rFonts w:hint="eastAsia"/>
                    </w:rPr>
                  </w:pPr>
                </w:p>
              </w:tc>
              <w:tc>
                <w:tcPr>
                  <w:tcW w:w="4565" w:type="dxa"/>
                  <w:tcBorders>
                    <w:right w:val="single" w:sz="4" w:space="0" w:color="auto"/>
                  </w:tcBorders>
                  <w:shd w:val="clear" w:color="auto" w:fill="auto"/>
                  <w:vAlign w:val="center"/>
                </w:tcPr>
                <w:p w:rsidR="00E71D86" w:rsidRPr="000C36C9" w:rsidRDefault="00E71D86" w:rsidP="00A56737">
                  <w:pPr>
                    <w:jc w:val="left"/>
                    <w:rPr>
                      <w:rFonts w:hint="eastAsia"/>
                    </w:rPr>
                  </w:pPr>
                  <w:r w:rsidRPr="000C36C9">
                    <w:rPr>
                      <w:rFonts w:hint="eastAsia"/>
                    </w:rPr>
                    <w:t>最終処分場（廃止確認を受けたものを除く）</w:t>
                  </w:r>
                </w:p>
              </w:tc>
              <w:tc>
                <w:tcPr>
                  <w:tcW w:w="276" w:type="dxa"/>
                  <w:tcBorders>
                    <w:top w:val="nil"/>
                    <w:left w:val="single" w:sz="4" w:space="0" w:color="auto"/>
                    <w:bottom w:val="nil"/>
                    <w:right w:val="single" w:sz="4" w:space="0" w:color="auto"/>
                  </w:tcBorders>
                </w:tcPr>
                <w:p w:rsidR="00E71D86" w:rsidRPr="000C36C9" w:rsidRDefault="00E71D86" w:rsidP="00A56737">
                  <w:pPr>
                    <w:jc w:val="left"/>
                    <w:rPr>
                      <w:rFonts w:hint="eastAsia"/>
                    </w:rPr>
                  </w:pPr>
                </w:p>
              </w:tc>
              <w:tc>
                <w:tcPr>
                  <w:tcW w:w="427" w:type="dxa"/>
                  <w:tcBorders>
                    <w:top w:val="single" w:sz="4" w:space="0" w:color="auto"/>
                    <w:left w:val="single" w:sz="4" w:space="0" w:color="auto"/>
                    <w:bottom w:val="single" w:sz="4" w:space="0" w:color="auto"/>
                    <w:right w:val="single" w:sz="4" w:space="0" w:color="auto"/>
                  </w:tcBorders>
                </w:tcPr>
                <w:p w:rsidR="00E71D86" w:rsidRPr="000C36C9" w:rsidRDefault="00E71D86" w:rsidP="00A56737">
                  <w:pPr>
                    <w:jc w:val="left"/>
                    <w:rPr>
                      <w:rFonts w:hint="eastAsia"/>
                    </w:rPr>
                  </w:pPr>
                </w:p>
              </w:tc>
              <w:tc>
                <w:tcPr>
                  <w:tcW w:w="4078" w:type="dxa"/>
                  <w:tcBorders>
                    <w:top w:val="single" w:sz="4" w:space="0" w:color="auto"/>
                    <w:left w:val="single" w:sz="4" w:space="0" w:color="auto"/>
                    <w:bottom w:val="single" w:sz="4" w:space="0" w:color="auto"/>
                    <w:right w:val="single" w:sz="4" w:space="0" w:color="auto"/>
                  </w:tcBorders>
                </w:tcPr>
                <w:p w:rsidR="00E71D86" w:rsidRPr="000C36C9" w:rsidRDefault="00E71D86" w:rsidP="00A56737">
                  <w:pPr>
                    <w:jc w:val="left"/>
                    <w:rPr>
                      <w:rFonts w:hint="eastAsia"/>
                    </w:rPr>
                  </w:pPr>
                  <w:r w:rsidRPr="000C36C9">
                    <w:rPr>
                      <w:rFonts w:hint="eastAsia"/>
                    </w:rPr>
                    <w:t>公共・公営の最終処分場計画地</w:t>
                  </w:r>
                </w:p>
              </w:tc>
            </w:tr>
            <w:tr w:rsidR="00E71D86" w:rsidRPr="000C36C9" w:rsidTr="00A56737">
              <w:trPr>
                <w:trHeight w:val="374"/>
              </w:trPr>
              <w:tc>
                <w:tcPr>
                  <w:tcW w:w="423" w:type="dxa"/>
                  <w:tcBorders>
                    <w:bottom w:val="single" w:sz="4" w:space="0" w:color="auto"/>
                  </w:tcBorders>
                  <w:shd w:val="clear" w:color="auto" w:fill="auto"/>
                </w:tcPr>
                <w:p w:rsidR="00E71D86" w:rsidRPr="000C36C9" w:rsidRDefault="00E71D86" w:rsidP="00A56737">
                  <w:pPr>
                    <w:jc w:val="left"/>
                    <w:rPr>
                      <w:rFonts w:hint="eastAsia"/>
                    </w:rPr>
                  </w:pPr>
                </w:p>
              </w:tc>
              <w:tc>
                <w:tcPr>
                  <w:tcW w:w="4565" w:type="dxa"/>
                  <w:tcBorders>
                    <w:bottom w:val="single" w:sz="4" w:space="0" w:color="auto"/>
                    <w:right w:val="single" w:sz="4" w:space="0" w:color="auto"/>
                  </w:tcBorders>
                  <w:shd w:val="clear" w:color="auto" w:fill="auto"/>
                  <w:vAlign w:val="center"/>
                </w:tcPr>
                <w:p w:rsidR="00E71D86" w:rsidRPr="000C36C9" w:rsidRDefault="00E71D86" w:rsidP="00A56737">
                  <w:pPr>
                    <w:jc w:val="left"/>
                    <w:rPr>
                      <w:rFonts w:hint="eastAsia"/>
                      <w:sz w:val="20"/>
                      <w:szCs w:val="20"/>
                    </w:rPr>
                  </w:pPr>
                  <w:r w:rsidRPr="000C36C9">
                    <w:rPr>
                      <w:rFonts w:hint="eastAsia"/>
                      <w:sz w:val="20"/>
                      <w:szCs w:val="20"/>
                    </w:rPr>
                    <w:t>事前協議中の最終処分場計画地</w:t>
                  </w:r>
                </w:p>
              </w:tc>
              <w:tc>
                <w:tcPr>
                  <w:tcW w:w="276" w:type="dxa"/>
                  <w:tcBorders>
                    <w:top w:val="nil"/>
                    <w:left w:val="single" w:sz="4" w:space="0" w:color="auto"/>
                    <w:bottom w:val="nil"/>
                    <w:right w:val="single" w:sz="4" w:space="0" w:color="auto"/>
                  </w:tcBorders>
                </w:tcPr>
                <w:p w:rsidR="00E71D86" w:rsidRPr="000C36C9" w:rsidRDefault="00E71D86" w:rsidP="00A56737">
                  <w:pPr>
                    <w:jc w:val="left"/>
                    <w:rPr>
                      <w:rFonts w:hint="eastAsia"/>
                      <w:sz w:val="20"/>
                      <w:szCs w:val="20"/>
                    </w:rPr>
                  </w:pPr>
                </w:p>
              </w:tc>
              <w:tc>
                <w:tcPr>
                  <w:tcW w:w="427" w:type="dxa"/>
                  <w:tcBorders>
                    <w:top w:val="single" w:sz="4" w:space="0" w:color="auto"/>
                    <w:left w:val="single" w:sz="4" w:space="0" w:color="auto"/>
                    <w:bottom w:val="single" w:sz="4" w:space="0" w:color="auto"/>
                    <w:right w:val="single" w:sz="4" w:space="0" w:color="auto"/>
                  </w:tcBorders>
                </w:tcPr>
                <w:p w:rsidR="00E71D86" w:rsidRPr="000C36C9" w:rsidRDefault="00E71D86" w:rsidP="00A56737">
                  <w:pPr>
                    <w:jc w:val="left"/>
                    <w:rPr>
                      <w:rFonts w:hint="eastAsia"/>
                      <w:sz w:val="20"/>
                      <w:szCs w:val="20"/>
                    </w:rPr>
                  </w:pPr>
                </w:p>
              </w:tc>
              <w:tc>
                <w:tcPr>
                  <w:tcW w:w="4078" w:type="dxa"/>
                  <w:tcBorders>
                    <w:left w:val="single" w:sz="4" w:space="0" w:color="auto"/>
                    <w:bottom w:val="single" w:sz="4" w:space="0" w:color="auto"/>
                    <w:right w:val="single" w:sz="4" w:space="0" w:color="auto"/>
                  </w:tcBorders>
                  <w:vAlign w:val="center"/>
                </w:tcPr>
                <w:p w:rsidR="00E71D86" w:rsidRPr="000C36C9" w:rsidRDefault="00E71D86" w:rsidP="00A56737">
                  <w:pPr>
                    <w:jc w:val="left"/>
                    <w:rPr>
                      <w:rFonts w:hint="eastAsia"/>
                      <w:sz w:val="20"/>
                      <w:szCs w:val="20"/>
                    </w:rPr>
                  </w:pPr>
                  <w:r w:rsidRPr="000C36C9">
                    <w:rPr>
                      <w:rFonts w:hint="eastAsia"/>
                      <w:sz w:val="20"/>
                      <w:szCs w:val="20"/>
                    </w:rPr>
                    <w:t>該当最終処分場無し</w:t>
                  </w:r>
                </w:p>
              </w:tc>
            </w:tr>
          </w:tbl>
          <w:p w:rsidR="00E71D86" w:rsidRPr="000C36C9" w:rsidRDefault="00E71D86" w:rsidP="00A56737">
            <w:pPr>
              <w:rPr>
                <w:rFonts w:hint="eastAsia"/>
              </w:rPr>
            </w:pPr>
          </w:p>
        </w:tc>
      </w:tr>
      <w:tr w:rsidR="00E71D86" w:rsidRPr="000C36C9" w:rsidTr="00A56737">
        <w:trPr>
          <w:trHeight w:val="374"/>
        </w:trPr>
        <w:tc>
          <w:tcPr>
            <w:tcW w:w="9995" w:type="dxa"/>
            <w:tcBorders>
              <w:top w:val="nil"/>
              <w:left w:val="nil"/>
              <w:bottom w:val="nil"/>
              <w:right w:val="nil"/>
            </w:tcBorders>
            <w:shd w:val="clear" w:color="auto" w:fill="auto"/>
            <w:vAlign w:val="center"/>
          </w:tcPr>
          <w:p w:rsidR="00E71D86" w:rsidRPr="000C36C9" w:rsidRDefault="00E71D86" w:rsidP="00A56737">
            <w:pPr>
              <w:rPr>
                <w:rFonts w:hint="eastAsia"/>
              </w:rPr>
            </w:pPr>
          </w:p>
        </w:tc>
      </w:tr>
      <w:tr w:rsidR="00E71D86" w:rsidRPr="000C36C9" w:rsidTr="00A56737">
        <w:trPr>
          <w:trHeight w:val="1900"/>
        </w:trPr>
        <w:tc>
          <w:tcPr>
            <w:tcW w:w="9995" w:type="dxa"/>
            <w:tcBorders>
              <w:top w:val="nil"/>
              <w:left w:val="nil"/>
              <w:bottom w:val="nil"/>
              <w:right w:val="nil"/>
            </w:tcBorders>
            <w:shd w:val="clear" w:color="auto" w:fill="auto"/>
            <w:vAlign w:val="center"/>
          </w:tcPr>
          <w:p w:rsidR="00E71D86" w:rsidRPr="000C36C9" w:rsidRDefault="00E71D86" w:rsidP="00A56737">
            <w:pPr>
              <w:ind w:left="210" w:hangingChars="100" w:hanging="210"/>
              <w:rPr>
                <w:rFonts w:hint="eastAsia"/>
              </w:rPr>
            </w:pPr>
            <w:r w:rsidRPr="000C36C9">
              <w:rPr>
                <w:rFonts w:hint="eastAsia"/>
              </w:rPr>
              <w:t xml:space="preserve">(8) </w:t>
            </w:r>
            <w:r w:rsidRPr="000C36C9">
              <w:rPr>
                <w:rFonts w:hint="eastAsia"/>
              </w:rPr>
              <w:t>【焼却施設、最終処分場の場合】生活環境の保全に特に適正な配慮の必要のある地域等の調査結果</w:t>
            </w:r>
          </w:p>
          <w:p w:rsidR="00E71D86" w:rsidRPr="000C36C9" w:rsidRDefault="00E71D86" w:rsidP="00A56737">
            <w:pPr>
              <w:ind w:leftChars="100" w:left="210"/>
              <w:rPr>
                <w:rFonts w:hint="eastAsia"/>
              </w:rPr>
            </w:pPr>
            <w:r w:rsidRPr="000C36C9">
              <w:rPr>
                <w:rFonts w:hint="eastAsia"/>
              </w:rPr>
              <w:t>（敷地境界から</w:t>
            </w:r>
            <w:r w:rsidRPr="000C36C9">
              <w:rPr>
                <w:rFonts w:hint="eastAsia"/>
              </w:rPr>
              <w:t>100m</w:t>
            </w:r>
            <w:r w:rsidRPr="000C36C9">
              <w:rPr>
                <w:rFonts w:hint="eastAsia"/>
              </w:rPr>
              <w:t>以内の存在）</w:t>
            </w:r>
          </w:p>
          <w:tbl>
            <w:tblPr>
              <w:tblW w:w="97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3"/>
              <w:gridCol w:w="4565"/>
              <w:gridCol w:w="276"/>
              <w:gridCol w:w="427"/>
              <w:gridCol w:w="4078"/>
            </w:tblGrid>
            <w:tr w:rsidR="00E71D86" w:rsidRPr="000C36C9" w:rsidTr="00A56737">
              <w:trPr>
                <w:trHeight w:val="327"/>
              </w:trPr>
              <w:tc>
                <w:tcPr>
                  <w:tcW w:w="423" w:type="dxa"/>
                  <w:vMerge w:val="restart"/>
                  <w:shd w:val="clear" w:color="auto" w:fill="auto"/>
                </w:tcPr>
                <w:p w:rsidR="00E71D86" w:rsidRPr="000C36C9" w:rsidRDefault="00E71D86" w:rsidP="00A56737">
                  <w:pPr>
                    <w:jc w:val="left"/>
                    <w:rPr>
                      <w:rFonts w:hint="eastAsia"/>
                    </w:rPr>
                  </w:pPr>
                </w:p>
              </w:tc>
              <w:tc>
                <w:tcPr>
                  <w:tcW w:w="4565" w:type="dxa"/>
                  <w:tcBorders>
                    <w:bottom w:val="nil"/>
                    <w:right w:val="single" w:sz="4" w:space="0" w:color="auto"/>
                  </w:tcBorders>
                  <w:shd w:val="clear" w:color="auto" w:fill="auto"/>
                  <w:vAlign w:val="center"/>
                </w:tcPr>
                <w:p w:rsidR="00E71D86" w:rsidRPr="000C36C9" w:rsidRDefault="00E71D86" w:rsidP="00A56737">
                  <w:pPr>
                    <w:jc w:val="left"/>
                    <w:rPr>
                      <w:rFonts w:hint="eastAsia"/>
                      <w:sz w:val="18"/>
                      <w:szCs w:val="18"/>
                    </w:rPr>
                  </w:pPr>
                  <w:r w:rsidRPr="000C36C9">
                    <w:rPr>
                      <w:rFonts w:hint="eastAsia"/>
                      <w:sz w:val="18"/>
                      <w:szCs w:val="18"/>
                    </w:rPr>
                    <w:t>第一種低層住居専用地域、第二種低層住居専用地域、</w:t>
                  </w:r>
                </w:p>
              </w:tc>
              <w:tc>
                <w:tcPr>
                  <w:tcW w:w="276" w:type="dxa"/>
                  <w:tcBorders>
                    <w:top w:val="nil"/>
                    <w:left w:val="single" w:sz="4" w:space="0" w:color="auto"/>
                    <w:bottom w:val="nil"/>
                    <w:right w:val="single" w:sz="4" w:space="0" w:color="auto"/>
                  </w:tcBorders>
                </w:tcPr>
                <w:p w:rsidR="00E71D86" w:rsidRPr="000C36C9" w:rsidRDefault="00E71D86" w:rsidP="00A56737">
                  <w:pPr>
                    <w:jc w:val="left"/>
                    <w:rPr>
                      <w:rFonts w:hint="eastAsia"/>
                    </w:rPr>
                  </w:pPr>
                </w:p>
              </w:tc>
              <w:tc>
                <w:tcPr>
                  <w:tcW w:w="427" w:type="dxa"/>
                  <w:tcBorders>
                    <w:top w:val="single" w:sz="4" w:space="0" w:color="auto"/>
                    <w:left w:val="single" w:sz="4" w:space="0" w:color="auto"/>
                    <w:bottom w:val="single" w:sz="4" w:space="0" w:color="auto"/>
                    <w:right w:val="single" w:sz="4" w:space="0" w:color="auto"/>
                  </w:tcBorders>
                </w:tcPr>
                <w:p w:rsidR="00E71D86" w:rsidRPr="000C36C9" w:rsidRDefault="00E71D86" w:rsidP="00A56737">
                  <w:pPr>
                    <w:jc w:val="left"/>
                    <w:rPr>
                      <w:rFonts w:hint="eastAsia"/>
                    </w:rPr>
                  </w:pPr>
                </w:p>
              </w:tc>
              <w:tc>
                <w:tcPr>
                  <w:tcW w:w="4078" w:type="dxa"/>
                  <w:tcBorders>
                    <w:top w:val="single" w:sz="4" w:space="0" w:color="auto"/>
                    <w:left w:val="single" w:sz="4" w:space="0" w:color="auto"/>
                    <w:bottom w:val="single" w:sz="4" w:space="0" w:color="auto"/>
                    <w:right w:val="single" w:sz="4" w:space="0" w:color="auto"/>
                  </w:tcBorders>
                </w:tcPr>
                <w:p w:rsidR="00E71D86" w:rsidRPr="000C36C9" w:rsidRDefault="00E71D86" w:rsidP="00A56737">
                  <w:pPr>
                    <w:jc w:val="left"/>
                    <w:rPr>
                      <w:rFonts w:hint="eastAsia"/>
                    </w:rPr>
                  </w:pPr>
                  <w:r w:rsidRPr="000C36C9">
                    <w:rPr>
                      <w:rFonts w:hint="eastAsia"/>
                    </w:rPr>
                    <w:t>公営住宅団地</w:t>
                  </w:r>
                </w:p>
              </w:tc>
            </w:tr>
            <w:tr w:rsidR="00E71D86" w:rsidRPr="000C36C9" w:rsidTr="00A56737">
              <w:trPr>
                <w:trHeight w:val="374"/>
              </w:trPr>
              <w:tc>
                <w:tcPr>
                  <w:tcW w:w="423" w:type="dxa"/>
                  <w:vMerge/>
                  <w:shd w:val="clear" w:color="auto" w:fill="auto"/>
                </w:tcPr>
                <w:p w:rsidR="00E71D86" w:rsidRPr="000C36C9" w:rsidRDefault="00E71D86" w:rsidP="00A56737">
                  <w:pPr>
                    <w:jc w:val="left"/>
                    <w:rPr>
                      <w:rFonts w:hint="eastAsia"/>
                    </w:rPr>
                  </w:pPr>
                </w:p>
              </w:tc>
              <w:tc>
                <w:tcPr>
                  <w:tcW w:w="4565" w:type="dxa"/>
                  <w:tcBorders>
                    <w:top w:val="nil"/>
                    <w:bottom w:val="nil"/>
                    <w:right w:val="single" w:sz="4" w:space="0" w:color="auto"/>
                  </w:tcBorders>
                  <w:shd w:val="clear" w:color="auto" w:fill="auto"/>
                  <w:vAlign w:val="center"/>
                </w:tcPr>
                <w:p w:rsidR="00E71D86" w:rsidRPr="000C36C9" w:rsidRDefault="00E71D86" w:rsidP="00A56737">
                  <w:pPr>
                    <w:jc w:val="left"/>
                    <w:rPr>
                      <w:rFonts w:hint="eastAsia"/>
                      <w:sz w:val="18"/>
                      <w:szCs w:val="18"/>
                    </w:rPr>
                  </w:pPr>
                  <w:r w:rsidRPr="000C36C9">
                    <w:rPr>
                      <w:rFonts w:hint="eastAsia"/>
                      <w:sz w:val="18"/>
                      <w:szCs w:val="18"/>
                    </w:rPr>
                    <w:t>第一種中高層住居専用地域、第二種中高層住居専用</w:t>
                  </w:r>
                </w:p>
              </w:tc>
              <w:tc>
                <w:tcPr>
                  <w:tcW w:w="276" w:type="dxa"/>
                  <w:tcBorders>
                    <w:top w:val="nil"/>
                    <w:left w:val="single" w:sz="4" w:space="0" w:color="auto"/>
                    <w:bottom w:val="nil"/>
                    <w:right w:val="nil"/>
                  </w:tcBorders>
                </w:tcPr>
                <w:p w:rsidR="00E71D86" w:rsidRPr="000C36C9" w:rsidRDefault="00E71D86" w:rsidP="00A56737">
                  <w:pPr>
                    <w:jc w:val="left"/>
                    <w:rPr>
                      <w:rFonts w:hint="eastAsia"/>
                      <w:sz w:val="20"/>
                      <w:szCs w:val="20"/>
                    </w:rPr>
                  </w:pPr>
                </w:p>
              </w:tc>
              <w:tc>
                <w:tcPr>
                  <w:tcW w:w="427" w:type="dxa"/>
                  <w:tcBorders>
                    <w:top w:val="single" w:sz="4" w:space="0" w:color="auto"/>
                    <w:left w:val="nil"/>
                    <w:bottom w:val="single" w:sz="4" w:space="0" w:color="auto"/>
                    <w:right w:val="nil"/>
                  </w:tcBorders>
                </w:tcPr>
                <w:p w:rsidR="00E71D86" w:rsidRPr="000C36C9" w:rsidRDefault="00E71D86" w:rsidP="00A56737">
                  <w:pPr>
                    <w:jc w:val="left"/>
                    <w:rPr>
                      <w:rFonts w:hint="eastAsia"/>
                      <w:sz w:val="20"/>
                      <w:szCs w:val="20"/>
                    </w:rPr>
                  </w:pPr>
                </w:p>
              </w:tc>
              <w:tc>
                <w:tcPr>
                  <w:tcW w:w="4078" w:type="dxa"/>
                  <w:tcBorders>
                    <w:left w:val="nil"/>
                    <w:bottom w:val="single" w:sz="4" w:space="0" w:color="auto"/>
                    <w:right w:val="nil"/>
                  </w:tcBorders>
                  <w:vAlign w:val="center"/>
                </w:tcPr>
                <w:p w:rsidR="00E71D86" w:rsidRPr="000C36C9" w:rsidRDefault="00E71D86" w:rsidP="00A56737">
                  <w:pPr>
                    <w:jc w:val="center"/>
                    <w:rPr>
                      <w:rFonts w:hint="eastAsia"/>
                      <w:sz w:val="20"/>
                      <w:szCs w:val="20"/>
                    </w:rPr>
                  </w:pPr>
                </w:p>
              </w:tc>
            </w:tr>
            <w:tr w:rsidR="00E71D86" w:rsidRPr="000C36C9" w:rsidTr="00A56737">
              <w:trPr>
                <w:trHeight w:val="374"/>
              </w:trPr>
              <w:tc>
                <w:tcPr>
                  <w:tcW w:w="423" w:type="dxa"/>
                  <w:vMerge/>
                  <w:tcBorders>
                    <w:bottom w:val="single" w:sz="4" w:space="0" w:color="auto"/>
                  </w:tcBorders>
                  <w:shd w:val="clear" w:color="auto" w:fill="auto"/>
                </w:tcPr>
                <w:p w:rsidR="00E71D86" w:rsidRPr="000C36C9" w:rsidRDefault="00E71D86" w:rsidP="00A56737">
                  <w:pPr>
                    <w:jc w:val="left"/>
                    <w:rPr>
                      <w:rFonts w:hint="eastAsia"/>
                    </w:rPr>
                  </w:pPr>
                </w:p>
              </w:tc>
              <w:tc>
                <w:tcPr>
                  <w:tcW w:w="4565" w:type="dxa"/>
                  <w:tcBorders>
                    <w:top w:val="nil"/>
                    <w:bottom w:val="single" w:sz="4" w:space="0" w:color="auto"/>
                    <w:right w:val="single" w:sz="4" w:space="0" w:color="auto"/>
                  </w:tcBorders>
                  <w:shd w:val="clear" w:color="auto" w:fill="auto"/>
                  <w:vAlign w:val="center"/>
                </w:tcPr>
                <w:p w:rsidR="00E71D86" w:rsidRPr="000C36C9" w:rsidRDefault="00E71D86" w:rsidP="00A56737">
                  <w:pPr>
                    <w:jc w:val="left"/>
                    <w:rPr>
                      <w:rFonts w:hint="eastAsia"/>
                      <w:sz w:val="18"/>
                      <w:szCs w:val="18"/>
                    </w:rPr>
                  </w:pPr>
                  <w:r w:rsidRPr="000C36C9">
                    <w:rPr>
                      <w:rFonts w:hint="eastAsia"/>
                      <w:sz w:val="18"/>
                      <w:szCs w:val="18"/>
                    </w:rPr>
                    <w:t>地域、第一種住居地域、第二種住居地域、準住居地域</w:t>
                  </w:r>
                </w:p>
              </w:tc>
              <w:tc>
                <w:tcPr>
                  <w:tcW w:w="276" w:type="dxa"/>
                  <w:tcBorders>
                    <w:top w:val="nil"/>
                    <w:left w:val="single" w:sz="4" w:space="0" w:color="auto"/>
                    <w:bottom w:val="nil"/>
                    <w:right w:val="single" w:sz="4" w:space="0" w:color="auto"/>
                  </w:tcBorders>
                </w:tcPr>
                <w:p w:rsidR="00E71D86" w:rsidRPr="000C36C9" w:rsidRDefault="00E71D86" w:rsidP="00A56737">
                  <w:pPr>
                    <w:jc w:val="left"/>
                    <w:rPr>
                      <w:rFonts w:hint="eastAsia"/>
                      <w:sz w:val="20"/>
                      <w:szCs w:val="20"/>
                    </w:rPr>
                  </w:pPr>
                </w:p>
              </w:tc>
              <w:tc>
                <w:tcPr>
                  <w:tcW w:w="427" w:type="dxa"/>
                  <w:tcBorders>
                    <w:top w:val="single" w:sz="4" w:space="0" w:color="auto"/>
                    <w:left w:val="single" w:sz="4" w:space="0" w:color="auto"/>
                    <w:bottom w:val="single" w:sz="4" w:space="0" w:color="auto"/>
                  </w:tcBorders>
                </w:tcPr>
                <w:p w:rsidR="00E71D86" w:rsidRPr="000C36C9" w:rsidRDefault="00E71D86" w:rsidP="00A56737">
                  <w:pPr>
                    <w:jc w:val="left"/>
                    <w:rPr>
                      <w:rFonts w:hint="eastAsia"/>
                      <w:sz w:val="20"/>
                      <w:szCs w:val="20"/>
                    </w:rPr>
                  </w:pPr>
                </w:p>
              </w:tc>
              <w:tc>
                <w:tcPr>
                  <w:tcW w:w="4078" w:type="dxa"/>
                  <w:tcBorders>
                    <w:left w:val="single" w:sz="4" w:space="0" w:color="auto"/>
                    <w:bottom w:val="single" w:sz="4" w:space="0" w:color="auto"/>
                  </w:tcBorders>
                  <w:vAlign w:val="center"/>
                </w:tcPr>
                <w:p w:rsidR="00E71D86" w:rsidRPr="000C36C9" w:rsidRDefault="00E71D86" w:rsidP="00A56737">
                  <w:pPr>
                    <w:jc w:val="left"/>
                    <w:rPr>
                      <w:rFonts w:hint="eastAsia"/>
                      <w:sz w:val="20"/>
                      <w:szCs w:val="20"/>
                    </w:rPr>
                  </w:pPr>
                  <w:r w:rsidRPr="000C36C9">
                    <w:rPr>
                      <w:rFonts w:hint="eastAsia"/>
                      <w:sz w:val="20"/>
                      <w:szCs w:val="20"/>
                    </w:rPr>
                    <w:t>該当地域及び施設無し</w:t>
                  </w:r>
                </w:p>
              </w:tc>
            </w:tr>
          </w:tbl>
          <w:p w:rsidR="00E71D86" w:rsidRPr="000C36C9" w:rsidRDefault="00E71D86" w:rsidP="00A56737">
            <w:pPr>
              <w:rPr>
                <w:rFonts w:hint="eastAsia"/>
              </w:rPr>
            </w:pPr>
          </w:p>
        </w:tc>
      </w:tr>
    </w:tbl>
    <w:p w:rsidR="00E71D86" w:rsidRPr="000C36C9" w:rsidRDefault="00E71D86" w:rsidP="00E71D86">
      <w:pPr>
        <w:rPr>
          <w:rFonts w:hint="eastAsia"/>
        </w:rPr>
      </w:pPr>
    </w:p>
    <w:tbl>
      <w:tblPr>
        <w:tblW w:w="98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4"/>
        <w:gridCol w:w="45"/>
      </w:tblGrid>
      <w:tr w:rsidR="00E71D86" w:rsidRPr="000C36C9" w:rsidTr="00A56737">
        <w:trPr>
          <w:gridAfter w:val="1"/>
          <w:wAfter w:w="45" w:type="dxa"/>
          <w:trHeight w:val="1254"/>
        </w:trPr>
        <w:tc>
          <w:tcPr>
            <w:tcW w:w="9854" w:type="dxa"/>
            <w:tcBorders>
              <w:top w:val="nil"/>
              <w:left w:val="nil"/>
              <w:bottom w:val="nil"/>
              <w:right w:val="nil"/>
            </w:tcBorders>
            <w:shd w:val="clear" w:color="auto" w:fill="auto"/>
            <w:vAlign w:val="center"/>
          </w:tcPr>
          <w:p w:rsidR="00E71D86" w:rsidRPr="000C36C9" w:rsidRDefault="00E71D86" w:rsidP="00A56737">
            <w:pPr>
              <w:rPr>
                <w:rFonts w:hint="eastAsia"/>
              </w:rPr>
            </w:pPr>
            <w:r w:rsidRPr="000C36C9">
              <w:rPr>
                <w:rFonts w:hint="eastAsia"/>
              </w:rPr>
              <w:t>２</w:t>
            </w:r>
            <w:r w:rsidRPr="000C36C9">
              <w:rPr>
                <w:rFonts w:hint="eastAsia"/>
              </w:rPr>
              <w:t xml:space="preserve"> </w:t>
            </w:r>
            <w:r w:rsidRPr="000C36C9">
              <w:rPr>
                <w:rFonts w:hint="eastAsia"/>
              </w:rPr>
              <w:t>予定地周辺の住民の状況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47"/>
              <w:gridCol w:w="1579"/>
              <w:gridCol w:w="1681"/>
              <w:gridCol w:w="2126"/>
              <w:gridCol w:w="1695"/>
            </w:tblGrid>
            <w:tr w:rsidR="00E71D86" w:rsidRPr="000C36C9" w:rsidTr="00A56737">
              <w:trPr>
                <w:trHeight w:val="360"/>
              </w:trPr>
              <w:tc>
                <w:tcPr>
                  <w:tcW w:w="2547" w:type="dxa"/>
                  <w:tcBorders>
                    <w:top w:val="single" w:sz="4" w:space="0" w:color="auto"/>
                    <w:bottom w:val="single" w:sz="4" w:space="0" w:color="auto"/>
                  </w:tcBorders>
                  <w:shd w:val="clear" w:color="auto" w:fill="auto"/>
                  <w:vAlign w:val="center"/>
                </w:tcPr>
                <w:p w:rsidR="00E71D86" w:rsidRPr="000C36C9" w:rsidRDefault="00E71D86" w:rsidP="00A56737">
                  <w:pPr>
                    <w:rPr>
                      <w:rFonts w:hint="eastAsia"/>
                    </w:rPr>
                  </w:pPr>
                  <w:r w:rsidRPr="000C36C9">
                    <w:rPr>
                      <w:rFonts w:hint="eastAsia"/>
                    </w:rPr>
                    <w:t>50m</w:t>
                  </w:r>
                  <w:r w:rsidRPr="000C36C9">
                    <w:rPr>
                      <w:rFonts w:hint="eastAsia"/>
                    </w:rPr>
                    <w:t>以内の世帯数</w:t>
                  </w:r>
                </w:p>
              </w:tc>
              <w:tc>
                <w:tcPr>
                  <w:tcW w:w="1579" w:type="dxa"/>
                  <w:tcBorders>
                    <w:top w:val="single" w:sz="4" w:space="0" w:color="auto"/>
                  </w:tcBorders>
                  <w:shd w:val="clear" w:color="auto" w:fill="auto"/>
                  <w:vAlign w:val="center"/>
                </w:tcPr>
                <w:p w:rsidR="00E71D86" w:rsidRPr="000C36C9" w:rsidRDefault="00E71D86" w:rsidP="00A56737">
                  <w:pPr>
                    <w:ind w:right="210"/>
                    <w:jc w:val="right"/>
                    <w:rPr>
                      <w:rFonts w:hint="eastAsia"/>
                    </w:rPr>
                  </w:pPr>
                  <w:r w:rsidRPr="000C36C9">
                    <w:rPr>
                      <w:rFonts w:hint="eastAsia"/>
                    </w:rPr>
                    <w:t>戸</w:t>
                  </w:r>
                </w:p>
              </w:tc>
              <w:tc>
                <w:tcPr>
                  <w:tcW w:w="1681" w:type="dxa"/>
                  <w:vMerge w:val="restart"/>
                  <w:tcBorders>
                    <w:top w:val="nil"/>
                  </w:tcBorders>
                  <w:shd w:val="clear" w:color="auto" w:fill="auto"/>
                </w:tcPr>
                <w:p w:rsidR="00E71D86" w:rsidRPr="000C36C9" w:rsidRDefault="00E71D86" w:rsidP="00A56737">
                  <w:pPr>
                    <w:rPr>
                      <w:rFonts w:hint="eastAsia"/>
                    </w:rPr>
                  </w:pPr>
                </w:p>
              </w:tc>
              <w:tc>
                <w:tcPr>
                  <w:tcW w:w="2126" w:type="dxa"/>
                  <w:vMerge w:val="restart"/>
                  <w:tcBorders>
                    <w:top w:val="single" w:sz="4" w:space="0" w:color="auto"/>
                  </w:tcBorders>
                  <w:shd w:val="clear" w:color="auto" w:fill="auto"/>
                  <w:vAlign w:val="center"/>
                </w:tcPr>
                <w:p w:rsidR="00E71D86" w:rsidRPr="000C36C9" w:rsidRDefault="00E71D86" w:rsidP="00A56737">
                  <w:pPr>
                    <w:jc w:val="center"/>
                    <w:rPr>
                      <w:rFonts w:hint="eastAsia"/>
                    </w:rPr>
                  </w:pPr>
                  <w:r w:rsidRPr="000C36C9">
                    <w:rPr>
                      <w:rFonts w:hint="eastAsia"/>
                    </w:rPr>
                    <w:t>敷地境界から</w:t>
                  </w:r>
                </w:p>
                <w:p w:rsidR="00E71D86" w:rsidRPr="000C36C9" w:rsidRDefault="00E71D86" w:rsidP="00A56737">
                  <w:pPr>
                    <w:jc w:val="center"/>
                    <w:rPr>
                      <w:rFonts w:hint="eastAsia"/>
                    </w:rPr>
                  </w:pPr>
                  <w:r w:rsidRPr="000C36C9">
                    <w:rPr>
                      <w:rFonts w:hint="eastAsia"/>
                    </w:rPr>
                    <w:t>最も近い世帯</w:t>
                  </w:r>
                </w:p>
              </w:tc>
              <w:tc>
                <w:tcPr>
                  <w:tcW w:w="1695" w:type="dxa"/>
                  <w:vMerge w:val="restart"/>
                  <w:tcBorders>
                    <w:top w:val="single" w:sz="4" w:space="0" w:color="auto"/>
                  </w:tcBorders>
                  <w:shd w:val="clear" w:color="auto" w:fill="auto"/>
                  <w:vAlign w:val="center"/>
                </w:tcPr>
                <w:p w:rsidR="00E71D86" w:rsidRPr="000C36C9" w:rsidRDefault="00E71D86" w:rsidP="00A56737">
                  <w:pPr>
                    <w:jc w:val="right"/>
                    <w:rPr>
                      <w:rFonts w:hint="eastAsia"/>
                    </w:rPr>
                  </w:pPr>
                  <w:r w:rsidRPr="000C36C9">
                    <w:rPr>
                      <w:rFonts w:hint="eastAsia"/>
                    </w:rPr>
                    <w:t>m</w:t>
                  </w:r>
                </w:p>
              </w:tc>
            </w:tr>
            <w:tr w:rsidR="00E71D86" w:rsidRPr="000C36C9" w:rsidTr="00A56737">
              <w:trPr>
                <w:trHeight w:val="360"/>
              </w:trPr>
              <w:tc>
                <w:tcPr>
                  <w:tcW w:w="2547" w:type="dxa"/>
                  <w:tcBorders>
                    <w:top w:val="single" w:sz="4" w:space="0" w:color="auto"/>
                  </w:tcBorders>
                  <w:shd w:val="clear" w:color="auto" w:fill="auto"/>
                  <w:vAlign w:val="center"/>
                </w:tcPr>
                <w:p w:rsidR="00E71D86" w:rsidRPr="000C36C9" w:rsidRDefault="00E71D86" w:rsidP="00A56737">
                  <w:pPr>
                    <w:rPr>
                      <w:rFonts w:hint="eastAsia"/>
                    </w:rPr>
                  </w:pPr>
                  <w:r w:rsidRPr="000C36C9">
                    <w:rPr>
                      <w:rFonts w:hint="eastAsia"/>
                    </w:rPr>
                    <w:t>300m</w:t>
                  </w:r>
                  <w:r w:rsidRPr="000C36C9">
                    <w:rPr>
                      <w:rFonts w:hint="eastAsia"/>
                    </w:rPr>
                    <w:t>以内の世帯数</w:t>
                  </w:r>
                </w:p>
              </w:tc>
              <w:tc>
                <w:tcPr>
                  <w:tcW w:w="1579" w:type="dxa"/>
                  <w:shd w:val="clear" w:color="auto" w:fill="auto"/>
                  <w:vAlign w:val="center"/>
                </w:tcPr>
                <w:p w:rsidR="00E71D86" w:rsidRPr="000C36C9" w:rsidRDefault="00E71D86" w:rsidP="00A56737">
                  <w:pPr>
                    <w:ind w:right="210"/>
                    <w:jc w:val="right"/>
                    <w:rPr>
                      <w:rFonts w:hint="eastAsia"/>
                    </w:rPr>
                  </w:pPr>
                  <w:r w:rsidRPr="000C36C9">
                    <w:rPr>
                      <w:rFonts w:hint="eastAsia"/>
                    </w:rPr>
                    <w:t xml:space="preserve">　　戸</w:t>
                  </w:r>
                </w:p>
              </w:tc>
              <w:tc>
                <w:tcPr>
                  <w:tcW w:w="1681" w:type="dxa"/>
                  <w:vMerge/>
                  <w:tcBorders>
                    <w:bottom w:val="nil"/>
                  </w:tcBorders>
                  <w:shd w:val="clear" w:color="auto" w:fill="auto"/>
                </w:tcPr>
                <w:p w:rsidR="00E71D86" w:rsidRPr="000C36C9" w:rsidRDefault="00E71D86" w:rsidP="00A56737">
                  <w:pPr>
                    <w:rPr>
                      <w:rFonts w:hint="eastAsia"/>
                    </w:rPr>
                  </w:pPr>
                </w:p>
              </w:tc>
              <w:tc>
                <w:tcPr>
                  <w:tcW w:w="2126" w:type="dxa"/>
                  <w:vMerge/>
                  <w:shd w:val="clear" w:color="auto" w:fill="auto"/>
                  <w:vAlign w:val="center"/>
                </w:tcPr>
                <w:p w:rsidR="00E71D86" w:rsidRPr="000C36C9" w:rsidRDefault="00E71D86" w:rsidP="00A56737">
                  <w:pPr>
                    <w:jc w:val="center"/>
                    <w:rPr>
                      <w:rFonts w:hint="eastAsia"/>
                    </w:rPr>
                  </w:pPr>
                </w:p>
              </w:tc>
              <w:tc>
                <w:tcPr>
                  <w:tcW w:w="1695" w:type="dxa"/>
                  <w:vMerge/>
                  <w:shd w:val="clear" w:color="auto" w:fill="auto"/>
                  <w:vAlign w:val="center"/>
                </w:tcPr>
                <w:p w:rsidR="00E71D86" w:rsidRPr="000C36C9" w:rsidRDefault="00E71D86" w:rsidP="00A56737">
                  <w:pPr>
                    <w:jc w:val="right"/>
                    <w:rPr>
                      <w:rFonts w:hint="eastAsia"/>
                    </w:rPr>
                  </w:pPr>
                </w:p>
              </w:tc>
            </w:tr>
          </w:tbl>
          <w:p w:rsidR="00E71D86" w:rsidRPr="000C36C9" w:rsidRDefault="00E71D86" w:rsidP="00A56737">
            <w:pPr>
              <w:rPr>
                <w:rFonts w:hint="eastAsia"/>
              </w:rPr>
            </w:pPr>
          </w:p>
        </w:tc>
      </w:tr>
      <w:tr w:rsidR="00E71D86" w:rsidRPr="000C36C9" w:rsidTr="00A56737">
        <w:trPr>
          <w:gridAfter w:val="1"/>
          <w:wAfter w:w="45" w:type="dxa"/>
          <w:trHeight w:val="2547"/>
        </w:trPr>
        <w:tc>
          <w:tcPr>
            <w:tcW w:w="9854" w:type="dxa"/>
            <w:tcBorders>
              <w:top w:val="nil"/>
              <w:left w:val="nil"/>
              <w:bottom w:val="nil"/>
              <w:right w:val="nil"/>
            </w:tcBorders>
            <w:shd w:val="clear" w:color="auto" w:fill="auto"/>
            <w:vAlign w:val="center"/>
          </w:tcPr>
          <w:p w:rsidR="00E71D86" w:rsidRPr="000C36C9" w:rsidRDefault="00E71D86" w:rsidP="00A56737">
            <w:pPr>
              <w:rPr>
                <w:rFonts w:hint="eastAsia"/>
              </w:rPr>
            </w:pPr>
            <w:r w:rsidRPr="000C36C9">
              <w:rPr>
                <w:rFonts w:hint="eastAsia"/>
              </w:rPr>
              <w:t>３</w:t>
            </w:r>
            <w:r w:rsidRPr="000C36C9">
              <w:rPr>
                <w:rFonts w:hint="eastAsia"/>
              </w:rPr>
              <w:t xml:space="preserve"> </w:t>
            </w:r>
            <w:r w:rsidRPr="000C36C9">
              <w:rPr>
                <w:rFonts w:hint="eastAsia"/>
              </w:rPr>
              <w:t>予定地周辺の住宅以外の建築物の状況（</w:t>
            </w:r>
            <w:r w:rsidRPr="000C36C9">
              <w:rPr>
                <w:rFonts w:hint="eastAsia"/>
              </w:rPr>
              <w:t>300m</w:t>
            </w:r>
            <w:r w:rsidRPr="000C36C9">
              <w:rPr>
                <w:rFonts w:hint="eastAsia"/>
              </w:rPr>
              <w:t>以内）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2"/>
              <w:gridCol w:w="1985"/>
              <w:gridCol w:w="2693"/>
              <w:gridCol w:w="1978"/>
            </w:tblGrid>
            <w:tr w:rsidR="00E71D86" w:rsidRPr="000C36C9" w:rsidTr="00A56737">
              <w:trPr>
                <w:trHeight w:val="369"/>
              </w:trPr>
              <w:tc>
                <w:tcPr>
                  <w:tcW w:w="2972" w:type="dxa"/>
                  <w:shd w:val="clear" w:color="auto" w:fill="auto"/>
                  <w:vAlign w:val="center"/>
                </w:tcPr>
                <w:p w:rsidR="00E71D86" w:rsidRPr="000C36C9" w:rsidRDefault="00E71D86" w:rsidP="00A56737">
                  <w:pPr>
                    <w:jc w:val="center"/>
                    <w:rPr>
                      <w:rFonts w:hint="eastAsia"/>
                    </w:rPr>
                  </w:pPr>
                  <w:r w:rsidRPr="000C36C9">
                    <w:rPr>
                      <w:rFonts w:hint="eastAsia"/>
                    </w:rPr>
                    <w:t>建築物の名称</w:t>
                  </w:r>
                </w:p>
              </w:tc>
              <w:tc>
                <w:tcPr>
                  <w:tcW w:w="1985" w:type="dxa"/>
                  <w:tcBorders>
                    <w:right w:val="double" w:sz="4" w:space="0" w:color="auto"/>
                  </w:tcBorders>
                  <w:shd w:val="clear" w:color="auto" w:fill="auto"/>
                  <w:vAlign w:val="center"/>
                </w:tcPr>
                <w:p w:rsidR="00E71D86" w:rsidRPr="000C36C9" w:rsidRDefault="00E71D86" w:rsidP="00A56737">
                  <w:pPr>
                    <w:jc w:val="center"/>
                    <w:rPr>
                      <w:rFonts w:hint="eastAsia"/>
                    </w:rPr>
                  </w:pPr>
                  <w:r w:rsidRPr="000C36C9">
                    <w:rPr>
                      <w:rFonts w:hint="eastAsia"/>
                    </w:rPr>
                    <w:t>予定地からの距離</w:t>
                  </w:r>
                </w:p>
              </w:tc>
              <w:tc>
                <w:tcPr>
                  <w:tcW w:w="2693" w:type="dxa"/>
                  <w:tcBorders>
                    <w:left w:val="double" w:sz="4" w:space="0" w:color="auto"/>
                  </w:tcBorders>
                  <w:shd w:val="clear" w:color="auto" w:fill="auto"/>
                  <w:vAlign w:val="center"/>
                </w:tcPr>
                <w:p w:rsidR="00E71D86" w:rsidRPr="000C36C9" w:rsidRDefault="00E71D86" w:rsidP="00A56737">
                  <w:pPr>
                    <w:jc w:val="center"/>
                    <w:rPr>
                      <w:rFonts w:hint="eastAsia"/>
                    </w:rPr>
                  </w:pPr>
                  <w:r w:rsidRPr="000C36C9">
                    <w:rPr>
                      <w:rFonts w:hint="eastAsia"/>
                    </w:rPr>
                    <w:t>建築物の名称</w:t>
                  </w:r>
                </w:p>
              </w:tc>
              <w:tc>
                <w:tcPr>
                  <w:tcW w:w="1978" w:type="dxa"/>
                  <w:shd w:val="clear" w:color="auto" w:fill="auto"/>
                  <w:vAlign w:val="center"/>
                </w:tcPr>
                <w:p w:rsidR="00E71D86" w:rsidRPr="000C36C9" w:rsidRDefault="00E71D86" w:rsidP="00A56737">
                  <w:pPr>
                    <w:jc w:val="center"/>
                    <w:rPr>
                      <w:rFonts w:hint="eastAsia"/>
                    </w:rPr>
                  </w:pPr>
                  <w:r w:rsidRPr="000C36C9">
                    <w:rPr>
                      <w:rFonts w:hint="eastAsia"/>
                    </w:rPr>
                    <w:t>予定地からの距離</w:t>
                  </w:r>
                </w:p>
              </w:tc>
            </w:tr>
            <w:tr w:rsidR="00E71D86" w:rsidRPr="000C36C9" w:rsidTr="00A56737">
              <w:trPr>
                <w:trHeight w:val="525"/>
              </w:trPr>
              <w:tc>
                <w:tcPr>
                  <w:tcW w:w="2972" w:type="dxa"/>
                  <w:shd w:val="clear" w:color="auto" w:fill="auto"/>
                </w:tcPr>
                <w:p w:rsidR="00E71D86" w:rsidRPr="000C36C9" w:rsidRDefault="00E71D86" w:rsidP="00A56737">
                  <w:pPr>
                    <w:rPr>
                      <w:rFonts w:hint="eastAsia"/>
                    </w:rPr>
                  </w:pPr>
                </w:p>
              </w:tc>
              <w:tc>
                <w:tcPr>
                  <w:tcW w:w="1985" w:type="dxa"/>
                  <w:tcBorders>
                    <w:right w:val="double" w:sz="4" w:space="0" w:color="auto"/>
                  </w:tcBorders>
                  <w:shd w:val="clear" w:color="auto" w:fill="auto"/>
                </w:tcPr>
                <w:p w:rsidR="00E71D86" w:rsidRPr="000C36C9" w:rsidRDefault="00E71D86" w:rsidP="00A56737">
                  <w:pPr>
                    <w:rPr>
                      <w:rFonts w:hint="eastAsia"/>
                    </w:rPr>
                  </w:pPr>
                </w:p>
              </w:tc>
              <w:tc>
                <w:tcPr>
                  <w:tcW w:w="2693" w:type="dxa"/>
                  <w:tcBorders>
                    <w:left w:val="double" w:sz="4" w:space="0" w:color="auto"/>
                  </w:tcBorders>
                  <w:shd w:val="clear" w:color="auto" w:fill="auto"/>
                </w:tcPr>
                <w:p w:rsidR="00E71D86" w:rsidRPr="000C36C9" w:rsidRDefault="00E71D86" w:rsidP="00A56737">
                  <w:pPr>
                    <w:rPr>
                      <w:rFonts w:hint="eastAsia"/>
                    </w:rPr>
                  </w:pPr>
                </w:p>
              </w:tc>
              <w:tc>
                <w:tcPr>
                  <w:tcW w:w="1978" w:type="dxa"/>
                  <w:shd w:val="clear" w:color="auto" w:fill="auto"/>
                </w:tcPr>
                <w:p w:rsidR="00E71D86" w:rsidRPr="000C36C9" w:rsidRDefault="00E71D86" w:rsidP="00A56737">
                  <w:pPr>
                    <w:rPr>
                      <w:rFonts w:hint="eastAsia"/>
                    </w:rPr>
                  </w:pPr>
                </w:p>
              </w:tc>
            </w:tr>
            <w:tr w:rsidR="00E71D86" w:rsidRPr="000C36C9" w:rsidTr="00A56737">
              <w:trPr>
                <w:trHeight w:val="525"/>
              </w:trPr>
              <w:tc>
                <w:tcPr>
                  <w:tcW w:w="2972" w:type="dxa"/>
                  <w:shd w:val="clear" w:color="auto" w:fill="auto"/>
                </w:tcPr>
                <w:p w:rsidR="00E71D86" w:rsidRPr="000C36C9" w:rsidRDefault="00E71D86" w:rsidP="00A56737">
                  <w:pPr>
                    <w:rPr>
                      <w:rFonts w:hint="eastAsia"/>
                    </w:rPr>
                  </w:pPr>
                </w:p>
              </w:tc>
              <w:tc>
                <w:tcPr>
                  <w:tcW w:w="1985" w:type="dxa"/>
                  <w:tcBorders>
                    <w:right w:val="double" w:sz="4" w:space="0" w:color="auto"/>
                  </w:tcBorders>
                  <w:shd w:val="clear" w:color="auto" w:fill="auto"/>
                </w:tcPr>
                <w:p w:rsidR="00E71D86" w:rsidRPr="000C36C9" w:rsidRDefault="00E71D86" w:rsidP="00A56737">
                  <w:pPr>
                    <w:rPr>
                      <w:rFonts w:hint="eastAsia"/>
                    </w:rPr>
                  </w:pPr>
                </w:p>
              </w:tc>
              <w:tc>
                <w:tcPr>
                  <w:tcW w:w="2693" w:type="dxa"/>
                  <w:tcBorders>
                    <w:left w:val="double" w:sz="4" w:space="0" w:color="auto"/>
                  </w:tcBorders>
                  <w:shd w:val="clear" w:color="auto" w:fill="auto"/>
                </w:tcPr>
                <w:p w:rsidR="00E71D86" w:rsidRPr="000C36C9" w:rsidRDefault="00E71D86" w:rsidP="00A56737">
                  <w:pPr>
                    <w:rPr>
                      <w:rFonts w:hint="eastAsia"/>
                    </w:rPr>
                  </w:pPr>
                </w:p>
              </w:tc>
              <w:tc>
                <w:tcPr>
                  <w:tcW w:w="1978" w:type="dxa"/>
                  <w:shd w:val="clear" w:color="auto" w:fill="auto"/>
                </w:tcPr>
                <w:p w:rsidR="00E71D86" w:rsidRPr="000C36C9" w:rsidRDefault="00E71D86" w:rsidP="00A56737">
                  <w:pPr>
                    <w:rPr>
                      <w:rFonts w:hint="eastAsia"/>
                    </w:rPr>
                  </w:pPr>
                </w:p>
              </w:tc>
            </w:tr>
            <w:tr w:rsidR="00E71D86" w:rsidRPr="000C36C9" w:rsidTr="00A56737">
              <w:trPr>
                <w:trHeight w:val="525"/>
              </w:trPr>
              <w:tc>
                <w:tcPr>
                  <w:tcW w:w="2972" w:type="dxa"/>
                  <w:tcBorders>
                    <w:bottom w:val="single" w:sz="4" w:space="0" w:color="auto"/>
                  </w:tcBorders>
                  <w:shd w:val="clear" w:color="auto" w:fill="auto"/>
                </w:tcPr>
                <w:p w:rsidR="00E71D86" w:rsidRPr="000C36C9" w:rsidRDefault="00E71D86" w:rsidP="00A56737">
                  <w:pPr>
                    <w:rPr>
                      <w:rFonts w:hint="eastAsia"/>
                    </w:rPr>
                  </w:pPr>
                </w:p>
              </w:tc>
              <w:tc>
                <w:tcPr>
                  <w:tcW w:w="1985" w:type="dxa"/>
                  <w:tcBorders>
                    <w:bottom w:val="single" w:sz="4" w:space="0" w:color="auto"/>
                    <w:right w:val="double" w:sz="4" w:space="0" w:color="auto"/>
                  </w:tcBorders>
                  <w:shd w:val="clear" w:color="auto" w:fill="auto"/>
                </w:tcPr>
                <w:p w:rsidR="00E71D86" w:rsidRPr="000C36C9" w:rsidRDefault="00E71D86" w:rsidP="00A56737">
                  <w:pPr>
                    <w:rPr>
                      <w:rFonts w:hint="eastAsia"/>
                    </w:rPr>
                  </w:pPr>
                </w:p>
              </w:tc>
              <w:tc>
                <w:tcPr>
                  <w:tcW w:w="2693" w:type="dxa"/>
                  <w:tcBorders>
                    <w:left w:val="double" w:sz="4" w:space="0" w:color="auto"/>
                    <w:bottom w:val="single" w:sz="4" w:space="0" w:color="auto"/>
                  </w:tcBorders>
                  <w:shd w:val="clear" w:color="auto" w:fill="auto"/>
                </w:tcPr>
                <w:p w:rsidR="00E71D86" w:rsidRPr="000C36C9" w:rsidRDefault="00E71D86" w:rsidP="00A56737">
                  <w:pPr>
                    <w:rPr>
                      <w:rFonts w:hint="eastAsia"/>
                    </w:rPr>
                  </w:pPr>
                </w:p>
              </w:tc>
              <w:tc>
                <w:tcPr>
                  <w:tcW w:w="1978" w:type="dxa"/>
                  <w:tcBorders>
                    <w:bottom w:val="single" w:sz="4" w:space="0" w:color="auto"/>
                  </w:tcBorders>
                  <w:shd w:val="clear" w:color="auto" w:fill="auto"/>
                </w:tcPr>
                <w:p w:rsidR="00E71D86" w:rsidRPr="000C36C9" w:rsidRDefault="00E71D86" w:rsidP="00A56737">
                  <w:pPr>
                    <w:rPr>
                      <w:rFonts w:hint="eastAsia"/>
                    </w:rPr>
                  </w:pPr>
                </w:p>
              </w:tc>
            </w:tr>
          </w:tbl>
          <w:p w:rsidR="00E71D86" w:rsidRPr="000C36C9" w:rsidRDefault="00E71D86" w:rsidP="00A56737">
            <w:pPr>
              <w:rPr>
                <w:rFonts w:hint="eastAsia"/>
              </w:rPr>
            </w:pPr>
          </w:p>
        </w:tc>
      </w:tr>
      <w:tr w:rsidR="00E71D86" w:rsidRPr="000C36C9" w:rsidTr="00A56737">
        <w:trPr>
          <w:gridAfter w:val="1"/>
          <w:wAfter w:w="45" w:type="dxa"/>
          <w:trHeight w:val="3174"/>
        </w:trPr>
        <w:tc>
          <w:tcPr>
            <w:tcW w:w="9854" w:type="dxa"/>
            <w:tcBorders>
              <w:top w:val="nil"/>
              <w:left w:val="nil"/>
              <w:bottom w:val="nil"/>
              <w:right w:val="nil"/>
            </w:tcBorders>
            <w:shd w:val="clear" w:color="auto" w:fill="auto"/>
            <w:vAlign w:val="center"/>
          </w:tcPr>
          <w:p w:rsidR="00E71D86" w:rsidRPr="000C36C9" w:rsidRDefault="00E71D86" w:rsidP="00A56737">
            <w:pPr>
              <w:rPr>
                <w:rFonts w:hint="eastAsia"/>
              </w:rPr>
            </w:pPr>
            <w:r w:rsidRPr="000C36C9">
              <w:rPr>
                <w:rFonts w:hint="eastAsia"/>
              </w:rPr>
              <w:t>４</w:t>
            </w:r>
            <w:r w:rsidRPr="000C36C9">
              <w:rPr>
                <w:rFonts w:hint="eastAsia"/>
              </w:rPr>
              <w:t xml:space="preserve"> </w:t>
            </w:r>
            <w:r w:rsidRPr="000C36C9">
              <w:rPr>
                <w:rFonts w:hint="eastAsia"/>
              </w:rPr>
              <w:t>【最終処分場の場合又はその他の施設で放流若しくは地下浸透がある場合】</w:t>
            </w:r>
          </w:p>
          <w:p w:rsidR="00E71D86" w:rsidRPr="000C36C9" w:rsidRDefault="00E71D86" w:rsidP="00A56737">
            <w:pPr>
              <w:ind w:leftChars="200" w:left="420"/>
              <w:rPr>
                <w:rFonts w:hint="eastAsia"/>
              </w:rPr>
            </w:pPr>
            <w:r w:rsidRPr="000C36C9">
              <w:rPr>
                <w:rFonts w:hint="eastAsia"/>
              </w:rPr>
              <w:t>予定地周辺の水道水源の状況（おおむね</w:t>
            </w:r>
            <w:r w:rsidRPr="000C36C9">
              <w:rPr>
                <w:rFonts w:hint="eastAsia"/>
              </w:rPr>
              <w:t>5km</w:t>
            </w:r>
            <w:r w:rsidRPr="000C36C9">
              <w:rPr>
                <w:rFonts w:hint="eastAsia"/>
              </w:rPr>
              <w:t>以内。その他の施設においては、表流水の取水は下流側に限る。）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22"/>
              <w:gridCol w:w="1767"/>
              <w:gridCol w:w="1768"/>
              <w:gridCol w:w="1892"/>
              <w:gridCol w:w="2079"/>
            </w:tblGrid>
            <w:tr w:rsidR="00E71D86" w:rsidRPr="000C36C9" w:rsidTr="00A56737">
              <w:trPr>
                <w:trHeight w:val="369"/>
              </w:trPr>
              <w:tc>
                <w:tcPr>
                  <w:tcW w:w="2122" w:type="dxa"/>
                  <w:shd w:val="clear" w:color="auto" w:fill="auto"/>
                  <w:vAlign w:val="center"/>
                </w:tcPr>
                <w:p w:rsidR="00E71D86" w:rsidRPr="000C36C9" w:rsidRDefault="00E71D86" w:rsidP="00A56737">
                  <w:pPr>
                    <w:jc w:val="center"/>
                    <w:rPr>
                      <w:rFonts w:hint="eastAsia"/>
                    </w:rPr>
                  </w:pPr>
                  <w:r w:rsidRPr="000C36C9">
                    <w:rPr>
                      <w:rFonts w:hint="eastAsia"/>
                    </w:rPr>
                    <w:t>水道水源名</w:t>
                  </w:r>
                </w:p>
                <w:p w:rsidR="00E71D86" w:rsidRPr="000C36C9" w:rsidRDefault="00E71D86" w:rsidP="00A56737">
                  <w:pPr>
                    <w:jc w:val="center"/>
                    <w:rPr>
                      <w:rFonts w:hint="eastAsia"/>
                    </w:rPr>
                  </w:pPr>
                  <w:r w:rsidRPr="000C36C9">
                    <w:rPr>
                      <w:rFonts w:hint="eastAsia"/>
                    </w:rPr>
                    <w:t>（又は所在地）</w:t>
                  </w:r>
                </w:p>
              </w:tc>
              <w:tc>
                <w:tcPr>
                  <w:tcW w:w="1767" w:type="dxa"/>
                  <w:shd w:val="clear" w:color="auto" w:fill="auto"/>
                  <w:vAlign w:val="center"/>
                </w:tcPr>
                <w:p w:rsidR="00E71D86" w:rsidRPr="000C36C9" w:rsidRDefault="00E71D86" w:rsidP="00A56737">
                  <w:pPr>
                    <w:jc w:val="center"/>
                    <w:rPr>
                      <w:rFonts w:hint="eastAsia"/>
                    </w:rPr>
                  </w:pPr>
                  <w:r w:rsidRPr="000C36C9">
                    <w:rPr>
                      <w:rFonts w:hint="eastAsia"/>
                    </w:rPr>
                    <w:t>設置者</w:t>
                  </w:r>
                </w:p>
              </w:tc>
              <w:tc>
                <w:tcPr>
                  <w:tcW w:w="1768" w:type="dxa"/>
                  <w:shd w:val="clear" w:color="auto" w:fill="auto"/>
                  <w:vAlign w:val="center"/>
                </w:tcPr>
                <w:p w:rsidR="00E71D86" w:rsidRPr="000C36C9" w:rsidRDefault="00E71D86" w:rsidP="00A56737">
                  <w:pPr>
                    <w:jc w:val="center"/>
                    <w:rPr>
                      <w:rFonts w:hint="eastAsia"/>
                    </w:rPr>
                  </w:pPr>
                  <w:r w:rsidRPr="000C36C9">
                    <w:rPr>
                      <w:rFonts w:hint="eastAsia"/>
                    </w:rPr>
                    <w:t>取水方法</w:t>
                  </w:r>
                </w:p>
              </w:tc>
              <w:tc>
                <w:tcPr>
                  <w:tcW w:w="1892" w:type="dxa"/>
                  <w:shd w:val="clear" w:color="auto" w:fill="auto"/>
                  <w:vAlign w:val="center"/>
                </w:tcPr>
                <w:p w:rsidR="00E71D86" w:rsidRPr="000C36C9" w:rsidRDefault="00E71D86" w:rsidP="00A56737">
                  <w:pPr>
                    <w:jc w:val="center"/>
                    <w:rPr>
                      <w:rFonts w:hint="eastAsia"/>
                    </w:rPr>
                  </w:pPr>
                  <w:r w:rsidRPr="000C36C9">
                    <w:rPr>
                      <w:rFonts w:hint="eastAsia"/>
                    </w:rPr>
                    <w:t>取水河川名</w:t>
                  </w:r>
                </w:p>
              </w:tc>
              <w:tc>
                <w:tcPr>
                  <w:tcW w:w="2079" w:type="dxa"/>
                  <w:shd w:val="clear" w:color="auto" w:fill="auto"/>
                  <w:vAlign w:val="center"/>
                </w:tcPr>
                <w:p w:rsidR="00E71D86" w:rsidRPr="000C36C9" w:rsidRDefault="00E71D86" w:rsidP="00A56737">
                  <w:pPr>
                    <w:jc w:val="center"/>
                    <w:rPr>
                      <w:rFonts w:hint="eastAsia"/>
                    </w:rPr>
                  </w:pPr>
                  <w:r w:rsidRPr="000C36C9">
                    <w:rPr>
                      <w:rFonts w:hint="eastAsia"/>
                    </w:rPr>
                    <w:t>施設からの距離</w:t>
                  </w:r>
                </w:p>
              </w:tc>
            </w:tr>
            <w:tr w:rsidR="00E71D86" w:rsidRPr="000C36C9" w:rsidTr="00A56737">
              <w:trPr>
                <w:trHeight w:val="510"/>
              </w:trPr>
              <w:tc>
                <w:tcPr>
                  <w:tcW w:w="2122" w:type="dxa"/>
                  <w:shd w:val="clear" w:color="auto" w:fill="auto"/>
                </w:tcPr>
                <w:p w:rsidR="00E71D86" w:rsidRPr="000C36C9" w:rsidRDefault="00E71D86" w:rsidP="00A56737">
                  <w:pPr>
                    <w:rPr>
                      <w:rFonts w:hint="eastAsia"/>
                    </w:rPr>
                  </w:pPr>
                </w:p>
              </w:tc>
              <w:tc>
                <w:tcPr>
                  <w:tcW w:w="1767" w:type="dxa"/>
                  <w:shd w:val="clear" w:color="auto" w:fill="auto"/>
                </w:tcPr>
                <w:p w:rsidR="00E71D86" w:rsidRPr="000C36C9" w:rsidRDefault="00E71D86" w:rsidP="00A56737">
                  <w:pPr>
                    <w:rPr>
                      <w:rFonts w:hint="eastAsia"/>
                    </w:rPr>
                  </w:pPr>
                </w:p>
              </w:tc>
              <w:tc>
                <w:tcPr>
                  <w:tcW w:w="1768" w:type="dxa"/>
                  <w:shd w:val="clear" w:color="auto" w:fill="auto"/>
                </w:tcPr>
                <w:p w:rsidR="00E71D86" w:rsidRPr="000C36C9" w:rsidRDefault="00E71D86" w:rsidP="00A56737">
                  <w:pPr>
                    <w:rPr>
                      <w:rFonts w:hint="eastAsia"/>
                    </w:rPr>
                  </w:pPr>
                </w:p>
              </w:tc>
              <w:tc>
                <w:tcPr>
                  <w:tcW w:w="1892" w:type="dxa"/>
                  <w:shd w:val="clear" w:color="auto" w:fill="auto"/>
                </w:tcPr>
                <w:p w:rsidR="00E71D86" w:rsidRPr="000C36C9" w:rsidRDefault="00E71D86" w:rsidP="00A56737">
                  <w:pPr>
                    <w:rPr>
                      <w:rFonts w:hint="eastAsia"/>
                    </w:rPr>
                  </w:pPr>
                </w:p>
              </w:tc>
              <w:tc>
                <w:tcPr>
                  <w:tcW w:w="2079" w:type="dxa"/>
                  <w:shd w:val="clear" w:color="auto" w:fill="auto"/>
                </w:tcPr>
                <w:p w:rsidR="00E71D86" w:rsidRPr="000C36C9" w:rsidRDefault="00E71D86" w:rsidP="00A56737">
                  <w:pPr>
                    <w:rPr>
                      <w:rFonts w:hint="eastAsia"/>
                    </w:rPr>
                  </w:pPr>
                </w:p>
              </w:tc>
            </w:tr>
            <w:tr w:rsidR="00E71D86" w:rsidRPr="000C36C9" w:rsidTr="00A56737">
              <w:trPr>
                <w:trHeight w:val="510"/>
              </w:trPr>
              <w:tc>
                <w:tcPr>
                  <w:tcW w:w="2122" w:type="dxa"/>
                  <w:shd w:val="clear" w:color="auto" w:fill="auto"/>
                </w:tcPr>
                <w:p w:rsidR="00E71D86" w:rsidRPr="000C36C9" w:rsidRDefault="00E71D86" w:rsidP="00A56737">
                  <w:pPr>
                    <w:rPr>
                      <w:rFonts w:hint="eastAsia"/>
                    </w:rPr>
                  </w:pPr>
                </w:p>
              </w:tc>
              <w:tc>
                <w:tcPr>
                  <w:tcW w:w="1767" w:type="dxa"/>
                  <w:shd w:val="clear" w:color="auto" w:fill="auto"/>
                </w:tcPr>
                <w:p w:rsidR="00E71D86" w:rsidRPr="000C36C9" w:rsidRDefault="00E71D86" w:rsidP="00A56737">
                  <w:pPr>
                    <w:rPr>
                      <w:rFonts w:hint="eastAsia"/>
                    </w:rPr>
                  </w:pPr>
                </w:p>
              </w:tc>
              <w:tc>
                <w:tcPr>
                  <w:tcW w:w="1768" w:type="dxa"/>
                  <w:shd w:val="clear" w:color="auto" w:fill="auto"/>
                </w:tcPr>
                <w:p w:rsidR="00E71D86" w:rsidRPr="000C36C9" w:rsidRDefault="00E71D86" w:rsidP="00A56737">
                  <w:pPr>
                    <w:rPr>
                      <w:rFonts w:hint="eastAsia"/>
                    </w:rPr>
                  </w:pPr>
                </w:p>
              </w:tc>
              <w:tc>
                <w:tcPr>
                  <w:tcW w:w="1892" w:type="dxa"/>
                  <w:shd w:val="clear" w:color="auto" w:fill="auto"/>
                </w:tcPr>
                <w:p w:rsidR="00E71D86" w:rsidRPr="000C36C9" w:rsidRDefault="00E71D86" w:rsidP="00A56737">
                  <w:pPr>
                    <w:rPr>
                      <w:rFonts w:hint="eastAsia"/>
                    </w:rPr>
                  </w:pPr>
                </w:p>
              </w:tc>
              <w:tc>
                <w:tcPr>
                  <w:tcW w:w="2079" w:type="dxa"/>
                  <w:shd w:val="clear" w:color="auto" w:fill="auto"/>
                </w:tcPr>
                <w:p w:rsidR="00E71D86" w:rsidRPr="000C36C9" w:rsidRDefault="00E71D86" w:rsidP="00A56737">
                  <w:pPr>
                    <w:rPr>
                      <w:rFonts w:hint="eastAsia"/>
                    </w:rPr>
                  </w:pPr>
                </w:p>
              </w:tc>
            </w:tr>
            <w:tr w:rsidR="00E71D86" w:rsidRPr="000C36C9" w:rsidTr="00A56737">
              <w:trPr>
                <w:trHeight w:val="510"/>
              </w:trPr>
              <w:tc>
                <w:tcPr>
                  <w:tcW w:w="2122" w:type="dxa"/>
                  <w:shd w:val="clear" w:color="auto" w:fill="auto"/>
                </w:tcPr>
                <w:p w:rsidR="00E71D86" w:rsidRPr="000C36C9" w:rsidRDefault="00E71D86" w:rsidP="00A56737">
                  <w:pPr>
                    <w:rPr>
                      <w:rFonts w:hint="eastAsia"/>
                    </w:rPr>
                  </w:pPr>
                </w:p>
              </w:tc>
              <w:tc>
                <w:tcPr>
                  <w:tcW w:w="1767" w:type="dxa"/>
                  <w:shd w:val="clear" w:color="auto" w:fill="auto"/>
                </w:tcPr>
                <w:p w:rsidR="00E71D86" w:rsidRPr="000C36C9" w:rsidRDefault="00E71D86" w:rsidP="00A56737">
                  <w:pPr>
                    <w:rPr>
                      <w:rFonts w:hint="eastAsia"/>
                    </w:rPr>
                  </w:pPr>
                </w:p>
              </w:tc>
              <w:tc>
                <w:tcPr>
                  <w:tcW w:w="1768" w:type="dxa"/>
                  <w:shd w:val="clear" w:color="auto" w:fill="auto"/>
                </w:tcPr>
                <w:p w:rsidR="00E71D86" w:rsidRPr="000C36C9" w:rsidRDefault="00E71D86" w:rsidP="00A56737">
                  <w:pPr>
                    <w:rPr>
                      <w:rFonts w:hint="eastAsia"/>
                    </w:rPr>
                  </w:pPr>
                </w:p>
              </w:tc>
              <w:tc>
                <w:tcPr>
                  <w:tcW w:w="1892" w:type="dxa"/>
                  <w:shd w:val="clear" w:color="auto" w:fill="auto"/>
                </w:tcPr>
                <w:p w:rsidR="00E71D86" w:rsidRPr="000C36C9" w:rsidRDefault="00E71D86" w:rsidP="00A56737">
                  <w:pPr>
                    <w:rPr>
                      <w:rFonts w:hint="eastAsia"/>
                    </w:rPr>
                  </w:pPr>
                </w:p>
              </w:tc>
              <w:tc>
                <w:tcPr>
                  <w:tcW w:w="2079" w:type="dxa"/>
                  <w:shd w:val="clear" w:color="auto" w:fill="auto"/>
                </w:tcPr>
                <w:p w:rsidR="00E71D86" w:rsidRPr="000C36C9" w:rsidRDefault="00E71D86" w:rsidP="00A56737">
                  <w:pPr>
                    <w:rPr>
                      <w:rFonts w:hint="eastAsia"/>
                    </w:rPr>
                  </w:pPr>
                </w:p>
              </w:tc>
            </w:tr>
          </w:tbl>
          <w:p w:rsidR="00E71D86" w:rsidRPr="000C36C9" w:rsidRDefault="00E71D86" w:rsidP="00A56737">
            <w:pPr>
              <w:rPr>
                <w:rFonts w:hint="eastAsia"/>
              </w:rPr>
            </w:pPr>
          </w:p>
        </w:tc>
      </w:tr>
      <w:tr w:rsidR="00E71D86" w:rsidRPr="000C36C9" w:rsidTr="00A56737">
        <w:trPr>
          <w:gridAfter w:val="1"/>
          <w:wAfter w:w="45" w:type="dxa"/>
          <w:trHeight w:val="1275"/>
        </w:trPr>
        <w:tc>
          <w:tcPr>
            <w:tcW w:w="9854" w:type="dxa"/>
            <w:tcBorders>
              <w:top w:val="nil"/>
              <w:left w:val="nil"/>
              <w:bottom w:val="nil"/>
              <w:right w:val="nil"/>
            </w:tcBorders>
            <w:shd w:val="clear" w:color="auto" w:fill="auto"/>
            <w:vAlign w:val="center"/>
          </w:tcPr>
          <w:p w:rsidR="00E71D86" w:rsidRPr="000C36C9" w:rsidRDefault="00E71D86" w:rsidP="00A56737">
            <w:pPr>
              <w:rPr>
                <w:rFonts w:hint="eastAsia"/>
              </w:rPr>
            </w:pPr>
            <w:r w:rsidRPr="000C36C9">
              <w:rPr>
                <w:rFonts w:hint="eastAsia"/>
              </w:rPr>
              <w:t>５</w:t>
            </w:r>
            <w:r w:rsidRPr="000C36C9">
              <w:rPr>
                <w:rFonts w:hint="eastAsia"/>
              </w:rPr>
              <w:t xml:space="preserve"> </w:t>
            </w:r>
            <w:r w:rsidRPr="000C36C9">
              <w:rPr>
                <w:rFonts w:hint="eastAsia"/>
              </w:rPr>
              <w:t>予定地周辺の地下水及び湧水の状況（おおむね</w:t>
            </w:r>
            <w:r w:rsidRPr="000C36C9">
              <w:rPr>
                <w:rFonts w:hint="eastAsia"/>
              </w:rPr>
              <w:t>500m</w:t>
            </w:r>
            <w:r w:rsidRPr="000C36C9">
              <w:rPr>
                <w:rFonts w:hint="eastAsia"/>
              </w:rPr>
              <w:t>以内、湧水は下流側に限る。）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56"/>
              <w:gridCol w:w="3118"/>
              <w:gridCol w:w="3254"/>
            </w:tblGrid>
            <w:tr w:rsidR="00E71D86" w:rsidRPr="000C36C9" w:rsidTr="00A56737">
              <w:trPr>
                <w:trHeight w:val="349"/>
              </w:trPr>
              <w:tc>
                <w:tcPr>
                  <w:tcW w:w="3256" w:type="dxa"/>
                  <w:vMerge w:val="restart"/>
                  <w:shd w:val="clear" w:color="auto" w:fill="auto"/>
                  <w:vAlign w:val="center"/>
                </w:tcPr>
                <w:p w:rsidR="00E71D86" w:rsidRPr="000C36C9" w:rsidRDefault="00E71D86" w:rsidP="00A56737">
                  <w:pPr>
                    <w:jc w:val="left"/>
                    <w:rPr>
                      <w:rFonts w:hint="eastAsia"/>
                    </w:rPr>
                  </w:pPr>
                  <w:r w:rsidRPr="000C36C9">
                    <w:rPr>
                      <w:rFonts w:hint="eastAsia"/>
                    </w:rPr>
                    <w:t>地下水及び湧水の利用状況</w:t>
                  </w:r>
                </w:p>
              </w:tc>
              <w:tc>
                <w:tcPr>
                  <w:tcW w:w="3118" w:type="dxa"/>
                  <w:shd w:val="clear" w:color="auto" w:fill="auto"/>
                  <w:vAlign w:val="center"/>
                </w:tcPr>
                <w:p w:rsidR="00E71D86" w:rsidRPr="000C36C9" w:rsidRDefault="00E71D86" w:rsidP="00A56737">
                  <w:pPr>
                    <w:jc w:val="left"/>
                    <w:rPr>
                      <w:rFonts w:hint="eastAsia"/>
                    </w:rPr>
                  </w:pPr>
                  <w:r w:rsidRPr="000C36C9">
                    <w:rPr>
                      <w:rFonts w:hint="eastAsia"/>
                    </w:rPr>
                    <w:t>民間及び個人施設　　　　戸</w:t>
                  </w:r>
                </w:p>
              </w:tc>
              <w:tc>
                <w:tcPr>
                  <w:tcW w:w="3254" w:type="dxa"/>
                  <w:shd w:val="clear" w:color="auto" w:fill="auto"/>
                  <w:vAlign w:val="center"/>
                </w:tcPr>
                <w:p w:rsidR="00E71D86" w:rsidRPr="000C36C9" w:rsidRDefault="00E71D86" w:rsidP="00A56737">
                  <w:pPr>
                    <w:jc w:val="left"/>
                    <w:rPr>
                      <w:rFonts w:hint="eastAsia"/>
                    </w:rPr>
                  </w:pPr>
                  <w:r w:rsidRPr="000C36C9">
                    <w:rPr>
                      <w:rFonts w:hint="eastAsia"/>
                    </w:rPr>
                    <w:t>（うち飲用　　　　　　　戸）</w:t>
                  </w:r>
                </w:p>
              </w:tc>
            </w:tr>
            <w:tr w:rsidR="00E71D86" w:rsidRPr="000C36C9" w:rsidTr="00A56737">
              <w:trPr>
                <w:trHeight w:val="398"/>
              </w:trPr>
              <w:tc>
                <w:tcPr>
                  <w:tcW w:w="3256" w:type="dxa"/>
                  <w:vMerge/>
                  <w:shd w:val="clear" w:color="auto" w:fill="auto"/>
                </w:tcPr>
                <w:p w:rsidR="00E71D86" w:rsidRPr="000C36C9" w:rsidRDefault="00E71D86" w:rsidP="00A56737">
                  <w:pPr>
                    <w:rPr>
                      <w:rFonts w:hint="eastAsia"/>
                    </w:rPr>
                  </w:pPr>
                </w:p>
              </w:tc>
              <w:tc>
                <w:tcPr>
                  <w:tcW w:w="3118" w:type="dxa"/>
                  <w:shd w:val="clear" w:color="auto" w:fill="auto"/>
                  <w:vAlign w:val="center"/>
                </w:tcPr>
                <w:p w:rsidR="00E71D86" w:rsidRPr="000C36C9" w:rsidRDefault="00E71D86" w:rsidP="00A56737">
                  <w:pPr>
                    <w:jc w:val="left"/>
                    <w:rPr>
                      <w:rFonts w:hint="eastAsia"/>
                    </w:rPr>
                  </w:pPr>
                  <w:r w:rsidRPr="000C36C9">
                    <w:rPr>
                      <w:rFonts w:hint="eastAsia"/>
                    </w:rPr>
                    <w:t>公共施設　　　　　　　施設</w:t>
                  </w:r>
                </w:p>
              </w:tc>
              <w:tc>
                <w:tcPr>
                  <w:tcW w:w="3254" w:type="dxa"/>
                  <w:shd w:val="clear" w:color="auto" w:fill="auto"/>
                  <w:vAlign w:val="center"/>
                </w:tcPr>
                <w:p w:rsidR="00E71D86" w:rsidRPr="000C36C9" w:rsidRDefault="00E71D86" w:rsidP="00A56737">
                  <w:pPr>
                    <w:jc w:val="left"/>
                    <w:rPr>
                      <w:rFonts w:hint="eastAsia"/>
                    </w:rPr>
                  </w:pPr>
                  <w:r w:rsidRPr="000C36C9">
                    <w:rPr>
                      <w:rFonts w:hint="eastAsia"/>
                    </w:rPr>
                    <w:t>（うち飲用　　　　　　施設）</w:t>
                  </w:r>
                </w:p>
              </w:tc>
            </w:tr>
          </w:tbl>
          <w:p w:rsidR="00E71D86" w:rsidRPr="000C36C9" w:rsidRDefault="00E71D86" w:rsidP="00A56737">
            <w:pPr>
              <w:rPr>
                <w:rFonts w:hint="eastAsia"/>
              </w:rPr>
            </w:pPr>
          </w:p>
        </w:tc>
      </w:tr>
      <w:tr w:rsidR="00E71D86" w:rsidRPr="000C36C9" w:rsidTr="00A56737">
        <w:trPr>
          <w:gridAfter w:val="1"/>
          <w:wAfter w:w="45" w:type="dxa"/>
          <w:trHeight w:val="1284"/>
        </w:trPr>
        <w:tc>
          <w:tcPr>
            <w:tcW w:w="9854" w:type="dxa"/>
            <w:tcBorders>
              <w:top w:val="nil"/>
              <w:left w:val="nil"/>
              <w:bottom w:val="nil"/>
              <w:right w:val="nil"/>
            </w:tcBorders>
            <w:shd w:val="clear" w:color="auto" w:fill="auto"/>
            <w:vAlign w:val="center"/>
          </w:tcPr>
          <w:p w:rsidR="00E71D86" w:rsidRPr="000C36C9" w:rsidRDefault="00E71D86" w:rsidP="00A56737">
            <w:pPr>
              <w:rPr>
                <w:rFonts w:hint="eastAsia"/>
              </w:rPr>
            </w:pPr>
            <w:r w:rsidRPr="000C36C9">
              <w:rPr>
                <w:rFonts w:hint="eastAsia"/>
              </w:rPr>
              <w:t>６</w:t>
            </w:r>
            <w:r w:rsidRPr="000C36C9">
              <w:rPr>
                <w:rFonts w:hint="eastAsia"/>
              </w:rPr>
              <w:t xml:space="preserve"> </w:t>
            </w:r>
            <w:r w:rsidRPr="000C36C9">
              <w:rPr>
                <w:rFonts w:hint="eastAsia"/>
              </w:rPr>
              <w:t>予定地内の河川、水路等の状況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56"/>
              <w:gridCol w:w="1559"/>
              <w:gridCol w:w="4813"/>
            </w:tblGrid>
            <w:tr w:rsidR="00E71D86" w:rsidRPr="000C36C9" w:rsidTr="00A56737">
              <w:trPr>
                <w:trHeight w:val="745"/>
              </w:trPr>
              <w:tc>
                <w:tcPr>
                  <w:tcW w:w="3256" w:type="dxa"/>
                  <w:shd w:val="clear" w:color="auto" w:fill="auto"/>
                  <w:vAlign w:val="center"/>
                </w:tcPr>
                <w:p w:rsidR="00E71D86" w:rsidRPr="000C36C9" w:rsidRDefault="00E71D86" w:rsidP="00A56737">
                  <w:pPr>
                    <w:jc w:val="center"/>
                    <w:rPr>
                      <w:rFonts w:hint="eastAsia"/>
                    </w:rPr>
                  </w:pPr>
                  <w:r w:rsidRPr="000C36C9">
                    <w:rPr>
                      <w:rFonts w:hint="eastAsia"/>
                    </w:rPr>
                    <w:t>予定地内の河川、水路等</w:t>
                  </w:r>
                </w:p>
              </w:tc>
              <w:tc>
                <w:tcPr>
                  <w:tcW w:w="1559" w:type="dxa"/>
                  <w:shd w:val="clear" w:color="auto" w:fill="auto"/>
                  <w:vAlign w:val="center"/>
                </w:tcPr>
                <w:p w:rsidR="00E71D86" w:rsidRPr="000C36C9" w:rsidRDefault="00E71D86" w:rsidP="00A56737">
                  <w:pPr>
                    <w:jc w:val="center"/>
                    <w:rPr>
                      <w:rFonts w:hint="eastAsia"/>
                    </w:rPr>
                  </w:pPr>
                  <w:r w:rsidRPr="000C36C9">
                    <w:rPr>
                      <w:rFonts w:hint="eastAsia"/>
                    </w:rPr>
                    <w:t>有</w:t>
                  </w:r>
                  <w:r w:rsidRPr="000C36C9">
                    <w:rPr>
                      <w:rFonts w:hint="eastAsia"/>
                    </w:rPr>
                    <w:t xml:space="preserve">  </w:t>
                  </w:r>
                  <w:r w:rsidRPr="000C36C9">
                    <w:rPr>
                      <w:rFonts w:hint="eastAsia"/>
                    </w:rPr>
                    <w:t>・</w:t>
                  </w:r>
                  <w:r w:rsidRPr="000C36C9">
                    <w:rPr>
                      <w:rFonts w:hint="eastAsia"/>
                    </w:rPr>
                    <w:t xml:space="preserve">  </w:t>
                  </w:r>
                  <w:r w:rsidRPr="000C36C9">
                    <w:rPr>
                      <w:rFonts w:hint="eastAsia"/>
                    </w:rPr>
                    <w:t>無</w:t>
                  </w:r>
                </w:p>
              </w:tc>
              <w:tc>
                <w:tcPr>
                  <w:tcW w:w="4813" w:type="dxa"/>
                  <w:shd w:val="clear" w:color="auto" w:fill="auto"/>
                </w:tcPr>
                <w:p w:rsidR="00E71D86" w:rsidRPr="000C36C9" w:rsidRDefault="00E71D86" w:rsidP="00A56737">
                  <w:pPr>
                    <w:rPr>
                      <w:rFonts w:hint="eastAsia"/>
                      <w:sz w:val="16"/>
                      <w:szCs w:val="16"/>
                    </w:rPr>
                  </w:pPr>
                  <w:r w:rsidRPr="000C36C9">
                    <w:rPr>
                      <w:rFonts w:hint="eastAsia"/>
                      <w:sz w:val="16"/>
                      <w:szCs w:val="16"/>
                    </w:rPr>
                    <w:t>※有の場合</w:t>
                  </w:r>
                </w:p>
                <w:p w:rsidR="00E71D86" w:rsidRPr="000C36C9" w:rsidRDefault="00E71D86" w:rsidP="00A56737">
                  <w:pPr>
                    <w:ind w:firstLineChars="100" w:firstLine="210"/>
                    <w:rPr>
                      <w:rFonts w:hint="eastAsia"/>
                    </w:rPr>
                  </w:pPr>
                  <w:r w:rsidRPr="000C36C9">
                    <w:rPr>
                      <w:rFonts w:hint="eastAsia"/>
                    </w:rPr>
                    <w:t>名称：</w:t>
                  </w:r>
                </w:p>
              </w:tc>
            </w:tr>
          </w:tbl>
          <w:p w:rsidR="00E71D86" w:rsidRPr="000C36C9" w:rsidRDefault="00E71D86" w:rsidP="00A56737">
            <w:pPr>
              <w:rPr>
                <w:rFonts w:hint="eastAsia"/>
              </w:rPr>
            </w:pPr>
          </w:p>
        </w:tc>
      </w:tr>
      <w:tr w:rsidR="00E71D86" w:rsidRPr="000C36C9" w:rsidTr="00A56737">
        <w:trPr>
          <w:gridAfter w:val="1"/>
          <w:wAfter w:w="45" w:type="dxa"/>
          <w:trHeight w:val="2090"/>
        </w:trPr>
        <w:tc>
          <w:tcPr>
            <w:tcW w:w="9854" w:type="dxa"/>
            <w:tcBorders>
              <w:top w:val="nil"/>
              <w:left w:val="nil"/>
              <w:bottom w:val="nil"/>
              <w:right w:val="nil"/>
            </w:tcBorders>
            <w:shd w:val="clear" w:color="auto" w:fill="auto"/>
            <w:vAlign w:val="center"/>
          </w:tcPr>
          <w:p w:rsidR="00E71D86" w:rsidRPr="000C36C9" w:rsidRDefault="00E71D86" w:rsidP="00A56737">
            <w:pPr>
              <w:rPr>
                <w:rFonts w:hint="eastAsia"/>
              </w:rPr>
            </w:pPr>
            <w:r w:rsidRPr="000C36C9">
              <w:rPr>
                <w:rFonts w:hint="eastAsia"/>
              </w:rPr>
              <w:t>７</w:t>
            </w:r>
            <w:r w:rsidRPr="000C36C9">
              <w:rPr>
                <w:rFonts w:hint="eastAsia"/>
              </w:rPr>
              <w:t xml:space="preserve"> </w:t>
            </w:r>
            <w:r w:rsidRPr="000C36C9">
              <w:rPr>
                <w:rFonts w:hint="eastAsia"/>
              </w:rPr>
              <w:t>予定地からの排水先概要（予定地から一級河川までの流路の名称を記載してください。）</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05"/>
              <w:gridCol w:w="3260"/>
              <w:gridCol w:w="3963"/>
            </w:tblGrid>
            <w:tr w:rsidR="00E71D86" w:rsidRPr="000C36C9" w:rsidTr="00A56737">
              <w:trPr>
                <w:trHeight w:val="358"/>
              </w:trPr>
              <w:tc>
                <w:tcPr>
                  <w:tcW w:w="2405" w:type="dxa"/>
                  <w:shd w:val="clear" w:color="auto" w:fill="auto"/>
                  <w:vAlign w:val="center"/>
                </w:tcPr>
                <w:p w:rsidR="00E71D86" w:rsidRPr="000C36C9" w:rsidRDefault="00E71D86" w:rsidP="00A56737">
                  <w:pPr>
                    <w:rPr>
                      <w:rFonts w:hint="eastAsia"/>
                    </w:rPr>
                  </w:pPr>
                  <w:r w:rsidRPr="000C36C9">
                    <w:rPr>
                      <w:rFonts w:hint="eastAsia"/>
                    </w:rPr>
                    <w:t>処理施設からの排水</w:t>
                  </w:r>
                </w:p>
              </w:tc>
              <w:tc>
                <w:tcPr>
                  <w:tcW w:w="3260" w:type="dxa"/>
                  <w:shd w:val="clear" w:color="auto" w:fill="auto"/>
                  <w:vAlign w:val="center"/>
                </w:tcPr>
                <w:p w:rsidR="00E71D86" w:rsidRPr="000C36C9" w:rsidRDefault="00E71D86" w:rsidP="00A56737">
                  <w:pPr>
                    <w:jc w:val="center"/>
                    <w:rPr>
                      <w:rFonts w:hint="eastAsia"/>
                    </w:rPr>
                  </w:pPr>
                  <w:r w:rsidRPr="000C36C9">
                    <w:rPr>
                      <w:rFonts w:hint="eastAsia"/>
                    </w:rPr>
                    <w:t>放流・地下浸透・無（回収含む）</w:t>
                  </w:r>
                </w:p>
              </w:tc>
              <w:tc>
                <w:tcPr>
                  <w:tcW w:w="3963" w:type="dxa"/>
                  <w:shd w:val="clear" w:color="auto" w:fill="auto"/>
                </w:tcPr>
                <w:p w:rsidR="00E71D86" w:rsidRPr="000C36C9" w:rsidRDefault="00E71D86" w:rsidP="00A56737">
                  <w:pPr>
                    <w:rPr>
                      <w:rFonts w:hint="eastAsia"/>
                    </w:rPr>
                  </w:pPr>
                </w:p>
              </w:tc>
            </w:tr>
            <w:tr w:rsidR="00E71D86" w:rsidRPr="000C36C9" w:rsidTr="00A56737">
              <w:trPr>
                <w:trHeight w:val="334"/>
              </w:trPr>
              <w:tc>
                <w:tcPr>
                  <w:tcW w:w="2405" w:type="dxa"/>
                  <w:shd w:val="clear" w:color="auto" w:fill="auto"/>
                  <w:vAlign w:val="center"/>
                </w:tcPr>
                <w:p w:rsidR="00E71D86" w:rsidRPr="000C36C9" w:rsidRDefault="00E71D86" w:rsidP="00A56737">
                  <w:pPr>
                    <w:rPr>
                      <w:rFonts w:hint="eastAsia"/>
                    </w:rPr>
                  </w:pPr>
                  <w:r w:rsidRPr="000C36C9">
                    <w:rPr>
                      <w:rFonts w:hint="eastAsia"/>
                    </w:rPr>
                    <w:t>生活雑排水</w:t>
                  </w:r>
                </w:p>
              </w:tc>
              <w:tc>
                <w:tcPr>
                  <w:tcW w:w="3260" w:type="dxa"/>
                  <w:shd w:val="clear" w:color="auto" w:fill="auto"/>
                  <w:vAlign w:val="center"/>
                </w:tcPr>
                <w:p w:rsidR="00E71D86" w:rsidRPr="000C36C9" w:rsidRDefault="00E71D86" w:rsidP="00A56737">
                  <w:pPr>
                    <w:jc w:val="center"/>
                    <w:rPr>
                      <w:rFonts w:hint="eastAsia"/>
                    </w:rPr>
                  </w:pPr>
                  <w:r w:rsidRPr="000C36C9">
                    <w:rPr>
                      <w:rFonts w:hint="eastAsia"/>
                    </w:rPr>
                    <w:t>放流・地下浸透・無（回収含む）</w:t>
                  </w:r>
                </w:p>
              </w:tc>
              <w:tc>
                <w:tcPr>
                  <w:tcW w:w="3963" w:type="dxa"/>
                  <w:shd w:val="clear" w:color="auto" w:fill="auto"/>
                </w:tcPr>
                <w:p w:rsidR="00E71D86" w:rsidRPr="000C36C9" w:rsidRDefault="00E71D86" w:rsidP="00A56737">
                  <w:pPr>
                    <w:rPr>
                      <w:rFonts w:hint="eastAsia"/>
                    </w:rPr>
                  </w:pPr>
                </w:p>
              </w:tc>
            </w:tr>
            <w:tr w:rsidR="00E71D86" w:rsidRPr="000C36C9" w:rsidTr="00A56737">
              <w:trPr>
                <w:trHeight w:val="405"/>
              </w:trPr>
              <w:tc>
                <w:tcPr>
                  <w:tcW w:w="2405" w:type="dxa"/>
                  <w:shd w:val="clear" w:color="auto" w:fill="auto"/>
                  <w:vAlign w:val="center"/>
                </w:tcPr>
                <w:p w:rsidR="00E71D86" w:rsidRPr="000C36C9" w:rsidRDefault="00E71D86" w:rsidP="00A56737">
                  <w:pPr>
                    <w:rPr>
                      <w:rFonts w:hint="eastAsia"/>
                    </w:rPr>
                  </w:pPr>
                  <w:r w:rsidRPr="000C36C9">
                    <w:rPr>
                      <w:rFonts w:hint="eastAsia"/>
                    </w:rPr>
                    <w:t>敷地内の雨水排水</w:t>
                  </w:r>
                </w:p>
              </w:tc>
              <w:tc>
                <w:tcPr>
                  <w:tcW w:w="3260" w:type="dxa"/>
                  <w:shd w:val="clear" w:color="auto" w:fill="auto"/>
                  <w:vAlign w:val="center"/>
                </w:tcPr>
                <w:p w:rsidR="00E71D86" w:rsidRPr="000C36C9" w:rsidRDefault="00E71D86" w:rsidP="00A56737">
                  <w:pPr>
                    <w:jc w:val="center"/>
                    <w:rPr>
                      <w:rFonts w:hint="eastAsia"/>
                    </w:rPr>
                  </w:pPr>
                  <w:r w:rsidRPr="000C36C9">
                    <w:rPr>
                      <w:rFonts w:hint="eastAsia"/>
                    </w:rPr>
                    <w:t>放流・地下浸透・無（回収含む）</w:t>
                  </w:r>
                </w:p>
              </w:tc>
              <w:tc>
                <w:tcPr>
                  <w:tcW w:w="3963" w:type="dxa"/>
                  <w:shd w:val="clear" w:color="auto" w:fill="auto"/>
                </w:tcPr>
                <w:p w:rsidR="00E71D86" w:rsidRPr="000C36C9" w:rsidRDefault="00E71D86" w:rsidP="00A56737">
                  <w:pPr>
                    <w:rPr>
                      <w:rFonts w:hint="eastAsia"/>
                    </w:rPr>
                  </w:pPr>
                </w:p>
              </w:tc>
            </w:tr>
            <w:tr w:rsidR="00E71D86" w:rsidRPr="000C36C9" w:rsidTr="00A56737">
              <w:trPr>
                <w:trHeight w:val="269"/>
              </w:trPr>
              <w:tc>
                <w:tcPr>
                  <w:tcW w:w="2405" w:type="dxa"/>
                  <w:shd w:val="clear" w:color="auto" w:fill="auto"/>
                  <w:vAlign w:val="center"/>
                </w:tcPr>
                <w:p w:rsidR="00E71D86" w:rsidRPr="000C36C9" w:rsidRDefault="00E71D86" w:rsidP="00A56737">
                  <w:pPr>
                    <w:rPr>
                      <w:rFonts w:hint="eastAsia"/>
                    </w:rPr>
                  </w:pPr>
                  <w:r w:rsidRPr="000C36C9">
                    <w:rPr>
                      <w:rFonts w:hint="eastAsia"/>
                    </w:rPr>
                    <w:t>敷地外からの雨水排水</w:t>
                  </w:r>
                </w:p>
              </w:tc>
              <w:tc>
                <w:tcPr>
                  <w:tcW w:w="3260" w:type="dxa"/>
                  <w:shd w:val="clear" w:color="auto" w:fill="auto"/>
                  <w:vAlign w:val="center"/>
                </w:tcPr>
                <w:p w:rsidR="00E71D86" w:rsidRPr="000C36C9" w:rsidRDefault="00E71D86" w:rsidP="00A56737">
                  <w:pPr>
                    <w:jc w:val="center"/>
                    <w:rPr>
                      <w:rFonts w:hint="eastAsia"/>
                    </w:rPr>
                  </w:pPr>
                  <w:r w:rsidRPr="000C36C9">
                    <w:rPr>
                      <w:rFonts w:hint="eastAsia"/>
                    </w:rPr>
                    <w:t>放流・地下浸透・無（回収含む）</w:t>
                  </w:r>
                </w:p>
              </w:tc>
              <w:tc>
                <w:tcPr>
                  <w:tcW w:w="3963" w:type="dxa"/>
                  <w:shd w:val="clear" w:color="auto" w:fill="auto"/>
                </w:tcPr>
                <w:p w:rsidR="00E71D86" w:rsidRPr="000C36C9" w:rsidRDefault="00E71D86" w:rsidP="00A56737">
                  <w:pPr>
                    <w:rPr>
                      <w:rFonts w:hint="eastAsia"/>
                    </w:rPr>
                  </w:pPr>
                </w:p>
              </w:tc>
            </w:tr>
          </w:tbl>
          <w:p w:rsidR="00E71D86" w:rsidRPr="000C36C9" w:rsidRDefault="00E71D86" w:rsidP="00A56737">
            <w:pPr>
              <w:rPr>
                <w:rFonts w:hint="eastAsia"/>
              </w:rPr>
            </w:pPr>
          </w:p>
        </w:tc>
      </w:tr>
      <w:tr w:rsidR="00E71D86" w:rsidRPr="000C36C9" w:rsidTr="00A56737">
        <w:trPr>
          <w:gridAfter w:val="1"/>
          <w:wAfter w:w="45" w:type="dxa"/>
          <w:trHeight w:val="2630"/>
        </w:trPr>
        <w:tc>
          <w:tcPr>
            <w:tcW w:w="9854" w:type="dxa"/>
            <w:tcBorders>
              <w:top w:val="nil"/>
              <w:left w:val="nil"/>
              <w:bottom w:val="nil"/>
              <w:right w:val="nil"/>
            </w:tcBorders>
            <w:shd w:val="clear" w:color="auto" w:fill="auto"/>
            <w:vAlign w:val="center"/>
          </w:tcPr>
          <w:p w:rsidR="00E71D86" w:rsidRPr="000C36C9" w:rsidRDefault="00E71D86" w:rsidP="00A56737">
            <w:pPr>
              <w:rPr>
                <w:rFonts w:hint="eastAsia"/>
              </w:rPr>
            </w:pPr>
            <w:r w:rsidRPr="000C36C9">
              <w:rPr>
                <w:rFonts w:hint="eastAsia"/>
              </w:rPr>
              <w:t>８</w:t>
            </w:r>
            <w:r w:rsidRPr="000C36C9">
              <w:rPr>
                <w:rFonts w:hint="eastAsia"/>
              </w:rPr>
              <w:t xml:space="preserve"> </w:t>
            </w:r>
            <w:r w:rsidRPr="000C36C9">
              <w:rPr>
                <w:rFonts w:hint="eastAsia"/>
              </w:rPr>
              <w:t>放流予定地点の状況及び放流予定地点から</w:t>
            </w:r>
            <w:r w:rsidRPr="000C36C9">
              <w:rPr>
                <w:rFonts w:hint="eastAsia"/>
              </w:rPr>
              <w:t>500m</w:t>
            </w:r>
            <w:r w:rsidRPr="000C36C9">
              <w:rPr>
                <w:rFonts w:hint="eastAsia"/>
              </w:rPr>
              <w:t>以内の水利権者、水利用者の状況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21"/>
              <w:gridCol w:w="1766"/>
              <w:gridCol w:w="1767"/>
              <w:gridCol w:w="3974"/>
            </w:tblGrid>
            <w:tr w:rsidR="00E71D86" w:rsidRPr="000C36C9" w:rsidTr="00A56737">
              <w:trPr>
                <w:trHeight w:val="369"/>
              </w:trPr>
              <w:tc>
                <w:tcPr>
                  <w:tcW w:w="2122" w:type="dxa"/>
                  <w:shd w:val="clear" w:color="auto" w:fill="auto"/>
                  <w:vAlign w:val="center"/>
                </w:tcPr>
                <w:p w:rsidR="00E71D86" w:rsidRPr="000C36C9" w:rsidRDefault="00E71D86" w:rsidP="00A56737">
                  <w:pPr>
                    <w:jc w:val="center"/>
                    <w:rPr>
                      <w:rFonts w:hint="eastAsia"/>
                    </w:rPr>
                  </w:pPr>
                  <w:r w:rsidRPr="000C36C9">
                    <w:rPr>
                      <w:rFonts w:hint="eastAsia"/>
                    </w:rPr>
                    <w:t>放流地点の所在地</w:t>
                  </w:r>
                </w:p>
              </w:tc>
              <w:tc>
                <w:tcPr>
                  <w:tcW w:w="1767" w:type="dxa"/>
                  <w:shd w:val="clear" w:color="auto" w:fill="auto"/>
                  <w:vAlign w:val="center"/>
                </w:tcPr>
                <w:p w:rsidR="00E71D86" w:rsidRPr="000C36C9" w:rsidRDefault="00E71D86" w:rsidP="00A56737">
                  <w:pPr>
                    <w:jc w:val="center"/>
                    <w:rPr>
                      <w:rFonts w:hint="eastAsia"/>
                    </w:rPr>
                  </w:pPr>
                  <w:r w:rsidRPr="000C36C9">
                    <w:rPr>
                      <w:rFonts w:hint="eastAsia"/>
                    </w:rPr>
                    <w:t>放流河川名称</w:t>
                  </w:r>
                </w:p>
              </w:tc>
              <w:tc>
                <w:tcPr>
                  <w:tcW w:w="1768" w:type="dxa"/>
                  <w:shd w:val="clear" w:color="auto" w:fill="auto"/>
                  <w:vAlign w:val="center"/>
                </w:tcPr>
                <w:p w:rsidR="00E71D86" w:rsidRPr="000C36C9" w:rsidRDefault="00E71D86" w:rsidP="00A56737">
                  <w:pPr>
                    <w:jc w:val="center"/>
                    <w:rPr>
                      <w:rFonts w:hint="eastAsia"/>
                    </w:rPr>
                  </w:pPr>
                  <w:r w:rsidRPr="000C36C9">
                    <w:rPr>
                      <w:rFonts w:hint="eastAsia"/>
                    </w:rPr>
                    <w:t>利用の形態</w:t>
                  </w:r>
                </w:p>
              </w:tc>
              <w:tc>
                <w:tcPr>
                  <w:tcW w:w="3977" w:type="dxa"/>
                  <w:shd w:val="clear" w:color="auto" w:fill="auto"/>
                  <w:vAlign w:val="center"/>
                </w:tcPr>
                <w:p w:rsidR="00E71D86" w:rsidRPr="000C36C9" w:rsidRDefault="00E71D86" w:rsidP="00A56737">
                  <w:pPr>
                    <w:jc w:val="center"/>
                    <w:rPr>
                      <w:rFonts w:hint="eastAsia"/>
                    </w:rPr>
                  </w:pPr>
                  <w:r w:rsidRPr="000C36C9">
                    <w:rPr>
                      <w:rFonts w:hint="eastAsia"/>
                    </w:rPr>
                    <w:t>水利権者及び水利用者の名称等</w:t>
                  </w:r>
                </w:p>
              </w:tc>
            </w:tr>
            <w:tr w:rsidR="00E71D86" w:rsidRPr="000C36C9" w:rsidTr="00A56737">
              <w:trPr>
                <w:trHeight w:val="510"/>
              </w:trPr>
              <w:tc>
                <w:tcPr>
                  <w:tcW w:w="2122" w:type="dxa"/>
                  <w:shd w:val="clear" w:color="auto" w:fill="auto"/>
                </w:tcPr>
                <w:p w:rsidR="00E71D86" w:rsidRPr="000C36C9" w:rsidRDefault="00E71D86" w:rsidP="00A56737">
                  <w:pPr>
                    <w:rPr>
                      <w:rFonts w:hint="eastAsia"/>
                    </w:rPr>
                  </w:pPr>
                </w:p>
              </w:tc>
              <w:tc>
                <w:tcPr>
                  <w:tcW w:w="1767" w:type="dxa"/>
                  <w:shd w:val="clear" w:color="auto" w:fill="auto"/>
                </w:tcPr>
                <w:p w:rsidR="00E71D86" w:rsidRPr="000C36C9" w:rsidRDefault="00E71D86" w:rsidP="00A56737">
                  <w:pPr>
                    <w:rPr>
                      <w:rFonts w:hint="eastAsia"/>
                    </w:rPr>
                  </w:pPr>
                </w:p>
              </w:tc>
              <w:tc>
                <w:tcPr>
                  <w:tcW w:w="1768" w:type="dxa"/>
                  <w:shd w:val="clear" w:color="auto" w:fill="auto"/>
                </w:tcPr>
                <w:p w:rsidR="00E71D86" w:rsidRPr="000C36C9" w:rsidRDefault="00E71D86" w:rsidP="00A56737">
                  <w:pPr>
                    <w:rPr>
                      <w:rFonts w:hint="eastAsia"/>
                    </w:rPr>
                  </w:pPr>
                </w:p>
              </w:tc>
              <w:tc>
                <w:tcPr>
                  <w:tcW w:w="3977" w:type="dxa"/>
                  <w:shd w:val="clear" w:color="auto" w:fill="auto"/>
                </w:tcPr>
                <w:p w:rsidR="00E71D86" w:rsidRPr="000C36C9" w:rsidRDefault="00E71D86" w:rsidP="00A56737">
                  <w:pPr>
                    <w:rPr>
                      <w:rFonts w:hint="eastAsia"/>
                    </w:rPr>
                  </w:pPr>
                </w:p>
              </w:tc>
            </w:tr>
            <w:tr w:rsidR="00E71D86" w:rsidRPr="000C36C9" w:rsidTr="00A56737">
              <w:trPr>
                <w:trHeight w:val="510"/>
              </w:trPr>
              <w:tc>
                <w:tcPr>
                  <w:tcW w:w="2122" w:type="dxa"/>
                  <w:shd w:val="clear" w:color="auto" w:fill="auto"/>
                </w:tcPr>
                <w:p w:rsidR="00E71D86" w:rsidRPr="000C36C9" w:rsidRDefault="00E71D86" w:rsidP="00A56737">
                  <w:pPr>
                    <w:rPr>
                      <w:rFonts w:hint="eastAsia"/>
                    </w:rPr>
                  </w:pPr>
                </w:p>
              </w:tc>
              <w:tc>
                <w:tcPr>
                  <w:tcW w:w="1767" w:type="dxa"/>
                  <w:shd w:val="clear" w:color="auto" w:fill="auto"/>
                </w:tcPr>
                <w:p w:rsidR="00E71D86" w:rsidRPr="000C36C9" w:rsidRDefault="00E71D86" w:rsidP="00A56737">
                  <w:pPr>
                    <w:rPr>
                      <w:rFonts w:hint="eastAsia"/>
                    </w:rPr>
                  </w:pPr>
                </w:p>
              </w:tc>
              <w:tc>
                <w:tcPr>
                  <w:tcW w:w="1768" w:type="dxa"/>
                  <w:shd w:val="clear" w:color="auto" w:fill="auto"/>
                </w:tcPr>
                <w:p w:rsidR="00E71D86" w:rsidRPr="000C36C9" w:rsidRDefault="00E71D86" w:rsidP="00A56737">
                  <w:pPr>
                    <w:rPr>
                      <w:rFonts w:hint="eastAsia"/>
                    </w:rPr>
                  </w:pPr>
                </w:p>
              </w:tc>
              <w:tc>
                <w:tcPr>
                  <w:tcW w:w="3977" w:type="dxa"/>
                  <w:shd w:val="clear" w:color="auto" w:fill="auto"/>
                </w:tcPr>
                <w:p w:rsidR="00E71D86" w:rsidRPr="000C36C9" w:rsidRDefault="00E71D86" w:rsidP="00A56737">
                  <w:pPr>
                    <w:rPr>
                      <w:rFonts w:hint="eastAsia"/>
                    </w:rPr>
                  </w:pPr>
                </w:p>
              </w:tc>
            </w:tr>
            <w:tr w:rsidR="00E71D86" w:rsidRPr="000C36C9" w:rsidTr="00A56737">
              <w:trPr>
                <w:trHeight w:val="510"/>
              </w:trPr>
              <w:tc>
                <w:tcPr>
                  <w:tcW w:w="2122" w:type="dxa"/>
                  <w:shd w:val="clear" w:color="auto" w:fill="auto"/>
                </w:tcPr>
                <w:p w:rsidR="00E71D86" w:rsidRPr="000C36C9" w:rsidRDefault="00E71D86" w:rsidP="00A56737">
                  <w:pPr>
                    <w:rPr>
                      <w:rFonts w:hint="eastAsia"/>
                    </w:rPr>
                  </w:pPr>
                </w:p>
              </w:tc>
              <w:tc>
                <w:tcPr>
                  <w:tcW w:w="1767" w:type="dxa"/>
                  <w:shd w:val="clear" w:color="auto" w:fill="auto"/>
                </w:tcPr>
                <w:p w:rsidR="00E71D86" w:rsidRPr="000C36C9" w:rsidRDefault="00E71D86" w:rsidP="00A56737">
                  <w:pPr>
                    <w:rPr>
                      <w:rFonts w:hint="eastAsia"/>
                    </w:rPr>
                  </w:pPr>
                </w:p>
              </w:tc>
              <w:tc>
                <w:tcPr>
                  <w:tcW w:w="1768" w:type="dxa"/>
                  <w:shd w:val="clear" w:color="auto" w:fill="auto"/>
                </w:tcPr>
                <w:p w:rsidR="00E71D86" w:rsidRPr="000C36C9" w:rsidRDefault="00E71D86" w:rsidP="00A56737">
                  <w:pPr>
                    <w:rPr>
                      <w:rFonts w:hint="eastAsia"/>
                    </w:rPr>
                  </w:pPr>
                </w:p>
              </w:tc>
              <w:tc>
                <w:tcPr>
                  <w:tcW w:w="3977" w:type="dxa"/>
                  <w:shd w:val="clear" w:color="auto" w:fill="auto"/>
                </w:tcPr>
                <w:p w:rsidR="00E71D86" w:rsidRPr="000C36C9" w:rsidRDefault="00E71D86" w:rsidP="00A56737">
                  <w:pPr>
                    <w:rPr>
                      <w:rFonts w:hint="eastAsia"/>
                    </w:rPr>
                  </w:pPr>
                </w:p>
              </w:tc>
            </w:tr>
          </w:tbl>
          <w:p w:rsidR="00E71D86" w:rsidRPr="000C36C9" w:rsidRDefault="00E71D86" w:rsidP="00A56737">
            <w:pPr>
              <w:rPr>
                <w:rFonts w:hint="eastAsia"/>
              </w:rPr>
            </w:pPr>
          </w:p>
        </w:tc>
      </w:tr>
      <w:tr w:rsidR="00E71D86" w:rsidRPr="000C36C9" w:rsidTr="00A56737">
        <w:trPr>
          <w:trHeight w:val="2790"/>
        </w:trPr>
        <w:tc>
          <w:tcPr>
            <w:tcW w:w="9899" w:type="dxa"/>
            <w:gridSpan w:val="2"/>
            <w:tcBorders>
              <w:top w:val="nil"/>
              <w:left w:val="nil"/>
              <w:bottom w:val="nil"/>
              <w:right w:val="nil"/>
            </w:tcBorders>
            <w:shd w:val="clear" w:color="auto" w:fill="auto"/>
            <w:vAlign w:val="center"/>
          </w:tcPr>
          <w:p w:rsidR="00E71D86" w:rsidRPr="000C36C9" w:rsidRDefault="00E71D86" w:rsidP="00A56737">
            <w:pPr>
              <w:rPr>
                <w:rFonts w:hint="eastAsia"/>
              </w:rPr>
            </w:pPr>
            <w:r w:rsidRPr="000C36C9">
              <w:lastRenderedPageBreak/>
              <w:br w:type="page"/>
            </w:r>
            <w:r w:rsidRPr="000C36C9">
              <w:rPr>
                <w:rFonts w:hint="eastAsia"/>
              </w:rPr>
              <w:t>９</w:t>
            </w:r>
            <w:r w:rsidRPr="000C36C9">
              <w:rPr>
                <w:rFonts w:hint="eastAsia"/>
              </w:rPr>
              <w:t xml:space="preserve"> </w:t>
            </w:r>
            <w:r w:rsidRPr="000C36C9">
              <w:rPr>
                <w:rFonts w:hint="eastAsia"/>
              </w:rPr>
              <w:t>予定地への主たる進入経路</w:t>
            </w:r>
          </w:p>
          <w:p w:rsidR="00E71D86" w:rsidRPr="000C36C9" w:rsidRDefault="00E71D86" w:rsidP="00A56737">
            <w:pPr>
              <w:rPr>
                <w:rFonts w:hint="eastAsia"/>
              </w:rPr>
            </w:pPr>
            <w:r w:rsidRPr="000C36C9">
              <w:rPr>
                <w:rFonts w:hint="eastAsia"/>
              </w:rPr>
              <w:t>（最寄の国道、県道又は市道から予定地までの搬入経路を記載してください。）</w:t>
            </w:r>
          </w:p>
          <w:tbl>
            <w:tblPr>
              <w:tblW w:w="0" w:type="auto"/>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72"/>
            </w:tblGrid>
            <w:tr w:rsidR="00E71D86" w:rsidRPr="000C36C9" w:rsidTr="00A56737">
              <w:trPr>
                <w:trHeight w:val="1899"/>
              </w:trPr>
              <w:tc>
                <w:tcPr>
                  <w:tcW w:w="9672" w:type="dxa"/>
                  <w:shd w:val="clear" w:color="auto" w:fill="auto"/>
                </w:tcPr>
                <w:p w:rsidR="00E71D86" w:rsidRPr="000C36C9" w:rsidRDefault="00E71D86" w:rsidP="00A56737">
                  <w:pPr>
                    <w:rPr>
                      <w:rFonts w:hint="eastAsia"/>
                    </w:rPr>
                  </w:pPr>
                </w:p>
              </w:tc>
            </w:tr>
          </w:tbl>
          <w:p w:rsidR="00E71D86" w:rsidRPr="000C36C9" w:rsidRDefault="00E71D86" w:rsidP="00A56737">
            <w:pPr>
              <w:rPr>
                <w:rFonts w:hint="eastAsia"/>
              </w:rPr>
            </w:pPr>
          </w:p>
        </w:tc>
      </w:tr>
    </w:tbl>
    <w:p w:rsidR="00CB3C6F" w:rsidRPr="000C36C9" w:rsidRDefault="00EA6E7F" w:rsidP="00CB3C6F">
      <w:pPr>
        <w:rPr>
          <w:rFonts w:hint="eastAsia"/>
        </w:rPr>
      </w:pPr>
      <w:r w:rsidRPr="000C36C9">
        <w:rPr>
          <w:sz w:val="24"/>
        </w:rPr>
        <w:br w:type="page"/>
      </w:r>
      <w:r w:rsidR="00CB3C6F" w:rsidRPr="000C36C9">
        <w:rPr>
          <w:rFonts w:hint="eastAsia"/>
        </w:rPr>
        <w:lastRenderedPageBreak/>
        <w:t>（別紙５）</w:t>
      </w:r>
    </w:p>
    <w:p w:rsidR="00CB3C6F" w:rsidRPr="000C36C9" w:rsidRDefault="00CB3C6F" w:rsidP="00CB3C6F">
      <w:pPr>
        <w:jc w:val="center"/>
        <w:rPr>
          <w:rFonts w:hint="eastAsia"/>
          <w:sz w:val="24"/>
        </w:rPr>
      </w:pPr>
      <w:r w:rsidRPr="000C36C9">
        <w:rPr>
          <w:rFonts w:hint="eastAsia"/>
          <w:sz w:val="24"/>
        </w:rPr>
        <w:t>施設の構造基準適合状況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6"/>
        <w:gridCol w:w="1972"/>
        <w:gridCol w:w="4988"/>
        <w:gridCol w:w="2640"/>
      </w:tblGrid>
      <w:tr w:rsidR="00EA6E7F" w:rsidRPr="000C36C9" w:rsidTr="00A56737">
        <w:tc>
          <w:tcPr>
            <w:tcW w:w="9836" w:type="dxa"/>
            <w:gridSpan w:val="4"/>
            <w:tcBorders>
              <w:top w:val="nil"/>
              <w:left w:val="nil"/>
              <w:bottom w:val="nil"/>
              <w:right w:val="nil"/>
            </w:tcBorders>
            <w:shd w:val="clear" w:color="auto" w:fill="auto"/>
          </w:tcPr>
          <w:p w:rsidR="00EA6E7F" w:rsidRPr="000C36C9" w:rsidRDefault="00EA6E7F" w:rsidP="00A56737">
            <w:pPr>
              <w:rPr>
                <w:rFonts w:hint="eastAsia"/>
                <w:szCs w:val="21"/>
              </w:rPr>
            </w:pPr>
            <w:r w:rsidRPr="000C36C9">
              <w:rPr>
                <w:rFonts w:hint="eastAsia"/>
                <w:szCs w:val="21"/>
              </w:rPr>
              <w:t>１</w:t>
            </w:r>
            <w:r w:rsidRPr="000C36C9">
              <w:rPr>
                <w:rFonts w:hint="eastAsia"/>
                <w:szCs w:val="21"/>
              </w:rPr>
              <w:t xml:space="preserve"> </w:t>
            </w:r>
            <w:r w:rsidRPr="000C36C9">
              <w:rPr>
                <w:rFonts w:hint="eastAsia"/>
                <w:szCs w:val="21"/>
              </w:rPr>
              <w:t>中間処理施設</w:t>
            </w:r>
          </w:p>
        </w:tc>
      </w:tr>
      <w:tr w:rsidR="00EA6E7F" w:rsidRPr="000C36C9" w:rsidTr="00A56737">
        <w:tc>
          <w:tcPr>
            <w:tcW w:w="9836" w:type="dxa"/>
            <w:gridSpan w:val="4"/>
            <w:tcBorders>
              <w:top w:val="nil"/>
              <w:left w:val="nil"/>
              <w:bottom w:val="single" w:sz="4" w:space="0" w:color="auto"/>
              <w:right w:val="nil"/>
            </w:tcBorders>
            <w:shd w:val="clear" w:color="auto" w:fill="auto"/>
          </w:tcPr>
          <w:p w:rsidR="00EA6E7F" w:rsidRPr="000C36C9" w:rsidRDefault="00EA6E7F" w:rsidP="00A56737">
            <w:pPr>
              <w:ind w:firstLineChars="50" w:firstLine="105"/>
              <w:rPr>
                <w:rFonts w:hint="eastAsia"/>
                <w:szCs w:val="21"/>
              </w:rPr>
            </w:pPr>
            <w:r w:rsidRPr="000C36C9">
              <w:rPr>
                <w:rFonts w:hint="eastAsia"/>
                <w:szCs w:val="21"/>
              </w:rPr>
              <w:t xml:space="preserve">(1) </w:t>
            </w:r>
            <w:r w:rsidRPr="000C36C9">
              <w:rPr>
                <w:rFonts w:hint="eastAsia"/>
                <w:szCs w:val="21"/>
              </w:rPr>
              <w:t>共通項目</w:t>
            </w:r>
          </w:p>
        </w:tc>
      </w:tr>
      <w:tr w:rsidR="00EA6E7F" w:rsidRPr="000C36C9" w:rsidTr="00A56737">
        <w:tc>
          <w:tcPr>
            <w:tcW w:w="2208" w:type="dxa"/>
            <w:gridSpan w:val="2"/>
            <w:shd w:val="clear" w:color="auto" w:fill="auto"/>
            <w:vAlign w:val="center"/>
          </w:tcPr>
          <w:p w:rsidR="00EA6E7F" w:rsidRPr="000C36C9" w:rsidRDefault="00EA6E7F" w:rsidP="00A56737">
            <w:pPr>
              <w:jc w:val="center"/>
              <w:rPr>
                <w:rFonts w:hint="eastAsia"/>
                <w:szCs w:val="21"/>
              </w:rPr>
            </w:pPr>
            <w:r w:rsidRPr="000C36C9">
              <w:rPr>
                <w:rFonts w:hint="eastAsia"/>
                <w:szCs w:val="21"/>
              </w:rPr>
              <w:t>基準項目</w:t>
            </w:r>
          </w:p>
        </w:tc>
        <w:tc>
          <w:tcPr>
            <w:tcW w:w="4988" w:type="dxa"/>
            <w:shd w:val="clear" w:color="auto" w:fill="auto"/>
            <w:vAlign w:val="center"/>
          </w:tcPr>
          <w:p w:rsidR="00EA6E7F" w:rsidRPr="000C36C9" w:rsidRDefault="00EA6E7F" w:rsidP="00A56737">
            <w:pPr>
              <w:jc w:val="center"/>
              <w:rPr>
                <w:rFonts w:hint="eastAsia"/>
                <w:szCs w:val="21"/>
              </w:rPr>
            </w:pPr>
            <w:r w:rsidRPr="000C36C9">
              <w:rPr>
                <w:rFonts w:hint="eastAsia"/>
                <w:szCs w:val="21"/>
              </w:rPr>
              <w:t>対応内容</w:t>
            </w:r>
          </w:p>
        </w:tc>
        <w:tc>
          <w:tcPr>
            <w:tcW w:w="2640" w:type="dxa"/>
            <w:shd w:val="clear" w:color="auto" w:fill="auto"/>
            <w:vAlign w:val="center"/>
          </w:tcPr>
          <w:p w:rsidR="00EA6E7F" w:rsidRPr="000C36C9" w:rsidRDefault="00EA6E7F" w:rsidP="00A56737">
            <w:pPr>
              <w:jc w:val="center"/>
              <w:rPr>
                <w:rFonts w:hint="eastAsia"/>
                <w:szCs w:val="21"/>
              </w:rPr>
            </w:pPr>
            <w:r w:rsidRPr="000C36C9">
              <w:rPr>
                <w:rFonts w:hint="eastAsia"/>
                <w:szCs w:val="21"/>
              </w:rPr>
              <w:t>参考</w:t>
            </w:r>
          </w:p>
        </w:tc>
      </w:tr>
      <w:tr w:rsidR="00EA6E7F" w:rsidRPr="000C36C9" w:rsidTr="00A56737">
        <w:trPr>
          <w:trHeight w:val="737"/>
        </w:trPr>
        <w:tc>
          <w:tcPr>
            <w:tcW w:w="2208" w:type="dxa"/>
            <w:gridSpan w:val="2"/>
            <w:shd w:val="clear" w:color="auto" w:fill="auto"/>
            <w:vAlign w:val="center"/>
          </w:tcPr>
          <w:p w:rsidR="00EA6E7F" w:rsidRPr="000C36C9" w:rsidRDefault="00EA6E7F" w:rsidP="00A56737">
            <w:pPr>
              <w:rPr>
                <w:rFonts w:hint="eastAsia"/>
                <w:szCs w:val="21"/>
              </w:rPr>
            </w:pPr>
            <w:r w:rsidRPr="000C36C9">
              <w:rPr>
                <w:rFonts w:hint="eastAsia"/>
                <w:szCs w:val="21"/>
              </w:rPr>
              <w:t>構造耐力上の安全性</w:t>
            </w:r>
          </w:p>
        </w:tc>
        <w:tc>
          <w:tcPr>
            <w:tcW w:w="4988" w:type="dxa"/>
            <w:shd w:val="clear" w:color="auto" w:fill="auto"/>
          </w:tcPr>
          <w:p w:rsidR="00EA6E7F" w:rsidRPr="000C36C9" w:rsidRDefault="00EA6E7F" w:rsidP="00A56737">
            <w:pPr>
              <w:rPr>
                <w:rFonts w:hint="eastAsia"/>
                <w:szCs w:val="21"/>
              </w:rPr>
            </w:pPr>
          </w:p>
        </w:tc>
        <w:tc>
          <w:tcPr>
            <w:tcW w:w="2640" w:type="dxa"/>
            <w:shd w:val="clear" w:color="auto" w:fill="auto"/>
          </w:tcPr>
          <w:p w:rsidR="00EA6E7F" w:rsidRPr="000C36C9" w:rsidRDefault="00EA6E7F" w:rsidP="00A56737">
            <w:pPr>
              <w:spacing w:line="240" w:lineRule="exact"/>
              <w:rPr>
                <w:rFonts w:hint="eastAsia"/>
                <w:sz w:val="16"/>
                <w:szCs w:val="16"/>
              </w:rPr>
            </w:pPr>
            <w:r w:rsidRPr="000C36C9">
              <w:rPr>
                <w:rFonts w:hint="eastAsia"/>
                <w:sz w:val="16"/>
                <w:szCs w:val="16"/>
              </w:rPr>
              <w:t>自重、積載荷重その他の荷重、地震力及び温度応力に対し構造耐力上安全であること。</w:t>
            </w:r>
          </w:p>
        </w:tc>
      </w:tr>
      <w:tr w:rsidR="00EA6E7F" w:rsidRPr="000C36C9" w:rsidTr="00A56737">
        <w:trPr>
          <w:trHeight w:val="691"/>
        </w:trPr>
        <w:tc>
          <w:tcPr>
            <w:tcW w:w="2208" w:type="dxa"/>
            <w:gridSpan w:val="2"/>
            <w:shd w:val="clear" w:color="auto" w:fill="auto"/>
            <w:vAlign w:val="center"/>
          </w:tcPr>
          <w:p w:rsidR="00EA6E7F" w:rsidRPr="000C36C9" w:rsidRDefault="00EA6E7F" w:rsidP="00A56737">
            <w:pPr>
              <w:rPr>
                <w:rFonts w:hint="eastAsia"/>
                <w:szCs w:val="21"/>
              </w:rPr>
            </w:pPr>
            <w:r w:rsidRPr="000C36C9">
              <w:rPr>
                <w:rFonts w:hint="eastAsia"/>
                <w:szCs w:val="21"/>
              </w:rPr>
              <w:t>腐食防止措置</w:t>
            </w:r>
          </w:p>
        </w:tc>
        <w:tc>
          <w:tcPr>
            <w:tcW w:w="4988" w:type="dxa"/>
            <w:shd w:val="clear" w:color="auto" w:fill="auto"/>
          </w:tcPr>
          <w:p w:rsidR="00EA6E7F" w:rsidRPr="000C36C9" w:rsidRDefault="00EA6E7F" w:rsidP="00A56737">
            <w:pPr>
              <w:rPr>
                <w:rFonts w:hint="eastAsia"/>
                <w:szCs w:val="21"/>
              </w:rPr>
            </w:pPr>
          </w:p>
        </w:tc>
        <w:tc>
          <w:tcPr>
            <w:tcW w:w="2640" w:type="dxa"/>
            <w:shd w:val="clear" w:color="auto" w:fill="auto"/>
          </w:tcPr>
          <w:p w:rsidR="00EA6E7F" w:rsidRPr="000C36C9" w:rsidRDefault="00EA6E7F" w:rsidP="00A56737">
            <w:pPr>
              <w:spacing w:line="240" w:lineRule="exact"/>
              <w:rPr>
                <w:rFonts w:hint="eastAsia"/>
                <w:sz w:val="16"/>
                <w:szCs w:val="16"/>
              </w:rPr>
            </w:pPr>
            <w:r w:rsidRPr="000C36C9">
              <w:rPr>
                <w:rFonts w:hint="eastAsia"/>
                <w:sz w:val="16"/>
                <w:szCs w:val="16"/>
              </w:rPr>
              <w:t>廃棄物、処理に伴い生ずる排ガス、排水及び使用薬剤等による腐食を防止するための必要な措置が講じられていること。</w:t>
            </w:r>
          </w:p>
        </w:tc>
      </w:tr>
      <w:tr w:rsidR="00EA6E7F" w:rsidRPr="000C36C9" w:rsidTr="00A56737">
        <w:trPr>
          <w:trHeight w:val="673"/>
        </w:trPr>
        <w:tc>
          <w:tcPr>
            <w:tcW w:w="2208" w:type="dxa"/>
            <w:gridSpan w:val="2"/>
            <w:shd w:val="clear" w:color="auto" w:fill="auto"/>
            <w:vAlign w:val="center"/>
          </w:tcPr>
          <w:p w:rsidR="00EA6E7F" w:rsidRPr="000C36C9" w:rsidRDefault="00EA6E7F" w:rsidP="00A56737">
            <w:pPr>
              <w:rPr>
                <w:rFonts w:hint="eastAsia"/>
                <w:szCs w:val="21"/>
              </w:rPr>
            </w:pPr>
            <w:r w:rsidRPr="000C36C9">
              <w:rPr>
                <w:rFonts w:hint="eastAsia"/>
                <w:szCs w:val="21"/>
              </w:rPr>
              <w:t>廃棄物の飛散防止措置</w:t>
            </w:r>
          </w:p>
        </w:tc>
        <w:tc>
          <w:tcPr>
            <w:tcW w:w="4988" w:type="dxa"/>
            <w:shd w:val="clear" w:color="auto" w:fill="auto"/>
          </w:tcPr>
          <w:p w:rsidR="00EA6E7F" w:rsidRPr="000C36C9" w:rsidRDefault="00EA6E7F" w:rsidP="00A56737">
            <w:pPr>
              <w:rPr>
                <w:rFonts w:hint="eastAsia"/>
                <w:szCs w:val="21"/>
              </w:rPr>
            </w:pPr>
          </w:p>
        </w:tc>
        <w:tc>
          <w:tcPr>
            <w:tcW w:w="2640" w:type="dxa"/>
            <w:shd w:val="clear" w:color="auto" w:fill="auto"/>
          </w:tcPr>
          <w:p w:rsidR="00EA6E7F" w:rsidRPr="000C36C9" w:rsidRDefault="00EA6E7F" w:rsidP="00A56737">
            <w:pPr>
              <w:spacing w:line="240" w:lineRule="exact"/>
              <w:rPr>
                <w:rFonts w:hint="eastAsia"/>
                <w:sz w:val="16"/>
                <w:szCs w:val="16"/>
              </w:rPr>
            </w:pPr>
            <w:r w:rsidRPr="000C36C9">
              <w:rPr>
                <w:rFonts w:hint="eastAsia"/>
                <w:sz w:val="16"/>
                <w:szCs w:val="16"/>
              </w:rPr>
              <w:t>飛散防止のために必要な構造であること又は必要な設備を設置していること。</w:t>
            </w:r>
          </w:p>
          <w:p w:rsidR="00EA6E7F" w:rsidRPr="000C36C9" w:rsidRDefault="00EA6E7F" w:rsidP="00A56737">
            <w:pPr>
              <w:spacing w:line="240" w:lineRule="exact"/>
              <w:rPr>
                <w:rFonts w:hint="eastAsia"/>
                <w:sz w:val="16"/>
                <w:szCs w:val="16"/>
              </w:rPr>
            </w:pPr>
          </w:p>
        </w:tc>
      </w:tr>
      <w:tr w:rsidR="00EA6E7F" w:rsidRPr="000C36C9" w:rsidTr="00A56737">
        <w:trPr>
          <w:trHeight w:val="655"/>
        </w:trPr>
        <w:tc>
          <w:tcPr>
            <w:tcW w:w="2208" w:type="dxa"/>
            <w:gridSpan w:val="2"/>
            <w:shd w:val="clear" w:color="auto" w:fill="auto"/>
            <w:vAlign w:val="center"/>
          </w:tcPr>
          <w:p w:rsidR="00EA6E7F" w:rsidRPr="000C36C9" w:rsidRDefault="00EA6E7F" w:rsidP="00A56737">
            <w:pPr>
              <w:rPr>
                <w:rFonts w:hint="eastAsia"/>
                <w:szCs w:val="21"/>
              </w:rPr>
            </w:pPr>
            <w:r w:rsidRPr="000C36C9">
              <w:rPr>
                <w:rFonts w:hint="eastAsia"/>
                <w:szCs w:val="21"/>
              </w:rPr>
              <w:t>廃棄物の流出防止措置</w:t>
            </w:r>
          </w:p>
        </w:tc>
        <w:tc>
          <w:tcPr>
            <w:tcW w:w="4988" w:type="dxa"/>
            <w:shd w:val="clear" w:color="auto" w:fill="auto"/>
          </w:tcPr>
          <w:p w:rsidR="00EA6E7F" w:rsidRPr="000C36C9" w:rsidRDefault="00EA6E7F" w:rsidP="00A56737">
            <w:pPr>
              <w:rPr>
                <w:rFonts w:hint="eastAsia"/>
                <w:szCs w:val="21"/>
              </w:rPr>
            </w:pPr>
          </w:p>
        </w:tc>
        <w:tc>
          <w:tcPr>
            <w:tcW w:w="2640" w:type="dxa"/>
            <w:shd w:val="clear" w:color="auto" w:fill="auto"/>
          </w:tcPr>
          <w:p w:rsidR="00EA6E7F" w:rsidRPr="000C36C9" w:rsidRDefault="00EA6E7F" w:rsidP="00A56737">
            <w:pPr>
              <w:spacing w:line="240" w:lineRule="exact"/>
              <w:rPr>
                <w:rFonts w:hint="eastAsia"/>
                <w:sz w:val="16"/>
                <w:szCs w:val="16"/>
              </w:rPr>
            </w:pPr>
            <w:r w:rsidRPr="000C36C9">
              <w:rPr>
                <w:rFonts w:hint="eastAsia"/>
                <w:sz w:val="16"/>
                <w:szCs w:val="16"/>
              </w:rPr>
              <w:t>流出防止のために必要な構造であること又は必要な設備を設置していること。</w:t>
            </w:r>
          </w:p>
          <w:p w:rsidR="00EA6E7F" w:rsidRPr="000C36C9" w:rsidRDefault="00EA6E7F" w:rsidP="00A56737">
            <w:pPr>
              <w:spacing w:line="240" w:lineRule="exact"/>
              <w:rPr>
                <w:rFonts w:hint="eastAsia"/>
                <w:sz w:val="16"/>
                <w:szCs w:val="16"/>
              </w:rPr>
            </w:pPr>
          </w:p>
        </w:tc>
      </w:tr>
      <w:tr w:rsidR="00EA6E7F" w:rsidRPr="000C36C9" w:rsidTr="00A56737">
        <w:trPr>
          <w:trHeight w:val="695"/>
        </w:trPr>
        <w:tc>
          <w:tcPr>
            <w:tcW w:w="2208" w:type="dxa"/>
            <w:gridSpan w:val="2"/>
            <w:shd w:val="clear" w:color="auto" w:fill="auto"/>
            <w:vAlign w:val="center"/>
          </w:tcPr>
          <w:p w:rsidR="00EA6E7F" w:rsidRPr="000C36C9" w:rsidRDefault="00EA6E7F" w:rsidP="00A56737">
            <w:pPr>
              <w:rPr>
                <w:rFonts w:hint="eastAsia"/>
                <w:szCs w:val="21"/>
              </w:rPr>
            </w:pPr>
            <w:r w:rsidRPr="000C36C9">
              <w:rPr>
                <w:rFonts w:hint="eastAsia"/>
                <w:szCs w:val="21"/>
              </w:rPr>
              <w:t>廃棄物からの悪臭の発散防止措置</w:t>
            </w:r>
          </w:p>
        </w:tc>
        <w:tc>
          <w:tcPr>
            <w:tcW w:w="4988" w:type="dxa"/>
            <w:shd w:val="clear" w:color="auto" w:fill="auto"/>
          </w:tcPr>
          <w:p w:rsidR="00EA6E7F" w:rsidRPr="000C36C9" w:rsidRDefault="00EA6E7F" w:rsidP="00A56737">
            <w:pPr>
              <w:rPr>
                <w:rFonts w:hint="eastAsia"/>
                <w:szCs w:val="21"/>
              </w:rPr>
            </w:pPr>
          </w:p>
        </w:tc>
        <w:tc>
          <w:tcPr>
            <w:tcW w:w="2640" w:type="dxa"/>
            <w:shd w:val="clear" w:color="auto" w:fill="auto"/>
          </w:tcPr>
          <w:p w:rsidR="00EA6E7F" w:rsidRPr="000C36C9" w:rsidRDefault="00EA6E7F" w:rsidP="00A56737">
            <w:pPr>
              <w:spacing w:line="240" w:lineRule="exact"/>
              <w:rPr>
                <w:rFonts w:hint="eastAsia"/>
                <w:sz w:val="16"/>
                <w:szCs w:val="16"/>
              </w:rPr>
            </w:pPr>
            <w:r w:rsidRPr="000C36C9">
              <w:rPr>
                <w:rFonts w:hint="eastAsia"/>
                <w:sz w:val="16"/>
                <w:szCs w:val="16"/>
              </w:rPr>
              <w:t>悪臭の発散防止のために必要な構造であること又は必要な設備を設置していること。</w:t>
            </w:r>
          </w:p>
        </w:tc>
      </w:tr>
      <w:tr w:rsidR="00EA6E7F" w:rsidRPr="000C36C9" w:rsidTr="00A56737">
        <w:trPr>
          <w:trHeight w:val="747"/>
        </w:trPr>
        <w:tc>
          <w:tcPr>
            <w:tcW w:w="2208" w:type="dxa"/>
            <w:gridSpan w:val="2"/>
            <w:shd w:val="clear" w:color="auto" w:fill="auto"/>
            <w:vAlign w:val="center"/>
          </w:tcPr>
          <w:p w:rsidR="00EA6E7F" w:rsidRPr="000C36C9" w:rsidRDefault="00EA6E7F" w:rsidP="00A56737">
            <w:pPr>
              <w:rPr>
                <w:rFonts w:hint="eastAsia"/>
                <w:szCs w:val="21"/>
              </w:rPr>
            </w:pPr>
            <w:r w:rsidRPr="000C36C9">
              <w:rPr>
                <w:rFonts w:hint="eastAsia"/>
                <w:szCs w:val="21"/>
              </w:rPr>
              <w:t>騒音・振動の発生防止措置</w:t>
            </w:r>
          </w:p>
        </w:tc>
        <w:tc>
          <w:tcPr>
            <w:tcW w:w="4988" w:type="dxa"/>
            <w:shd w:val="clear" w:color="auto" w:fill="auto"/>
          </w:tcPr>
          <w:p w:rsidR="00EA6E7F" w:rsidRPr="000C36C9" w:rsidRDefault="00EA6E7F" w:rsidP="00A56737">
            <w:pPr>
              <w:rPr>
                <w:rFonts w:hint="eastAsia"/>
                <w:szCs w:val="21"/>
              </w:rPr>
            </w:pPr>
          </w:p>
        </w:tc>
        <w:tc>
          <w:tcPr>
            <w:tcW w:w="2640" w:type="dxa"/>
            <w:shd w:val="clear" w:color="auto" w:fill="auto"/>
          </w:tcPr>
          <w:p w:rsidR="00EA6E7F" w:rsidRPr="000C36C9" w:rsidRDefault="00EA6E7F" w:rsidP="00A56737">
            <w:pPr>
              <w:spacing w:line="240" w:lineRule="exact"/>
              <w:rPr>
                <w:rFonts w:hint="eastAsia"/>
                <w:sz w:val="16"/>
                <w:szCs w:val="16"/>
              </w:rPr>
            </w:pPr>
            <w:r w:rsidRPr="000C36C9">
              <w:rPr>
                <w:rFonts w:hint="eastAsia"/>
                <w:sz w:val="16"/>
                <w:szCs w:val="16"/>
              </w:rPr>
              <w:t>著しい騒音・振動を発生し、生活環境を損なわない施設であること。</w:t>
            </w:r>
          </w:p>
        </w:tc>
      </w:tr>
      <w:tr w:rsidR="00EA6E7F" w:rsidRPr="000C36C9" w:rsidTr="00A56737">
        <w:trPr>
          <w:trHeight w:val="700"/>
        </w:trPr>
        <w:tc>
          <w:tcPr>
            <w:tcW w:w="2208" w:type="dxa"/>
            <w:gridSpan w:val="2"/>
            <w:shd w:val="clear" w:color="auto" w:fill="auto"/>
            <w:vAlign w:val="center"/>
          </w:tcPr>
          <w:p w:rsidR="00EA6E7F" w:rsidRPr="000C36C9" w:rsidRDefault="00EA6E7F" w:rsidP="00A56737">
            <w:pPr>
              <w:rPr>
                <w:rFonts w:hint="eastAsia"/>
                <w:szCs w:val="21"/>
              </w:rPr>
            </w:pPr>
            <w:r w:rsidRPr="000C36C9">
              <w:rPr>
                <w:rFonts w:hint="eastAsia"/>
                <w:szCs w:val="21"/>
              </w:rPr>
              <w:t>地下浸透防止措置</w:t>
            </w:r>
          </w:p>
        </w:tc>
        <w:tc>
          <w:tcPr>
            <w:tcW w:w="4988" w:type="dxa"/>
            <w:shd w:val="clear" w:color="auto" w:fill="auto"/>
          </w:tcPr>
          <w:p w:rsidR="00EA6E7F" w:rsidRPr="000C36C9" w:rsidRDefault="00EA6E7F" w:rsidP="00A56737">
            <w:pPr>
              <w:rPr>
                <w:rFonts w:hint="eastAsia"/>
                <w:szCs w:val="21"/>
              </w:rPr>
            </w:pPr>
          </w:p>
        </w:tc>
        <w:tc>
          <w:tcPr>
            <w:tcW w:w="2640" w:type="dxa"/>
            <w:shd w:val="clear" w:color="auto" w:fill="auto"/>
          </w:tcPr>
          <w:p w:rsidR="00EA6E7F" w:rsidRPr="000C36C9" w:rsidRDefault="00EA6E7F" w:rsidP="00A56737">
            <w:pPr>
              <w:spacing w:line="240" w:lineRule="exact"/>
              <w:rPr>
                <w:rFonts w:hint="eastAsia"/>
                <w:sz w:val="16"/>
                <w:szCs w:val="16"/>
              </w:rPr>
            </w:pPr>
            <w:r w:rsidRPr="000C36C9">
              <w:rPr>
                <w:rFonts w:hint="eastAsia"/>
                <w:sz w:val="16"/>
                <w:szCs w:val="16"/>
              </w:rPr>
              <w:t>有害物質を地下浸透させない施設であること。</w:t>
            </w:r>
          </w:p>
        </w:tc>
      </w:tr>
      <w:tr w:rsidR="00EA6E7F" w:rsidRPr="000C36C9" w:rsidTr="00A56737">
        <w:trPr>
          <w:trHeight w:val="700"/>
        </w:trPr>
        <w:tc>
          <w:tcPr>
            <w:tcW w:w="2208" w:type="dxa"/>
            <w:gridSpan w:val="2"/>
            <w:shd w:val="clear" w:color="auto" w:fill="auto"/>
            <w:vAlign w:val="center"/>
          </w:tcPr>
          <w:p w:rsidR="00EA6E7F" w:rsidRPr="000C36C9" w:rsidRDefault="00EA6E7F" w:rsidP="00A56737">
            <w:pPr>
              <w:rPr>
                <w:rFonts w:hint="eastAsia"/>
                <w:szCs w:val="21"/>
              </w:rPr>
            </w:pPr>
            <w:r w:rsidRPr="000C36C9">
              <w:rPr>
                <w:rFonts w:hint="eastAsia"/>
                <w:szCs w:val="21"/>
              </w:rPr>
              <w:t>排水処理設備</w:t>
            </w:r>
          </w:p>
        </w:tc>
        <w:tc>
          <w:tcPr>
            <w:tcW w:w="4988" w:type="dxa"/>
            <w:shd w:val="clear" w:color="auto" w:fill="auto"/>
          </w:tcPr>
          <w:p w:rsidR="00EA6E7F" w:rsidRPr="000C36C9" w:rsidRDefault="00EA6E7F" w:rsidP="00A56737">
            <w:pPr>
              <w:rPr>
                <w:rFonts w:hint="eastAsia"/>
                <w:szCs w:val="21"/>
              </w:rPr>
            </w:pPr>
          </w:p>
        </w:tc>
        <w:tc>
          <w:tcPr>
            <w:tcW w:w="2640" w:type="dxa"/>
            <w:shd w:val="clear" w:color="auto" w:fill="auto"/>
          </w:tcPr>
          <w:p w:rsidR="00EA6E7F" w:rsidRPr="000C36C9" w:rsidRDefault="00EA6E7F" w:rsidP="00A56737">
            <w:pPr>
              <w:spacing w:line="240" w:lineRule="exact"/>
              <w:rPr>
                <w:rFonts w:hint="eastAsia"/>
                <w:sz w:val="16"/>
                <w:szCs w:val="16"/>
              </w:rPr>
            </w:pPr>
            <w:r w:rsidRPr="000C36C9">
              <w:rPr>
                <w:rFonts w:hint="eastAsia"/>
                <w:sz w:val="16"/>
                <w:szCs w:val="16"/>
              </w:rPr>
              <w:t>施設から排水を放流する場合は、排水の水質を生活環境保全上支障がないものとできること。</w:t>
            </w:r>
          </w:p>
        </w:tc>
      </w:tr>
      <w:tr w:rsidR="00EA6E7F" w:rsidRPr="000C36C9" w:rsidTr="00A56737">
        <w:trPr>
          <w:trHeight w:val="684"/>
        </w:trPr>
        <w:tc>
          <w:tcPr>
            <w:tcW w:w="2208" w:type="dxa"/>
            <w:gridSpan w:val="2"/>
            <w:tcBorders>
              <w:bottom w:val="single" w:sz="4" w:space="0" w:color="auto"/>
            </w:tcBorders>
            <w:shd w:val="clear" w:color="auto" w:fill="auto"/>
            <w:vAlign w:val="center"/>
          </w:tcPr>
          <w:p w:rsidR="00EA6E7F" w:rsidRPr="000C36C9" w:rsidRDefault="00EA6E7F" w:rsidP="00A56737">
            <w:pPr>
              <w:rPr>
                <w:rFonts w:hint="eastAsia"/>
                <w:szCs w:val="21"/>
              </w:rPr>
            </w:pPr>
            <w:r w:rsidRPr="000C36C9">
              <w:rPr>
                <w:rFonts w:hint="eastAsia"/>
                <w:szCs w:val="21"/>
              </w:rPr>
              <w:t>廃棄物の受入れ設備、保管場所</w:t>
            </w:r>
          </w:p>
        </w:tc>
        <w:tc>
          <w:tcPr>
            <w:tcW w:w="4988" w:type="dxa"/>
            <w:tcBorders>
              <w:bottom w:val="single" w:sz="4" w:space="0" w:color="auto"/>
            </w:tcBorders>
            <w:shd w:val="clear" w:color="auto" w:fill="auto"/>
          </w:tcPr>
          <w:p w:rsidR="00EA6E7F" w:rsidRPr="000C36C9" w:rsidRDefault="00EA6E7F" w:rsidP="00A56737">
            <w:pPr>
              <w:rPr>
                <w:rFonts w:hint="eastAsia"/>
                <w:szCs w:val="21"/>
              </w:rPr>
            </w:pPr>
          </w:p>
        </w:tc>
        <w:tc>
          <w:tcPr>
            <w:tcW w:w="2640" w:type="dxa"/>
            <w:tcBorders>
              <w:bottom w:val="single" w:sz="4" w:space="0" w:color="auto"/>
            </w:tcBorders>
            <w:shd w:val="clear" w:color="auto" w:fill="auto"/>
          </w:tcPr>
          <w:p w:rsidR="00EA6E7F" w:rsidRPr="000C36C9" w:rsidRDefault="00EA6E7F" w:rsidP="00A56737">
            <w:pPr>
              <w:spacing w:line="240" w:lineRule="exact"/>
              <w:rPr>
                <w:rFonts w:hint="eastAsia"/>
                <w:sz w:val="16"/>
                <w:szCs w:val="16"/>
              </w:rPr>
            </w:pPr>
            <w:r w:rsidRPr="000C36C9">
              <w:rPr>
                <w:rFonts w:hint="eastAsia"/>
                <w:sz w:val="16"/>
                <w:szCs w:val="16"/>
              </w:rPr>
              <w:t>施設の処理能力に応じた十分な容量があること。保管場所であることの表示が掲示板及び区画線等で表示されていること。</w:t>
            </w:r>
          </w:p>
        </w:tc>
      </w:tr>
      <w:tr w:rsidR="00EA6E7F" w:rsidRPr="000C36C9" w:rsidTr="00A56737">
        <w:trPr>
          <w:trHeight w:val="684"/>
        </w:trPr>
        <w:tc>
          <w:tcPr>
            <w:tcW w:w="2208" w:type="dxa"/>
            <w:gridSpan w:val="2"/>
            <w:tcBorders>
              <w:bottom w:val="single" w:sz="4" w:space="0" w:color="auto"/>
            </w:tcBorders>
            <w:shd w:val="clear" w:color="auto" w:fill="auto"/>
            <w:vAlign w:val="center"/>
          </w:tcPr>
          <w:p w:rsidR="00EA6E7F" w:rsidRPr="000C36C9" w:rsidRDefault="00EA6E7F" w:rsidP="00A56737">
            <w:pPr>
              <w:rPr>
                <w:rFonts w:hint="eastAsia"/>
                <w:szCs w:val="21"/>
              </w:rPr>
            </w:pPr>
            <w:r w:rsidRPr="000C36C9">
              <w:rPr>
                <w:rFonts w:hint="eastAsia"/>
                <w:szCs w:val="21"/>
              </w:rPr>
              <w:t>処理後物の貯留設備</w:t>
            </w:r>
          </w:p>
        </w:tc>
        <w:tc>
          <w:tcPr>
            <w:tcW w:w="4988" w:type="dxa"/>
            <w:tcBorders>
              <w:bottom w:val="single" w:sz="4" w:space="0" w:color="auto"/>
            </w:tcBorders>
            <w:shd w:val="clear" w:color="auto" w:fill="auto"/>
          </w:tcPr>
          <w:p w:rsidR="00EA6E7F" w:rsidRPr="000C36C9" w:rsidRDefault="00EA6E7F" w:rsidP="00A56737">
            <w:pPr>
              <w:rPr>
                <w:rFonts w:hint="eastAsia"/>
                <w:szCs w:val="21"/>
              </w:rPr>
            </w:pPr>
          </w:p>
        </w:tc>
        <w:tc>
          <w:tcPr>
            <w:tcW w:w="2640" w:type="dxa"/>
            <w:tcBorders>
              <w:bottom w:val="single" w:sz="4" w:space="0" w:color="auto"/>
            </w:tcBorders>
            <w:shd w:val="clear" w:color="auto" w:fill="auto"/>
          </w:tcPr>
          <w:p w:rsidR="00EA6E7F" w:rsidRPr="000C36C9" w:rsidRDefault="00EA6E7F" w:rsidP="00A56737">
            <w:pPr>
              <w:spacing w:line="240" w:lineRule="exact"/>
              <w:rPr>
                <w:rFonts w:hint="eastAsia"/>
                <w:sz w:val="16"/>
                <w:szCs w:val="16"/>
              </w:rPr>
            </w:pPr>
            <w:r w:rsidRPr="000C36C9">
              <w:rPr>
                <w:rFonts w:hint="eastAsia"/>
                <w:sz w:val="16"/>
                <w:szCs w:val="16"/>
              </w:rPr>
              <w:t>処理後物の搬出計画を考慮した適切な貯留設備であること</w:t>
            </w:r>
          </w:p>
        </w:tc>
      </w:tr>
      <w:tr w:rsidR="00EA6E7F" w:rsidRPr="000C36C9" w:rsidTr="00A56737">
        <w:trPr>
          <w:trHeight w:val="684"/>
        </w:trPr>
        <w:tc>
          <w:tcPr>
            <w:tcW w:w="2208" w:type="dxa"/>
            <w:gridSpan w:val="2"/>
            <w:tcBorders>
              <w:bottom w:val="double" w:sz="4" w:space="0" w:color="auto"/>
            </w:tcBorders>
            <w:shd w:val="clear" w:color="auto" w:fill="auto"/>
            <w:vAlign w:val="center"/>
          </w:tcPr>
          <w:p w:rsidR="00EA6E7F" w:rsidRPr="000C36C9" w:rsidRDefault="00EA6E7F" w:rsidP="00A56737">
            <w:pPr>
              <w:rPr>
                <w:rFonts w:hint="eastAsia"/>
                <w:szCs w:val="21"/>
              </w:rPr>
            </w:pPr>
            <w:r w:rsidRPr="000C36C9">
              <w:rPr>
                <w:rFonts w:hint="eastAsia"/>
                <w:szCs w:val="21"/>
              </w:rPr>
              <w:t>性状分析の設備</w:t>
            </w:r>
          </w:p>
        </w:tc>
        <w:tc>
          <w:tcPr>
            <w:tcW w:w="4988" w:type="dxa"/>
            <w:tcBorders>
              <w:bottom w:val="double" w:sz="4" w:space="0" w:color="auto"/>
            </w:tcBorders>
            <w:shd w:val="clear" w:color="auto" w:fill="auto"/>
          </w:tcPr>
          <w:p w:rsidR="00EA6E7F" w:rsidRPr="000C36C9" w:rsidRDefault="00EA6E7F" w:rsidP="00A56737">
            <w:pPr>
              <w:rPr>
                <w:rFonts w:hint="eastAsia"/>
                <w:szCs w:val="21"/>
              </w:rPr>
            </w:pPr>
          </w:p>
        </w:tc>
        <w:tc>
          <w:tcPr>
            <w:tcW w:w="2640" w:type="dxa"/>
            <w:tcBorders>
              <w:bottom w:val="double" w:sz="4" w:space="0" w:color="auto"/>
            </w:tcBorders>
            <w:shd w:val="clear" w:color="auto" w:fill="auto"/>
          </w:tcPr>
          <w:p w:rsidR="00EA6E7F" w:rsidRPr="000C36C9" w:rsidRDefault="00EA6E7F" w:rsidP="00A56737">
            <w:pPr>
              <w:spacing w:line="240" w:lineRule="exact"/>
              <w:rPr>
                <w:rFonts w:hint="eastAsia"/>
                <w:sz w:val="16"/>
                <w:szCs w:val="16"/>
              </w:rPr>
            </w:pPr>
            <w:r w:rsidRPr="000C36C9">
              <w:rPr>
                <w:rFonts w:hint="eastAsia"/>
                <w:sz w:val="16"/>
                <w:szCs w:val="16"/>
              </w:rPr>
              <w:t>処理する廃棄物の性状を分析することのできる設備であること。</w:t>
            </w:r>
          </w:p>
        </w:tc>
      </w:tr>
      <w:tr w:rsidR="00EA6E7F" w:rsidRPr="000C36C9" w:rsidTr="00A56737">
        <w:trPr>
          <w:trHeight w:val="203"/>
        </w:trPr>
        <w:tc>
          <w:tcPr>
            <w:tcW w:w="2208" w:type="dxa"/>
            <w:gridSpan w:val="2"/>
            <w:tcBorders>
              <w:top w:val="double" w:sz="4" w:space="0" w:color="auto"/>
              <w:bottom w:val="nil"/>
              <w:right w:val="single" w:sz="4" w:space="0" w:color="auto"/>
            </w:tcBorders>
            <w:shd w:val="clear" w:color="auto" w:fill="auto"/>
            <w:vAlign w:val="center"/>
          </w:tcPr>
          <w:p w:rsidR="00EA6E7F" w:rsidRPr="000C36C9" w:rsidRDefault="00EA6E7F" w:rsidP="00A56737">
            <w:pPr>
              <w:rPr>
                <w:rFonts w:hint="eastAsia"/>
                <w:szCs w:val="21"/>
              </w:rPr>
            </w:pPr>
            <w:r w:rsidRPr="000C36C9">
              <w:rPr>
                <w:rFonts w:hint="eastAsia"/>
                <w:szCs w:val="21"/>
              </w:rPr>
              <w:t>事業場周囲の囲い等</w:t>
            </w:r>
          </w:p>
        </w:tc>
        <w:tc>
          <w:tcPr>
            <w:tcW w:w="4988" w:type="dxa"/>
            <w:tcBorders>
              <w:top w:val="double" w:sz="4" w:space="0" w:color="auto"/>
              <w:left w:val="single" w:sz="4" w:space="0" w:color="auto"/>
              <w:right w:val="single" w:sz="4" w:space="0" w:color="auto"/>
            </w:tcBorders>
            <w:shd w:val="clear" w:color="auto" w:fill="auto"/>
          </w:tcPr>
          <w:p w:rsidR="00EA6E7F" w:rsidRPr="000C36C9" w:rsidRDefault="00EA6E7F" w:rsidP="00A56737">
            <w:pPr>
              <w:rPr>
                <w:rFonts w:hint="eastAsia"/>
                <w:szCs w:val="21"/>
              </w:rPr>
            </w:pPr>
          </w:p>
        </w:tc>
        <w:tc>
          <w:tcPr>
            <w:tcW w:w="2640" w:type="dxa"/>
            <w:tcBorders>
              <w:top w:val="double" w:sz="4" w:space="0" w:color="auto"/>
              <w:left w:val="single" w:sz="4" w:space="0" w:color="auto"/>
            </w:tcBorders>
            <w:shd w:val="clear" w:color="auto" w:fill="auto"/>
          </w:tcPr>
          <w:p w:rsidR="00EA6E7F" w:rsidRPr="000C36C9" w:rsidRDefault="00EA6E7F" w:rsidP="00A56737">
            <w:pPr>
              <w:spacing w:line="240" w:lineRule="exact"/>
              <w:rPr>
                <w:rFonts w:hint="eastAsia"/>
                <w:sz w:val="16"/>
                <w:szCs w:val="16"/>
              </w:rPr>
            </w:pPr>
          </w:p>
        </w:tc>
      </w:tr>
      <w:tr w:rsidR="00EA6E7F" w:rsidRPr="000C36C9" w:rsidTr="00A56737">
        <w:trPr>
          <w:trHeight w:val="685"/>
        </w:trPr>
        <w:tc>
          <w:tcPr>
            <w:tcW w:w="236" w:type="dxa"/>
            <w:tcBorders>
              <w:top w:val="nil"/>
              <w:bottom w:val="nil"/>
            </w:tcBorders>
            <w:shd w:val="clear" w:color="auto" w:fill="auto"/>
            <w:vAlign w:val="center"/>
          </w:tcPr>
          <w:p w:rsidR="00EA6E7F" w:rsidRPr="000C36C9" w:rsidRDefault="00EA6E7F" w:rsidP="00A56737">
            <w:pPr>
              <w:rPr>
                <w:rFonts w:hint="eastAsia"/>
                <w:szCs w:val="21"/>
              </w:rPr>
            </w:pPr>
          </w:p>
        </w:tc>
        <w:tc>
          <w:tcPr>
            <w:tcW w:w="1972" w:type="dxa"/>
            <w:tcBorders>
              <w:top w:val="single" w:sz="4" w:space="0" w:color="auto"/>
            </w:tcBorders>
            <w:shd w:val="clear" w:color="auto" w:fill="auto"/>
            <w:vAlign w:val="center"/>
          </w:tcPr>
          <w:p w:rsidR="00EA6E7F" w:rsidRPr="000C36C9" w:rsidRDefault="00EA6E7F" w:rsidP="00A56737">
            <w:pPr>
              <w:rPr>
                <w:rFonts w:hint="eastAsia"/>
                <w:szCs w:val="21"/>
              </w:rPr>
            </w:pPr>
            <w:r w:rsidRPr="000C36C9">
              <w:rPr>
                <w:rFonts w:hint="eastAsia"/>
                <w:szCs w:val="21"/>
              </w:rPr>
              <w:t>囲い</w:t>
            </w:r>
          </w:p>
        </w:tc>
        <w:tc>
          <w:tcPr>
            <w:tcW w:w="4988" w:type="dxa"/>
            <w:tcBorders>
              <w:top w:val="single" w:sz="4" w:space="0" w:color="auto"/>
            </w:tcBorders>
            <w:shd w:val="clear" w:color="auto" w:fill="auto"/>
          </w:tcPr>
          <w:p w:rsidR="00EA6E7F" w:rsidRPr="000C36C9" w:rsidRDefault="00EA6E7F" w:rsidP="00A56737">
            <w:pPr>
              <w:rPr>
                <w:rFonts w:hint="eastAsia"/>
                <w:szCs w:val="21"/>
              </w:rPr>
            </w:pPr>
          </w:p>
        </w:tc>
        <w:tc>
          <w:tcPr>
            <w:tcW w:w="2640" w:type="dxa"/>
            <w:tcBorders>
              <w:top w:val="single" w:sz="4" w:space="0" w:color="auto"/>
            </w:tcBorders>
            <w:shd w:val="clear" w:color="auto" w:fill="auto"/>
          </w:tcPr>
          <w:p w:rsidR="00EA6E7F" w:rsidRPr="000C36C9" w:rsidRDefault="00EA6E7F" w:rsidP="00A56737">
            <w:pPr>
              <w:spacing w:line="240" w:lineRule="exact"/>
              <w:rPr>
                <w:rFonts w:hint="eastAsia"/>
                <w:sz w:val="16"/>
                <w:szCs w:val="16"/>
              </w:rPr>
            </w:pPr>
            <w:r w:rsidRPr="000C36C9">
              <w:rPr>
                <w:rFonts w:hint="eastAsia"/>
                <w:sz w:val="16"/>
                <w:szCs w:val="16"/>
              </w:rPr>
              <w:t>みだりに人が事業場に立ち入ることを防止できるものであること。</w:t>
            </w:r>
          </w:p>
        </w:tc>
      </w:tr>
      <w:tr w:rsidR="00EA6E7F" w:rsidRPr="000C36C9" w:rsidTr="00A56737">
        <w:trPr>
          <w:trHeight w:val="709"/>
        </w:trPr>
        <w:tc>
          <w:tcPr>
            <w:tcW w:w="236" w:type="dxa"/>
            <w:tcBorders>
              <w:top w:val="nil"/>
            </w:tcBorders>
            <w:shd w:val="clear" w:color="auto" w:fill="auto"/>
            <w:vAlign w:val="center"/>
          </w:tcPr>
          <w:p w:rsidR="00EA6E7F" w:rsidRPr="000C36C9" w:rsidRDefault="00EA6E7F" w:rsidP="00A56737">
            <w:pPr>
              <w:rPr>
                <w:rFonts w:hint="eastAsia"/>
                <w:szCs w:val="21"/>
              </w:rPr>
            </w:pPr>
          </w:p>
        </w:tc>
        <w:tc>
          <w:tcPr>
            <w:tcW w:w="1972" w:type="dxa"/>
            <w:tcBorders>
              <w:top w:val="single" w:sz="4" w:space="0" w:color="auto"/>
            </w:tcBorders>
            <w:shd w:val="clear" w:color="auto" w:fill="auto"/>
            <w:vAlign w:val="center"/>
          </w:tcPr>
          <w:p w:rsidR="00EA6E7F" w:rsidRPr="000C36C9" w:rsidRDefault="00EA6E7F" w:rsidP="00A56737">
            <w:pPr>
              <w:rPr>
                <w:rFonts w:hint="eastAsia"/>
                <w:szCs w:val="21"/>
              </w:rPr>
            </w:pPr>
            <w:r w:rsidRPr="000C36C9">
              <w:rPr>
                <w:rFonts w:hint="eastAsia"/>
                <w:szCs w:val="21"/>
              </w:rPr>
              <w:t>立札その他の設備</w:t>
            </w:r>
          </w:p>
        </w:tc>
        <w:tc>
          <w:tcPr>
            <w:tcW w:w="4988" w:type="dxa"/>
            <w:tcBorders>
              <w:top w:val="single" w:sz="4" w:space="0" w:color="auto"/>
            </w:tcBorders>
            <w:shd w:val="clear" w:color="auto" w:fill="auto"/>
          </w:tcPr>
          <w:p w:rsidR="00EA6E7F" w:rsidRPr="000C36C9" w:rsidRDefault="00EA6E7F" w:rsidP="00A56737">
            <w:pPr>
              <w:rPr>
                <w:rFonts w:hint="eastAsia"/>
                <w:szCs w:val="21"/>
              </w:rPr>
            </w:pPr>
          </w:p>
        </w:tc>
        <w:tc>
          <w:tcPr>
            <w:tcW w:w="2640" w:type="dxa"/>
            <w:tcBorders>
              <w:top w:val="single" w:sz="4" w:space="0" w:color="auto"/>
            </w:tcBorders>
            <w:shd w:val="clear" w:color="auto" w:fill="auto"/>
          </w:tcPr>
          <w:p w:rsidR="00EA6E7F" w:rsidRPr="000C36C9" w:rsidRDefault="00EA6E7F" w:rsidP="00A56737">
            <w:pPr>
              <w:spacing w:line="240" w:lineRule="exact"/>
              <w:rPr>
                <w:rFonts w:hint="eastAsia"/>
                <w:sz w:val="16"/>
                <w:szCs w:val="16"/>
              </w:rPr>
            </w:pPr>
            <w:r w:rsidRPr="000C36C9">
              <w:rPr>
                <w:rFonts w:hint="eastAsia"/>
                <w:sz w:val="16"/>
                <w:szCs w:val="16"/>
              </w:rPr>
              <w:t>規定の様式により、事業場囲いの入口の見やすい場所に設置されるものであること。</w:t>
            </w:r>
          </w:p>
        </w:tc>
      </w:tr>
      <w:tr w:rsidR="00EA6E7F" w:rsidRPr="000C36C9" w:rsidTr="00A56737">
        <w:trPr>
          <w:trHeight w:val="691"/>
        </w:trPr>
        <w:tc>
          <w:tcPr>
            <w:tcW w:w="2208" w:type="dxa"/>
            <w:gridSpan w:val="2"/>
            <w:shd w:val="clear" w:color="auto" w:fill="auto"/>
            <w:vAlign w:val="center"/>
          </w:tcPr>
          <w:p w:rsidR="00EA6E7F" w:rsidRPr="000C36C9" w:rsidRDefault="00EA6E7F" w:rsidP="00A56737">
            <w:pPr>
              <w:rPr>
                <w:rFonts w:hint="eastAsia"/>
                <w:szCs w:val="21"/>
              </w:rPr>
            </w:pPr>
            <w:r w:rsidRPr="000C36C9">
              <w:rPr>
                <w:rFonts w:hint="eastAsia"/>
                <w:szCs w:val="21"/>
              </w:rPr>
              <w:t>建屋</w:t>
            </w:r>
          </w:p>
        </w:tc>
        <w:tc>
          <w:tcPr>
            <w:tcW w:w="4988" w:type="dxa"/>
            <w:shd w:val="clear" w:color="auto" w:fill="auto"/>
          </w:tcPr>
          <w:p w:rsidR="00EA6E7F" w:rsidRPr="000C36C9" w:rsidRDefault="00EA6E7F" w:rsidP="00A56737">
            <w:pPr>
              <w:rPr>
                <w:rFonts w:hint="eastAsia"/>
                <w:szCs w:val="21"/>
              </w:rPr>
            </w:pPr>
          </w:p>
        </w:tc>
        <w:tc>
          <w:tcPr>
            <w:tcW w:w="2640" w:type="dxa"/>
            <w:shd w:val="clear" w:color="auto" w:fill="auto"/>
          </w:tcPr>
          <w:p w:rsidR="00EA6E7F" w:rsidRPr="000C36C9" w:rsidRDefault="00EA6E7F" w:rsidP="00A56737">
            <w:pPr>
              <w:spacing w:line="240" w:lineRule="exact"/>
              <w:rPr>
                <w:rFonts w:hint="eastAsia"/>
                <w:sz w:val="16"/>
                <w:szCs w:val="16"/>
              </w:rPr>
            </w:pPr>
            <w:r w:rsidRPr="000C36C9">
              <w:rPr>
                <w:rFonts w:hint="eastAsia"/>
                <w:sz w:val="16"/>
                <w:szCs w:val="16"/>
              </w:rPr>
              <w:t>飛散、流出、悪臭の発散等を防止することができる構造であること。</w:t>
            </w:r>
          </w:p>
        </w:tc>
      </w:tr>
      <w:tr w:rsidR="00EA6E7F" w:rsidRPr="000C36C9" w:rsidTr="00A56737">
        <w:trPr>
          <w:trHeight w:val="701"/>
        </w:trPr>
        <w:tc>
          <w:tcPr>
            <w:tcW w:w="2208" w:type="dxa"/>
            <w:gridSpan w:val="2"/>
            <w:shd w:val="clear" w:color="auto" w:fill="auto"/>
            <w:vAlign w:val="center"/>
          </w:tcPr>
          <w:p w:rsidR="00EA6E7F" w:rsidRPr="000C36C9" w:rsidRDefault="00EA6E7F" w:rsidP="00A56737">
            <w:pPr>
              <w:rPr>
                <w:rFonts w:hint="eastAsia"/>
                <w:szCs w:val="21"/>
              </w:rPr>
            </w:pPr>
            <w:r w:rsidRPr="000C36C9">
              <w:rPr>
                <w:rFonts w:hint="eastAsia"/>
                <w:szCs w:val="21"/>
              </w:rPr>
              <w:t>消火設備</w:t>
            </w:r>
          </w:p>
        </w:tc>
        <w:tc>
          <w:tcPr>
            <w:tcW w:w="4988" w:type="dxa"/>
            <w:shd w:val="clear" w:color="auto" w:fill="auto"/>
          </w:tcPr>
          <w:p w:rsidR="00EA6E7F" w:rsidRPr="000C36C9" w:rsidRDefault="00EA6E7F" w:rsidP="00A56737">
            <w:pPr>
              <w:rPr>
                <w:rFonts w:hint="eastAsia"/>
                <w:szCs w:val="21"/>
              </w:rPr>
            </w:pPr>
          </w:p>
        </w:tc>
        <w:tc>
          <w:tcPr>
            <w:tcW w:w="2640" w:type="dxa"/>
            <w:shd w:val="clear" w:color="auto" w:fill="auto"/>
          </w:tcPr>
          <w:p w:rsidR="00EA6E7F" w:rsidRPr="000C36C9" w:rsidRDefault="00EA6E7F" w:rsidP="00A56737">
            <w:pPr>
              <w:spacing w:line="240" w:lineRule="exact"/>
              <w:rPr>
                <w:rFonts w:hint="eastAsia"/>
                <w:sz w:val="16"/>
                <w:szCs w:val="16"/>
              </w:rPr>
            </w:pPr>
            <w:r w:rsidRPr="000C36C9">
              <w:rPr>
                <w:rFonts w:hint="eastAsia"/>
                <w:sz w:val="16"/>
                <w:szCs w:val="16"/>
              </w:rPr>
              <w:t>取り扱う廃棄物の種類及び量並びに中間処理の方法に応じた適切な設備であること。</w:t>
            </w:r>
          </w:p>
        </w:tc>
      </w:tr>
    </w:tbl>
    <w:p w:rsidR="00CB3C6F" w:rsidRPr="000C36C9" w:rsidRDefault="00CB3C6F" w:rsidP="00CB3C6F">
      <w:pPr>
        <w:rPr>
          <w:rFonts w:hint="eastAsia"/>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08"/>
        <w:gridCol w:w="1200"/>
        <w:gridCol w:w="4400"/>
        <w:gridCol w:w="2028"/>
      </w:tblGrid>
      <w:tr w:rsidR="00CB3C6F" w:rsidRPr="000C36C9" w:rsidTr="003C39A2">
        <w:tc>
          <w:tcPr>
            <w:tcW w:w="9836" w:type="dxa"/>
            <w:gridSpan w:val="4"/>
            <w:tcBorders>
              <w:top w:val="nil"/>
              <w:left w:val="nil"/>
              <w:bottom w:val="single" w:sz="4" w:space="0" w:color="auto"/>
              <w:right w:val="nil"/>
            </w:tcBorders>
            <w:shd w:val="clear" w:color="auto" w:fill="auto"/>
          </w:tcPr>
          <w:p w:rsidR="00CB3C6F" w:rsidRPr="000C36C9" w:rsidRDefault="00CB3C6F" w:rsidP="00DC0C70">
            <w:pPr>
              <w:rPr>
                <w:rFonts w:hint="eastAsia"/>
                <w:szCs w:val="21"/>
              </w:rPr>
            </w:pPr>
            <w:r w:rsidRPr="000C36C9">
              <w:rPr>
                <w:rFonts w:hint="eastAsia"/>
                <w:szCs w:val="21"/>
              </w:rPr>
              <w:lastRenderedPageBreak/>
              <w:t xml:space="preserve"> (2) </w:t>
            </w:r>
            <w:r w:rsidRPr="000C36C9">
              <w:rPr>
                <w:rFonts w:hint="eastAsia"/>
                <w:szCs w:val="21"/>
              </w:rPr>
              <w:t>汚泥の脱水施設</w:t>
            </w:r>
          </w:p>
        </w:tc>
      </w:tr>
      <w:tr w:rsidR="00CB3C6F" w:rsidRPr="000C36C9" w:rsidTr="003C39A2">
        <w:tc>
          <w:tcPr>
            <w:tcW w:w="2208" w:type="dxa"/>
            <w:shd w:val="clear" w:color="auto" w:fill="auto"/>
            <w:vAlign w:val="center"/>
          </w:tcPr>
          <w:p w:rsidR="00CB3C6F" w:rsidRPr="000C36C9" w:rsidRDefault="00CB3C6F" w:rsidP="003C39A2">
            <w:pPr>
              <w:jc w:val="center"/>
              <w:rPr>
                <w:rFonts w:hint="eastAsia"/>
                <w:szCs w:val="21"/>
              </w:rPr>
            </w:pPr>
            <w:r w:rsidRPr="000C36C9">
              <w:rPr>
                <w:rFonts w:hint="eastAsia"/>
                <w:szCs w:val="21"/>
              </w:rPr>
              <w:t>基準項目</w:t>
            </w:r>
          </w:p>
        </w:tc>
        <w:tc>
          <w:tcPr>
            <w:tcW w:w="1200" w:type="dxa"/>
            <w:shd w:val="clear" w:color="auto" w:fill="auto"/>
            <w:vAlign w:val="center"/>
          </w:tcPr>
          <w:p w:rsidR="00CB3C6F" w:rsidRPr="000C36C9" w:rsidRDefault="00CB3C6F" w:rsidP="003C39A2">
            <w:pPr>
              <w:jc w:val="center"/>
              <w:rPr>
                <w:rFonts w:hint="eastAsia"/>
                <w:szCs w:val="21"/>
              </w:rPr>
            </w:pPr>
            <w:r w:rsidRPr="000C36C9">
              <w:rPr>
                <w:rFonts w:hint="eastAsia"/>
                <w:szCs w:val="21"/>
              </w:rPr>
              <w:t>対応状況</w:t>
            </w:r>
          </w:p>
        </w:tc>
        <w:tc>
          <w:tcPr>
            <w:tcW w:w="4400" w:type="dxa"/>
            <w:shd w:val="clear" w:color="auto" w:fill="auto"/>
            <w:vAlign w:val="center"/>
          </w:tcPr>
          <w:p w:rsidR="00CB3C6F" w:rsidRPr="000C36C9" w:rsidRDefault="00CB3C6F" w:rsidP="003C39A2">
            <w:pPr>
              <w:jc w:val="center"/>
              <w:rPr>
                <w:rFonts w:hint="eastAsia"/>
                <w:szCs w:val="21"/>
              </w:rPr>
            </w:pPr>
            <w:r w:rsidRPr="000C36C9">
              <w:rPr>
                <w:rFonts w:hint="eastAsia"/>
                <w:szCs w:val="21"/>
              </w:rPr>
              <w:t>対応内容</w:t>
            </w:r>
          </w:p>
        </w:tc>
        <w:tc>
          <w:tcPr>
            <w:tcW w:w="2028" w:type="dxa"/>
            <w:shd w:val="clear" w:color="auto" w:fill="auto"/>
            <w:vAlign w:val="center"/>
          </w:tcPr>
          <w:p w:rsidR="00CB3C6F" w:rsidRPr="000C36C9" w:rsidRDefault="00CB3C6F" w:rsidP="003C39A2">
            <w:pPr>
              <w:jc w:val="center"/>
              <w:rPr>
                <w:rFonts w:hint="eastAsia"/>
                <w:szCs w:val="21"/>
              </w:rPr>
            </w:pPr>
            <w:r w:rsidRPr="000C36C9">
              <w:rPr>
                <w:rFonts w:hint="eastAsia"/>
                <w:szCs w:val="21"/>
              </w:rPr>
              <w:t>参考</w:t>
            </w:r>
          </w:p>
        </w:tc>
      </w:tr>
      <w:tr w:rsidR="00CB3C6F" w:rsidRPr="000C36C9" w:rsidTr="003C39A2">
        <w:trPr>
          <w:trHeight w:val="528"/>
        </w:trPr>
        <w:tc>
          <w:tcPr>
            <w:tcW w:w="2208" w:type="dxa"/>
            <w:shd w:val="clear" w:color="auto" w:fill="auto"/>
            <w:vAlign w:val="center"/>
          </w:tcPr>
          <w:p w:rsidR="00CB3C6F" w:rsidRPr="000C36C9" w:rsidRDefault="00CB3C6F" w:rsidP="00DC0C70">
            <w:pPr>
              <w:rPr>
                <w:rFonts w:hint="eastAsia"/>
                <w:szCs w:val="21"/>
              </w:rPr>
            </w:pPr>
            <w:r w:rsidRPr="000C36C9">
              <w:rPr>
                <w:rFonts w:hint="eastAsia"/>
                <w:szCs w:val="21"/>
              </w:rPr>
              <w:t>床・地盤面の構造</w:t>
            </w:r>
          </w:p>
        </w:tc>
        <w:tc>
          <w:tcPr>
            <w:tcW w:w="1200" w:type="dxa"/>
            <w:shd w:val="clear" w:color="auto" w:fill="auto"/>
            <w:vAlign w:val="center"/>
          </w:tcPr>
          <w:p w:rsidR="00CB3C6F" w:rsidRPr="000C36C9" w:rsidRDefault="00CB3C6F" w:rsidP="003C39A2">
            <w:pPr>
              <w:jc w:val="center"/>
              <w:rPr>
                <w:rFonts w:hint="eastAsia"/>
                <w:szCs w:val="21"/>
              </w:rPr>
            </w:pPr>
            <w:r w:rsidRPr="000C36C9">
              <w:rPr>
                <w:rFonts w:hint="eastAsia"/>
                <w:szCs w:val="21"/>
              </w:rPr>
              <w:t>□</w:t>
            </w:r>
          </w:p>
        </w:tc>
        <w:tc>
          <w:tcPr>
            <w:tcW w:w="4400" w:type="dxa"/>
            <w:shd w:val="clear" w:color="auto" w:fill="auto"/>
          </w:tcPr>
          <w:p w:rsidR="00CB3C6F" w:rsidRPr="000C36C9" w:rsidRDefault="00CB3C6F" w:rsidP="00DC0C70">
            <w:pPr>
              <w:rPr>
                <w:rFonts w:hint="eastAsia"/>
                <w:szCs w:val="21"/>
              </w:rPr>
            </w:pPr>
          </w:p>
        </w:tc>
        <w:tc>
          <w:tcPr>
            <w:tcW w:w="2028" w:type="dxa"/>
            <w:shd w:val="clear" w:color="auto" w:fill="auto"/>
          </w:tcPr>
          <w:p w:rsidR="00CB3C6F" w:rsidRPr="000C36C9" w:rsidRDefault="00CB3C6F" w:rsidP="003C39A2">
            <w:pPr>
              <w:spacing w:line="200" w:lineRule="exact"/>
              <w:rPr>
                <w:rFonts w:hint="eastAsia"/>
                <w:sz w:val="16"/>
                <w:szCs w:val="16"/>
              </w:rPr>
            </w:pPr>
            <w:r w:rsidRPr="000C36C9">
              <w:rPr>
                <w:rFonts w:hint="eastAsia"/>
                <w:sz w:val="16"/>
                <w:szCs w:val="16"/>
              </w:rPr>
              <w:t>施設の設置床面等が不透水性材料で築造され、又は被覆されていること。</w:t>
            </w:r>
          </w:p>
        </w:tc>
      </w:tr>
    </w:tbl>
    <w:p w:rsidR="00CB3C6F" w:rsidRPr="000C36C9" w:rsidRDefault="00CB3C6F" w:rsidP="00CB3C6F">
      <w:pPr>
        <w:spacing w:line="240" w:lineRule="exact"/>
        <w:rPr>
          <w:rFonts w:hint="eastAsia"/>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08"/>
        <w:gridCol w:w="1200"/>
        <w:gridCol w:w="4400"/>
        <w:gridCol w:w="2028"/>
      </w:tblGrid>
      <w:tr w:rsidR="00CB3C6F" w:rsidRPr="000C36C9" w:rsidTr="003C39A2">
        <w:tc>
          <w:tcPr>
            <w:tcW w:w="9836" w:type="dxa"/>
            <w:gridSpan w:val="4"/>
            <w:tcBorders>
              <w:top w:val="nil"/>
              <w:left w:val="nil"/>
              <w:bottom w:val="single" w:sz="4" w:space="0" w:color="auto"/>
              <w:right w:val="nil"/>
            </w:tcBorders>
            <w:shd w:val="clear" w:color="auto" w:fill="auto"/>
          </w:tcPr>
          <w:p w:rsidR="00CB3C6F" w:rsidRPr="000C36C9" w:rsidRDefault="00CB3C6F" w:rsidP="00DC0C70">
            <w:pPr>
              <w:rPr>
                <w:rFonts w:hint="eastAsia"/>
                <w:szCs w:val="21"/>
              </w:rPr>
            </w:pPr>
            <w:r w:rsidRPr="000C36C9">
              <w:rPr>
                <w:rFonts w:hint="eastAsia"/>
                <w:szCs w:val="21"/>
              </w:rPr>
              <w:t xml:space="preserve"> (3-1) </w:t>
            </w:r>
            <w:r w:rsidRPr="000C36C9">
              <w:rPr>
                <w:rFonts w:hint="eastAsia"/>
                <w:szCs w:val="21"/>
              </w:rPr>
              <w:t>汚泥の乾燥施設（機械式）</w:t>
            </w:r>
          </w:p>
        </w:tc>
      </w:tr>
      <w:tr w:rsidR="00CB3C6F" w:rsidRPr="000C36C9" w:rsidTr="003C39A2">
        <w:tc>
          <w:tcPr>
            <w:tcW w:w="2208" w:type="dxa"/>
            <w:shd w:val="clear" w:color="auto" w:fill="auto"/>
            <w:vAlign w:val="center"/>
          </w:tcPr>
          <w:p w:rsidR="00CB3C6F" w:rsidRPr="000C36C9" w:rsidRDefault="00CB3C6F" w:rsidP="003C39A2">
            <w:pPr>
              <w:jc w:val="center"/>
              <w:rPr>
                <w:rFonts w:hint="eastAsia"/>
                <w:szCs w:val="21"/>
              </w:rPr>
            </w:pPr>
            <w:r w:rsidRPr="000C36C9">
              <w:rPr>
                <w:rFonts w:hint="eastAsia"/>
                <w:szCs w:val="21"/>
              </w:rPr>
              <w:t>基準項目</w:t>
            </w:r>
          </w:p>
        </w:tc>
        <w:tc>
          <w:tcPr>
            <w:tcW w:w="1200" w:type="dxa"/>
            <w:shd w:val="clear" w:color="auto" w:fill="auto"/>
            <w:vAlign w:val="center"/>
          </w:tcPr>
          <w:p w:rsidR="00CB3C6F" w:rsidRPr="000C36C9" w:rsidRDefault="00CB3C6F" w:rsidP="003C39A2">
            <w:pPr>
              <w:jc w:val="center"/>
              <w:rPr>
                <w:rFonts w:hint="eastAsia"/>
                <w:szCs w:val="21"/>
              </w:rPr>
            </w:pPr>
            <w:r w:rsidRPr="000C36C9">
              <w:rPr>
                <w:rFonts w:hint="eastAsia"/>
                <w:szCs w:val="21"/>
              </w:rPr>
              <w:t>対応状況</w:t>
            </w:r>
          </w:p>
        </w:tc>
        <w:tc>
          <w:tcPr>
            <w:tcW w:w="4400" w:type="dxa"/>
            <w:shd w:val="clear" w:color="auto" w:fill="auto"/>
            <w:vAlign w:val="center"/>
          </w:tcPr>
          <w:p w:rsidR="00CB3C6F" w:rsidRPr="000C36C9" w:rsidRDefault="00CB3C6F" w:rsidP="003C39A2">
            <w:pPr>
              <w:jc w:val="center"/>
              <w:rPr>
                <w:rFonts w:hint="eastAsia"/>
                <w:szCs w:val="21"/>
              </w:rPr>
            </w:pPr>
            <w:r w:rsidRPr="000C36C9">
              <w:rPr>
                <w:rFonts w:hint="eastAsia"/>
                <w:szCs w:val="21"/>
              </w:rPr>
              <w:t>対応内容</w:t>
            </w:r>
          </w:p>
        </w:tc>
        <w:tc>
          <w:tcPr>
            <w:tcW w:w="2028" w:type="dxa"/>
            <w:shd w:val="clear" w:color="auto" w:fill="auto"/>
            <w:vAlign w:val="center"/>
          </w:tcPr>
          <w:p w:rsidR="00CB3C6F" w:rsidRPr="000C36C9" w:rsidRDefault="00CB3C6F" w:rsidP="003C39A2">
            <w:pPr>
              <w:jc w:val="center"/>
              <w:rPr>
                <w:rFonts w:hint="eastAsia"/>
                <w:szCs w:val="21"/>
              </w:rPr>
            </w:pPr>
            <w:r w:rsidRPr="000C36C9">
              <w:rPr>
                <w:rFonts w:hint="eastAsia"/>
                <w:szCs w:val="21"/>
              </w:rPr>
              <w:t>参考</w:t>
            </w:r>
          </w:p>
        </w:tc>
      </w:tr>
      <w:tr w:rsidR="00CB3C6F" w:rsidRPr="000C36C9" w:rsidTr="003C39A2">
        <w:trPr>
          <w:trHeight w:val="528"/>
        </w:trPr>
        <w:tc>
          <w:tcPr>
            <w:tcW w:w="2208" w:type="dxa"/>
            <w:shd w:val="clear" w:color="auto" w:fill="auto"/>
            <w:vAlign w:val="center"/>
          </w:tcPr>
          <w:p w:rsidR="00CB3C6F" w:rsidRPr="000C36C9" w:rsidRDefault="00CB3C6F" w:rsidP="00DC0C70">
            <w:pPr>
              <w:rPr>
                <w:rFonts w:hint="eastAsia"/>
                <w:szCs w:val="21"/>
              </w:rPr>
            </w:pPr>
            <w:r w:rsidRPr="000C36C9">
              <w:rPr>
                <w:rFonts w:hint="eastAsia"/>
                <w:szCs w:val="21"/>
              </w:rPr>
              <w:t>排ガス処理設備</w:t>
            </w:r>
          </w:p>
        </w:tc>
        <w:tc>
          <w:tcPr>
            <w:tcW w:w="1200" w:type="dxa"/>
            <w:shd w:val="clear" w:color="auto" w:fill="auto"/>
            <w:vAlign w:val="center"/>
          </w:tcPr>
          <w:p w:rsidR="00CB3C6F" w:rsidRPr="000C36C9" w:rsidRDefault="00CB3C6F" w:rsidP="003C39A2">
            <w:pPr>
              <w:jc w:val="center"/>
              <w:rPr>
                <w:rFonts w:hint="eastAsia"/>
                <w:szCs w:val="21"/>
              </w:rPr>
            </w:pPr>
            <w:r w:rsidRPr="000C36C9">
              <w:rPr>
                <w:rFonts w:hint="eastAsia"/>
                <w:szCs w:val="21"/>
              </w:rPr>
              <w:t>□</w:t>
            </w:r>
          </w:p>
        </w:tc>
        <w:tc>
          <w:tcPr>
            <w:tcW w:w="4400" w:type="dxa"/>
            <w:shd w:val="clear" w:color="auto" w:fill="auto"/>
          </w:tcPr>
          <w:p w:rsidR="00CB3C6F" w:rsidRPr="000C36C9" w:rsidRDefault="00CB3C6F" w:rsidP="00DC0C70">
            <w:pPr>
              <w:rPr>
                <w:rFonts w:hint="eastAsia"/>
                <w:szCs w:val="21"/>
              </w:rPr>
            </w:pPr>
          </w:p>
        </w:tc>
        <w:tc>
          <w:tcPr>
            <w:tcW w:w="2028" w:type="dxa"/>
            <w:shd w:val="clear" w:color="auto" w:fill="auto"/>
          </w:tcPr>
          <w:p w:rsidR="00CB3C6F" w:rsidRPr="000C36C9" w:rsidRDefault="00CB3C6F" w:rsidP="003C39A2">
            <w:pPr>
              <w:spacing w:line="200" w:lineRule="exact"/>
              <w:rPr>
                <w:rFonts w:hint="eastAsia"/>
                <w:sz w:val="16"/>
                <w:szCs w:val="16"/>
              </w:rPr>
            </w:pPr>
            <w:r w:rsidRPr="000C36C9">
              <w:rPr>
                <w:rFonts w:hint="eastAsia"/>
                <w:sz w:val="16"/>
                <w:szCs w:val="16"/>
              </w:rPr>
              <w:t>施設の煙突から排出されるガスを生活環境保全上支障がないものにできること。</w:t>
            </w:r>
          </w:p>
        </w:tc>
      </w:tr>
    </w:tbl>
    <w:p w:rsidR="00CB3C6F" w:rsidRPr="000C36C9" w:rsidRDefault="00CB3C6F" w:rsidP="00CB3C6F">
      <w:pPr>
        <w:spacing w:line="240" w:lineRule="exact"/>
        <w:rPr>
          <w:rFonts w:hint="eastAsia"/>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08"/>
        <w:gridCol w:w="1200"/>
        <w:gridCol w:w="4400"/>
        <w:gridCol w:w="2028"/>
      </w:tblGrid>
      <w:tr w:rsidR="00CB3C6F" w:rsidRPr="000C36C9" w:rsidTr="003C39A2">
        <w:trPr>
          <w:trHeight w:val="70"/>
        </w:trPr>
        <w:tc>
          <w:tcPr>
            <w:tcW w:w="9836" w:type="dxa"/>
            <w:gridSpan w:val="4"/>
            <w:tcBorders>
              <w:top w:val="nil"/>
              <w:left w:val="nil"/>
              <w:bottom w:val="single" w:sz="4" w:space="0" w:color="auto"/>
              <w:right w:val="nil"/>
            </w:tcBorders>
            <w:shd w:val="clear" w:color="auto" w:fill="auto"/>
            <w:vAlign w:val="center"/>
          </w:tcPr>
          <w:p w:rsidR="00CB3C6F" w:rsidRPr="000C36C9" w:rsidRDefault="00CB3C6F" w:rsidP="00DC0C70">
            <w:pPr>
              <w:rPr>
                <w:rFonts w:hint="eastAsia"/>
                <w:sz w:val="16"/>
                <w:szCs w:val="16"/>
              </w:rPr>
            </w:pPr>
            <w:r w:rsidRPr="000C36C9">
              <w:rPr>
                <w:rFonts w:hint="eastAsia"/>
                <w:szCs w:val="21"/>
              </w:rPr>
              <w:t xml:space="preserve"> (3-2) </w:t>
            </w:r>
            <w:r w:rsidRPr="000C36C9">
              <w:rPr>
                <w:rFonts w:hint="eastAsia"/>
                <w:szCs w:val="21"/>
              </w:rPr>
              <w:t>汚泥の乾燥施設（天日乾燥式）</w:t>
            </w:r>
          </w:p>
        </w:tc>
      </w:tr>
      <w:tr w:rsidR="00CB3C6F" w:rsidRPr="000C36C9" w:rsidTr="003C39A2">
        <w:tc>
          <w:tcPr>
            <w:tcW w:w="2208" w:type="dxa"/>
            <w:shd w:val="clear" w:color="auto" w:fill="auto"/>
            <w:vAlign w:val="center"/>
          </w:tcPr>
          <w:p w:rsidR="00CB3C6F" w:rsidRPr="000C36C9" w:rsidRDefault="00CB3C6F" w:rsidP="003C39A2">
            <w:pPr>
              <w:jc w:val="center"/>
              <w:rPr>
                <w:rFonts w:hint="eastAsia"/>
                <w:szCs w:val="21"/>
              </w:rPr>
            </w:pPr>
            <w:r w:rsidRPr="000C36C9">
              <w:rPr>
                <w:rFonts w:hint="eastAsia"/>
                <w:szCs w:val="21"/>
              </w:rPr>
              <w:t>基準項目</w:t>
            </w:r>
          </w:p>
        </w:tc>
        <w:tc>
          <w:tcPr>
            <w:tcW w:w="1200" w:type="dxa"/>
            <w:shd w:val="clear" w:color="auto" w:fill="auto"/>
            <w:vAlign w:val="center"/>
          </w:tcPr>
          <w:p w:rsidR="00CB3C6F" w:rsidRPr="000C36C9" w:rsidRDefault="00CB3C6F" w:rsidP="003C39A2">
            <w:pPr>
              <w:jc w:val="center"/>
              <w:rPr>
                <w:rFonts w:hint="eastAsia"/>
                <w:szCs w:val="21"/>
              </w:rPr>
            </w:pPr>
            <w:r w:rsidRPr="000C36C9">
              <w:rPr>
                <w:rFonts w:hint="eastAsia"/>
                <w:szCs w:val="21"/>
              </w:rPr>
              <w:t>対応状況</w:t>
            </w:r>
          </w:p>
        </w:tc>
        <w:tc>
          <w:tcPr>
            <w:tcW w:w="4400" w:type="dxa"/>
            <w:shd w:val="clear" w:color="auto" w:fill="auto"/>
            <w:vAlign w:val="center"/>
          </w:tcPr>
          <w:p w:rsidR="00CB3C6F" w:rsidRPr="000C36C9" w:rsidRDefault="00CB3C6F" w:rsidP="003C39A2">
            <w:pPr>
              <w:jc w:val="center"/>
              <w:rPr>
                <w:rFonts w:hint="eastAsia"/>
                <w:szCs w:val="21"/>
              </w:rPr>
            </w:pPr>
            <w:r w:rsidRPr="000C36C9">
              <w:rPr>
                <w:rFonts w:hint="eastAsia"/>
                <w:szCs w:val="21"/>
              </w:rPr>
              <w:t>対応内容</w:t>
            </w:r>
          </w:p>
        </w:tc>
        <w:tc>
          <w:tcPr>
            <w:tcW w:w="2028" w:type="dxa"/>
            <w:shd w:val="clear" w:color="auto" w:fill="auto"/>
            <w:vAlign w:val="center"/>
          </w:tcPr>
          <w:p w:rsidR="00CB3C6F" w:rsidRPr="000C36C9" w:rsidRDefault="00CB3C6F" w:rsidP="003C39A2">
            <w:pPr>
              <w:jc w:val="center"/>
              <w:rPr>
                <w:rFonts w:hint="eastAsia"/>
                <w:szCs w:val="21"/>
              </w:rPr>
            </w:pPr>
            <w:r w:rsidRPr="000C36C9">
              <w:rPr>
                <w:rFonts w:hint="eastAsia"/>
                <w:szCs w:val="21"/>
              </w:rPr>
              <w:t>参考</w:t>
            </w:r>
          </w:p>
        </w:tc>
      </w:tr>
      <w:tr w:rsidR="00CB3C6F" w:rsidRPr="000C36C9" w:rsidTr="003C39A2">
        <w:trPr>
          <w:trHeight w:val="524"/>
        </w:trPr>
        <w:tc>
          <w:tcPr>
            <w:tcW w:w="2208" w:type="dxa"/>
            <w:shd w:val="clear" w:color="auto" w:fill="auto"/>
            <w:vAlign w:val="center"/>
          </w:tcPr>
          <w:p w:rsidR="00CB3C6F" w:rsidRPr="000C36C9" w:rsidRDefault="00CB3C6F" w:rsidP="00DC0C70">
            <w:pPr>
              <w:rPr>
                <w:rFonts w:hint="eastAsia"/>
                <w:szCs w:val="21"/>
              </w:rPr>
            </w:pPr>
            <w:r w:rsidRPr="000C36C9">
              <w:rPr>
                <w:rFonts w:hint="eastAsia"/>
                <w:szCs w:val="21"/>
              </w:rPr>
              <w:t>乾燥床の側面・底面の構造</w:t>
            </w:r>
          </w:p>
        </w:tc>
        <w:tc>
          <w:tcPr>
            <w:tcW w:w="1200" w:type="dxa"/>
            <w:shd w:val="clear" w:color="auto" w:fill="auto"/>
            <w:vAlign w:val="center"/>
          </w:tcPr>
          <w:p w:rsidR="00CB3C6F" w:rsidRPr="000C36C9" w:rsidRDefault="00CB3C6F" w:rsidP="003C39A2">
            <w:pPr>
              <w:jc w:val="center"/>
              <w:rPr>
                <w:rFonts w:hint="eastAsia"/>
                <w:szCs w:val="21"/>
              </w:rPr>
            </w:pPr>
            <w:r w:rsidRPr="000C36C9">
              <w:rPr>
                <w:rFonts w:hint="eastAsia"/>
                <w:szCs w:val="21"/>
              </w:rPr>
              <w:t>□</w:t>
            </w:r>
          </w:p>
        </w:tc>
        <w:tc>
          <w:tcPr>
            <w:tcW w:w="4400" w:type="dxa"/>
            <w:shd w:val="clear" w:color="auto" w:fill="auto"/>
          </w:tcPr>
          <w:p w:rsidR="00CB3C6F" w:rsidRPr="000C36C9" w:rsidRDefault="00CB3C6F" w:rsidP="00DC0C70">
            <w:pPr>
              <w:rPr>
                <w:rFonts w:hint="eastAsia"/>
                <w:szCs w:val="21"/>
              </w:rPr>
            </w:pPr>
          </w:p>
        </w:tc>
        <w:tc>
          <w:tcPr>
            <w:tcW w:w="2028" w:type="dxa"/>
            <w:shd w:val="clear" w:color="auto" w:fill="auto"/>
          </w:tcPr>
          <w:p w:rsidR="00CB3C6F" w:rsidRPr="000C36C9" w:rsidRDefault="00CB3C6F" w:rsidP="003C39A2">
            <w:pPr>
              <w:spacing w:line="200" w:lineRule="exact"/>
              <w:rPr>
                <w:rFonts w:hint="eastAsia"/>
                <w:sz w:val="16"/>
                <w:szCs w:val="16"/>
              </w:rPr>
            </w:pPr>
            <w:r w:rsidRPr="000C36C9">
              <w:rPr>
                <w:rFonts w:hint="eastAsia"/>
                <w:sz w:val="16"/>
                <w:szCs w:val="16"/>
              </w:rPr>
              <w:t>不透水性の材料が用いられていること。</w:t>
            </w:r>
          </w:p>
        </w:tc>
      </w:tr>
      <w:tr w:rsidR="00CB3C6F" w:rsidRPr="000C36C9" w:rsidTr="003C39A2">
        <w:trPr>
          <w:trHeight w:val="732"/>
        </w:trPr>
        <w:tc>
          <w:tcPr>
            <w:tcW w:w="2208" w:type="dxa"/>
            <w:shd w:val="clear" w:color="auto" w:fill="auto"/>
            <w:vAlign w:val="center"/>
          </w:tcPr>
          <w:p w:rsidR="00CB3C6F" w:rsidRPr="000C36C9" w:rsidRDefault="00CB3C6F" w:rsidP="00DC0C70">
            <w:pPr>
              <w:rPr>
                <w:rFonts w:hint="eastAsia"/>
                <w:szCs w:val="21"/>
              </w:rPr>
            </w:pPr>
            <w:r w:rsidRPr="000C36C9">
              <w:rPr>
                <w:rFonts w:hint="eastAsia"/>
                <w:szCs w:val="21"/>
              </w:rPr>
              <w:t>地表水の流入防止</w:t>
            </w:r>
          </w:p>
        </w:tc>
        <w:tc>
          <w:tcPr>
            <w:tcW w:w="1200" w:type="dxa"/>
            <w:shd w:val="clear" w:color="auto" w:fill="auto"/>
            <w:vAlign w:val="center"/>
          </w:tcPr>
          <w:p w:rsidR="00CB3C6F" w:rsidRPr="000C36C9" w:rsidRDefault="00CB3C6F" w:rsidP="003C39A2">
            <w:pPr>
              <w:jc w:val="center"/>
              <w:rPr>
                <w:rFonts w:hint="eastAsia"/>
                <w:szCs w:val="21"/>
              </w:rPr>
            </w:pPr>
            <w:r w:rsidRPr="000C36C9">
              <w:rPr>
                <w:rFonts w:hint="eastAsia"/>
                <w:szCs w:val="21"/>
              </w:rPr>
              <w:t>□</w:t>
            </w:r>
          </w:p>
        </w:tc>
        <w:tc>
          <w:tcPr>
            <w:tcW w:w="4400" w:type="dxa"/>
            <w:shd w:val="clear" w:color="auto" w:fill="auto"/>
          </w:tcPr>
          <w:p w:rsidR="00CB3C6F" w:rsidRPr="000C36C9" w:rsidRDefault="00CB3C6F" w:rsidP="00DC0C70">
            <w:pPr>
              <w:rPr>
                <w:rFonts w:hint="eastAsia"/>
                <w:szCs w:val="21"/>
              </w:rPr>
            </w:pPr>
          </w:p>
        </w:tc>
        <w:tc>
          <w:tcPr>
            <w:tcW w:w="2028" w:type="dxa"/>
            <w:shd w:val="clear" w:color="auto" w:fill="auto"/>
          </w:tcPr>
          <w:p w:rsidR="00CB3C6F" w:rsidRPr="000C36C9" w:rsidRDefault="00CB3C6F" w:rsidP="003C39A2">
            <w:pPr>
              <w:spacing w:line="200" w:lineRule="exact"/>
              <w:rPr>
                <w:rFonts w:hint="eastAsia"/>
                <w:sz w:val="16"/>
                <w:szCs w:val="16"/>
              </w:rPr>
            </w:pPr>
            <w:r w:rsidRPr="000C36C9">
              <w:rPr>
                <w:rFonts w:hint="eastAsia"/>
                <w:sz w:val="16"/>
                <w:szCs w:val="16"/>
              </w:rPr>
              <w:t>乾燥床の周囲に、地表水の流入防止のための開渠その他の設備が設けられていること。</w:t>
            </w:r>
          </w:p>
        </w:tc>
      </w:tr>
    </w:tbl>
    <w:p w:rsidR="00CB3C6F" w:rsidRPr="000C36C9" w:rsidRDefault="00CB3C6F" w:rsidP="00CB3C6F">
      <w:pPr>
        <w:spacing w:line="240" w:lineRule="exact"/>
        <w:rPr>
          <w:rFonts w:hint="eastAsia"/>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6"/>
        <w:gridCol w:w="2128"/>
        <w:gridCol w:w="1182"/>
        <w:gridCol w:w="4308"/>
        <w:gridCol w:w="2000"/>
      </w:tblGrid>
      <w:tr w:rsidR="00CB3C6F" w:rsidRPr="000C36C9" w:rsidTr="003C39A2">
        <w:tc>
          <w:tcPr>
            <w:tcW w:w="9854" w:type="dxa"/>
            <w:gridSpan w:val="5"/>
            <w:tcBorders>
              <w:top w:val="nil"/>
              <w:left w:val="nil"/>
              <w:bottom w:val="single" w:sz="4" w:space="0" w:color="auto"/>
              <w:right w:val="nil"/>
            </w:tcBorders>
            <w:shd w:val="clear" w:color="auto" w:fill="auto"/>
          </w:tcPr>
          <w:p w:rsidR="00CB3C6F" w:rsidRPr="000C36C9" w:rsidRDefault="00CB3C6F" w:rsidP="00DC0C70">
            <w:pPr>
              <w:rPr>
                <w:rFonts w:hint="eastAsia"/>
                <w:szCs w:val="21"/>
              </w:rPr>
            </w:pPr>
            <w:r w:rsidRPr="000C36C9">
              <w:rPr>
                <w:rFonts w:hint="eastAsia"/>
                <w:szCs w:val="21"/>
              </w:rPr>
              <w:t xml:space="preserve"> (4-1) </w:t>
            </w:r>
            <w:r w:rsidRPr="000C36C9">
              <w:rPr>
                <w:rFonts w:hint="eastAsia"/>
                <w:szCs w:val="21"/>
              </w:rPr>
              <w:t>汚泥、廃油、廃プラスチック類、</w:t>
            </w:r>
            <w:r w:rsidRPr="000C36C9">
              <w:rPr>
                <w:rFonts w:hint="eastAsia"/>
                <w:szCs w:val="21"/>
              </w:rPr>
              <w:t>PCB</w:t>
            </w:r>
            <w:r w:rsidRPr="000C36C9">
              <w:rPr>
                <w:rFonts w:hint="eastAsia"/>
                <w:szCs w:val="21"/>
              </w:rPr>
              <w:t>等、産業廃棄物の焼却施設</w:t>
            </w:r>
          </w:p>
        </w:tc>
      </w:tr>
      <w:tr w:rsidR="00CB3C6F" w:rsidRPr="000C36C9" w:rsidTr="003C39A2">
        <w:tc>
          <w:tcPr>
            <w:tcW w:w="2364" w:type="dxa"/>
            <w:gridSpan w:val="2"/>
            <w:shd w:val="clear" w:color="auto" w:fill="auto"/>
            <w:vAlign w:val="center"/>
          </w:tcPr>
          <w:p w:rsidR="00CB3C6F" w:rsidRPr="000C36C9" w:rsidRDefault="00CB3C6F" w:rsidP="003C39A2">
            <w:pPr>
              <w:jc w:val="center"/>
              <w:rPr>
                <w:rFonts w:hint="eastAsia"/>
                <w:szCs w:val="21"/>
              </w:rPr>
            </w:pPr>
            <w:r w:rsidRPr="000C36C9">
              <w:rPr>
                <w:rFonts w:hint="eastAsia"/>
                <w:szCs w:val="21"/>
              </w:rPr>
              <w:t>基準項目</w:t>
            </w:r>
          </w:p>
        </w:tc>
        <w:tc>
          <w:tcPr>
            <w:tcW w:w="1182" w:type="dxa"/>
            <w:shd w:val="clear" w:color="auto" w:fill="auto"/>
            <w:vAlign w:val="center"/>
          </w:tcPr>
          <w:p w:rsidR="00CB3C6F" w:rsidRPr="000C36C9" w:rsidRDefault="00CB3C6F" w:rsidP="003C39A2">
            <w:pPr>
              <w:jc w:val="center"/>
              <w:rPr>
                <w:rFonts w:hint="eastAsia"/>
                <w:szCs w:val="21"/>
              </w:rPr>
            </w:pPr>
            <w:r w:rsidRPr="000C36C9">
              <w:rPr>
                <w:rFonts w:hint="eastAsia"/>
                <w:szCs w:val="21"/>
              </w:rPr>
              <w:t>対応状況</w:t>
            </w:r>
          </w:p>
        </w:tc>
        <w:tc>
          <w:tcPr>
            <w:tcW w:w="4308" w:type="dxa"/>
            <w:shd w:val="clear" w:color="auto" w:fill="auto"/>
            <w:vAlign w:val="center"/>
          </w:tcPr>
          <w:p w:rsidR="00CB3C6F" w:rsidRPr="000C36C9" w:rsidRDefault="00CB3C6F" w:rsidP="003C39A2">
            <w:pPr>
              <w:jc w:val="center"/>
              <w:rPr>
                <w:rFonts w:hint="eastAsia"/>
                <w:szCs w:val="21"/>
              </w:rPr>
            </w:pPr>
            <w:r w:rsidRPr="000C36C9">
              <w:rPr>
                <w:rFonts w:hint="eastAsia"/>
                <w:szCs w:val="21"/>
              </w:rPr>
              <w:t>対応内容</w:t>
            </w:r>
          </w:p>
        </w:tc>
        <w:tc>
          <w:tcPr>
            <w:tcW w:w="2000" w:type="dxa"/>
            <w:shd w:val="clear" w:color="auto" w:fill="auto"/>
            <w:vAlign w:val="center"/>
          </w:tcPr>
          <w:p w:rsidR="00CB3C6F" w:rsidRPr="000C36C9" w:rsidRDefault="00CB3C6F" w:rsidP="003C39A2">
            <w:pPr>
              <w:jc w:val="center"/>
              <w:rPr>
                <w:rFonts w:hint="eastAsia"/>
                <w:szCs w:val="21"/>
              </w:rPr>
            </w:pPr>
            <w:r w:rsidRPr="000C36C9">
              <w:rPr>
                <w:rFonts w:hint="eastAsia"/>
                <w:szCs w:val="21"/>
              </w:rPr>
              <w:t>参考</w:t>
            </w:r>
          </w:p>
        </w:tc>
      </w:tr>
      <w:tr w:rsidR="00CB3C6F" w:rsidRPr="000C36C9" w:rsidTr="003C39A2">
        <w:trPr>
          <w:trHeight w:val="528"/>
        </w:trPr>
        <w:tc>
          <w:tcPr>
            <w:tcW w:w="2364" w:type="dxa"/>
            <w:gridSpan w:val="2"/>
            <w:tcBorders>
              <w:bottom w:val="single" w:sz="4" w:space="0" w:color="auto"/>
            </w:tcBorders>
            <w:shd w:val="clear" w:color="auto" w:fill="auto"/>
            <w:vAlign w:val="center"/>
          </w:tcPr>
          <w:p w:rsidR="00CB3C6F" w:rsidRPr="000C36C9" w:rsidRDefault="00CB3C6F" w:rsidP="00DC0C70">
            <w:pPr>
              <w:rPr>
                <w:rFonts w:hint="eastAsia"/>
                <w:szCs w:val="21"/>
              </w:rPr>
            </w:pPr>
            <w:r w:rsidRPr="000C36C9">
              <w:rPr>
                <w:rFonts w:hint="eastAsia"/>
                <w:szCs w:val="21"/>
              </w:rPr>
              <w:t>供給装置</w:t>
            </w:r>
          </w:p>
        </w:tc>
        <w:tc>
          <w:tcPr>
            <w:tcW w:w="1182" w:type="dxa"/>
            <w:tcBorders>
              <w:bottom w:val="single" w:sz="4" w:space="0" w:color="auto"/>
            </w:tcBorders>
            <w:shd w:val="clear" w:color="auto" w:fill="auto"/>
            <w:vAlign w:val="center"/>
          </w:tcPr>
          <w:p w:rsidR="00CB3C6F" w:rsidRPr="000C36C9" w:rsidRDefault="00CB3C6F" w:rsidP="003C39A2">
            <w:pPr>
              <w:jc w:val="center"/>
              <w:rPr>
                <w:rFonts w:hint="eastAsia"/>
                <w:szCs w:val="21"/>
              </w:rPr>
            </w:pPr>
            <w:r w:rsidRPr="000C36C9">
              <w:rPr>
                <w:rFonts w:hint="eastAsia"/>
                <w:szCs w:val="21"/>
              </w:rPr>
              <w:t>□</w:t>
            </w:r>
          </w:p>
        </w:tc>
        <w:tc>
          <w:tcPr>
            <w:tcW w:w="4308" w:type="dxa"/>
            <w:tcBorders>
              <w:bottom w:val="single" w:sz="4" w:space="0" w:color="auto"/>
            </w:tcBorders>
            <w:shd w:val="clear" w:color="auto" w:fill="auto"/>
          </w:tcPr>
          <w:p w:rsidR="00CB3C6F" w:rsidRPr="000C36C9" w:rsidRDefault="00CB3C6F" w:rsidP="00DC0C70">
            <w:pPr>
              <w:rPr>
                <w:rFonts w:hint="eastAsia"/>
                <w:szCs w:val="21"/>
              </w:rPr>
            </w:pPr>
          </w:p>
        </w:tc>
        <w:tc>
          <w:tcPr>
            <w:tcW w:w="2000" w:type="dxa"/>
            <w:tcBorders>
              <w:bottom w:val="single" w:sz="4" w:space="0" w:color="auto"/>
            </w:tcBorders>
            <w:shd w:val="clear" w:color="auto" w:fill="auto"/>
          </w:tcPr>
          <w:p w:rsidR="00CB3C6F" w:rsidRPr="000C36C9" w:rsidRDefault="00CB3C6F" w:rsidP="003C39A2">
            <w:pPr>
              <w:spacing w:line="200" w:lineRule="exact"/>
              <w:rPr>
                <w:rFonts w:hint="eastAsia"/>
                <w:sz w:val="16"/>
                <w:szCs w:val="16"/>
              </w:rPr>
            </w:pPr>
            <w:r w:rsidRPr="000C36C9">
              <w:rPr>
                <w:rFonts w:hint="eastAsia"/>
                <w:sz w:val="16"/>
                <w:szCs w:val="16"/>
              </w:rPr>
              <w:t>外気と遮断された状態で、定量ずつ連続的に廃棄物を燃焼室に投入できること。</w:t>
            </w:r>
          </w:p>
        </w:tc>
      </w:tr>
      <w:tr w:rsidR="00CB3C6F" w:rsidRPr="000C36C9" w:rsidTr="003C39A2">
        <w:tc>
          <w:tcPr>
            <w:tcW w:w="2364" w:type="dxa"/>
            <w:gridSpan w:val="2"/>
            <w:tcBorders>
              <w:bottom w:val="nil"/>
            </w:tcBorders>
            <w:shd w:val="clear" w:color="auto" w:fill="auto"/>
            <w:vAlign w:val="center"/>
          </w:tcPr>
          <w:p w:rsidR="00CB3C6F" w:rsidRPr="000C36C9" w:rsidRDefault="00CB3C6F" w:rsidP="00DC0C70">
            <w:pPr>
              <w:rPr>
                <w:rFonts w:hint="eastAsia"/>
                <w:szCs w:val="21"/>
              </w:rPr>
            </w:pPr>
            <w:r w:rsidRPr="000C36C9">
              <w:rPr>
                <w:rFonts w:hint="eastAsia"/>
                <w:szCs w:val="21"/>
              </w:rPr>
              <w:t>燃焼室</w:t>
            </w:r>
          </w:p>
        </w:tc>
        <w:tc>
          <w:tcPr>
            <w:tcW w:w="1182" w:type="dxa"/>
            <w:shd w:val="clear" w:color="auto" w:fill="auto"/>
            <w:vAlign w:val="center"/>
          </w:tcPr>
          <w:p w:rsidR="00CB3C6F" w:rsidRPr="000C36C9" w:rsidRDefault="00CB3C6F" w:rsidP="003C39A2">
            <w:pPr>
              <w:jc w:val="center"/>
              <w:rPr>
                <w:rFonts w:hint="eastAsia"/>
                <w:szCs w:val="21"/>
              </w:rPr>
            </w:pPr>
          </w:p>
        </w:tc>
        <w:tc>
          <w:tcPr>
            <w:tcW w:w="4308" w:type="dxa"/>
            <w:shd w:val="clear" w:color="auto" w:fill="auto"/>
            <w:vAlign w:val="center"/>
          </w:tcPr>
          <w:p w:rsidR="00CB3C6F" w:rsidRPr="000C36C9" w:rsidRDefault="00CB3C6F" w:rsidP="003C39A2">
            <w:pPr>
              <w:jc w:val="center"/>
              <w:rPr>
                <w:rFonts w:hint="eastAsia"/>
                <w:szCs w:val="21"/>
              </w:rPr>
            </w:pPr>
          </w:p>
        </w:tc>
        <w:tc>
          <w:tcPr>
            <w:tcW w:w="2000" w:type="dxa"/>
            <w:shd w:val="clear" w:color="auto" w:fill="auto"/>
            <w:vAlign w:val="center"/>
          </w:tcPr>
          <w:p w:rsidR="00CB3C6F" w:rsidRPr="000C36C9" w:rsidRDefault="00CB3C6F" w:rsidP="003C39A2">
            <w:pPr>
              <w:jc w:val="center"/>
              <w:rPr>
                <w:rFonts w:hint="eastAsia"/>
                <w:szCs w:val="21"/>
              </w:rPr>
            </w:pPr>
          </w:p>
        </w:tc>
      </w:tr>
      <w:tr w:rsidR="00CB3C6F" w:rsidRPr="000C36C9" w:rsidTr="003C39A2">
        <w:trPr>
          <w:trHeight w:val="1210"/>
        </w:trPr>
        <w:tc>
          <w:tcPr>
            <w:tcW w:w="236" w:type="dxa"/>
            <w:tcBorders>
              <w:top w:val="nil"/>
              <w:bottom w:val="nil"/>
            </w:tcBorders>
            <w:shd w:val="clear" w:color="auto" w:fill="auto"/>
            <w:vAlign w:val="center"/>
          </w:tcPr>
          <w:p w:rsidR="00CB3C6F" w:rsidRPr="000C36C9" w:rsidRDefault="00CB3C6F" w:rsidP="003C39A2">
            <w:pPr>
              <w:jc w:val="center"/>
              <w:rPr>
                <w:rFonts w:hint="eastAsia"/>
                <w:szCs w:val="21"/>
              </w:rPr>
            </w:pPr>
          </w:p>
        </w:tc>
        <w:tc>
          <w:tcPr>
            <w:tcW w:w="2128" w:type="dxa"/>
            <w:tcBorders>
              <w:top w:val="single" w:sz="4" w:space="0" w:color="auto"/>
            </w:tcBorders>
            <w:shd w:val="clear" w:color="auto" w:fill="auto"/>
            <w:vAlign w:val="center"/>
          </w:tcPr>
          <w:p w:rsidR="00CB3C6F" w:rsidRPr="000C36C9" w:rsidRDefault="00CB3C6F" w:rsidP="00DC0C70">
            <w:pPr>
              <w:rPr>
                <w:rFonts w:hint="eastAsia"/>
                <w:szCs w:val="21"/>
              </w:rPr>
            </w:pPr>
            <w:r w:rsidRPr="000C36C9">
              <w:rPr>
                <w:rFonts w:hint="eastAsia"/>
                <w:szCs w:val="21"/>
              </w:rPr>
              <w:t>燃焼室の構造</w:t>
            </w:r>
          </w:p>
        </w:tc>
        <w:tc>
          <w:tcPr>
            <w:tcW w:w="1182" w:type="dxa"/>
            <w:tcBorders>
              <w:top w:val="single" w:sz="4" w:space="0" w:color="auto"/>
            </w:tcBorders>
            <w:shd w:val="clear" w:color="auto" w:fill="auto"/>
            <w:vAlign w:val="center"/>
          </w:tcPr>
          <w:p w:rsidR="00CB3C6F" w:rsidRPr="000C36C9" w:rsidRDefault="00CB3C6F" w:rsidP="003C39A2">
            <w:pPr>
              <w:jc w:val="center"/>
              <w:rPr>
                <w:rFonts w:hint="eastAsia"/>
                <w:szCs w:val="21"/>
              </w:rPr>
            </w:pPr>
            <w:r w:rsidRPr="000C36C9">
              <w:rPr>
                <w:rFonts w:hint="eastAsia"/>
                <w:szCs w:val="21"/>
              </w:rPr>
              <w:t>□</w:t>
            </w:r>
          </w:p>
        </w:tc>
        <w:tc>
          <w:tcPr>
            <w:tcW w:w="4308" w:type="dxa"/>
            <w:tcBorders>
              <w:top w:val="single" w:sz="4" w:space="0" w:color="auto"/>
            </w:tcBorders>
            <w:shd w:val="clear" w:color="auto" w:fill="auto"/>
          </w:tcPr>
          <w:p w:rsidR="00CB3C6F" w:rsidRPr="000C36C9" w:rsidRDefault="00CB3C6F" w:rsidP="00DC0C70">
            <w:pPr>
              <w:rPr>
                <w:rFonts w:hint="eastAsia"/>
                <w:szCs w:val="21"/>
              </w:rPr>
            </w:pPr>
          </w:p>
        </w:tc>
        <w:tc>
          <w:tcPr>
            <w:tcW w:w="2000" w:type="dxa"/>
            <w:tcBorders>
              <w:top w:val="single" w:sz="4" w:space="0" w:color="auto"/>
            </w:tcBorders>
            <w:shd w:val="clear" w:color="auto" w:fill="auto"/>
          </w:tcPr>
          <w:p w:rsidR="00CB3C6F" w:rsidRPr="000C36C9" w:rsidRDefault="00CB3C6F" w:rsidP="003C39A2">
            <w:pPr>
              <w:spacing w:line="200" w:lineRule="exact"/>
              <w:rPr>
                <w:rFonts w:hint="eastAsia"/>
                <w:sz w:val="16"/>
                <w:szCs w:val="16"/>
              </w:rPr>
            </w:pPr>
            <w:r w:rsidRPr="000C36C9">
              <w:rPr>
                <w:rFonts w:hint="eastAsia"/>
                <w:sz w:val="16"/>
                <w:szCs w:val="16"/>
              </w:rPr>
              <w:t>燃焼ガス温度が</w:t>
            </w:r>
            <w:r w:rsidRPr="000C36C9">
              <w:rPr>
                <w:rFonts w:hint="eastAsia"/>
                <w:sz w:val="16"/>
                <w:szCs w:val="16"/>
              </w:rPr>
              <w:t>800</w:t>
            </w:r>
            <w:r w:rsidRPr="000C36C9">
              <w:rPr>
                <w:rFonts w:hint="eastAsia"/>
                <w:sz w:val="16"/>
                <w:szCs w:val="16"/>
              </w:rPr>
              <w:t>℃</w:t>
            </w:r>
            <w:r w:rsidRPr="000C36C9">
              <w:rPr>
                <w:rFonts w:hint="eastAsia"/>
                <w:sz w:val="16"/>
                <w:szCs w:val="16"/>
              </w:rPr>
              <w:t>(PCB</w:t>
            </w:r>
            <w:r w:rsidRPr="000C36C9">
              <w:rPr>
                <w:rFonts w:hint="eastAsia"/>
                <w:sz w:val="16"/>
                <w:szCs w:val="16"/>
              </w:rPr>
              <w:t>等の場合は</w:t>
            </w:r>
            <w:r w:rsidR="002B2935" w:rsidRPr="000C36C9">
              <w:rPr>
                <w:rFonts w:hint="eastAsia"/>
                <w:sz w:val="16"/>
                <w:szCs w:val="16"/>
              </w:rPr>
              <w:t>1,1</w:t>
            </w:r>
            <w:r w:rsidRPr="000C36C9">
              <w:rPr>
                <w:rFonts w:hint="eastAsia"/>
                <w:sz w:val="16"/>
                <w:szCs w:val="16"/>
              </w:rPr>
              <w:t>00</w:t>
            </w:r>
            <w:r w:rsidRPr="000C36C9">
              <w:rPr>
                <w:rFonts w:hint="eastAsia"/>
                <w:sz w:val="16"/>
                <w:szCs w:val="16"/>
              </w:rPr>
              <w:t>℃</w:t>
            </w:r>
            <w:r w:rsidR="00EA6E7F" w:rsidRPr="000C36C9">
              <w:rPr>
                <w:rFonts w:hint="eastAsia"/>
                <w:sz w:val="16"/>
                <w:szCs w:val="16"/>
              </w:rPr>
              <w:t>。無害化施設は</w:t>
            </w:r>
            <w:r w:rsidR="00EA6E7F" w:rsidRPr="000C36C9">
              <w:rPr>
                <w:rFonts w:hint="eastAsia"/>
                <w:sz w:val="16"/>
                <w:szCs w:val="16"/>
              </w:rPr>
              <w:t>850</w:t>
            </w:r>
            <w:r w:rsidR="00EA6E7F" w:rsidRPr="000C36C9">
              <w:rPr>
                <w:rFonts w:hint="eastAsia"/>
                <w:sz w:val="16"/>
                <w:szCs w:val="16"/>
              </w:rPr>
              <w:t>℃</w:t>
            </w:r>
            <w:r w:rsidRPr="000C36C9">
              <w:rPr>
                <w:rFonts w:hint="eastAsia"/>
                <w:sz w:val="16"/>
                <w:szCs w:val="16"/>
              </w:rPr>
              <w:t>)</w:t>
            </w:r>
            <w:r w:rsidRPr="000C36C9">
              <w:rPr>
                <w:rFonts w:hint="eastAsia"/>
                <w:sz w:val="16"/>
                <w:szCs w:val="16"/>
              </w:rPr>
              <w:t>以上の状態で焼却できること。</w:t>
            </w:r>
          </w:p>
          <w:p w:rsidR="00CB3C6F" w:rsidRPr="000C36C9" w:rsidRDefault="00EA6E7F" w:rsidP="003C39A2">
            <w:pPr>
              <w:spacing w:line="200" w:lineRule="exact"/>
              <w:rPr>
                <w:rFonts w:hint="eastAsia"/>
                <w:sz w:val="16"/>
                <w:szCs w:val="16"/>
              </w:rPr>
            </w:pPr>
            <w:r w:rsidRPr="000C36C9">
              <w:rPr>
                <w:rFonts w:hint="eastAsia"/>
                <w:sz w:val="16"/>
                <w:szCs w:val="16"/>
              </w:rPr>
              <w:t>上記の温度で</w:t>
            </w:r>
            <w:r w:rsidR="00CB3C6F" w:rsidRPr="000C36C9">
              <w:rPr>
                <w:rFonts w:hint="eastAsia"/>
                <w:sz w:val="16"/>
                <w:szCs w:val="16"/>
              </w:rPr>
              <w:t>2</w:t>
            </w:r>
            <w:r w:rsidR="00CB3C6F" w:rsidRPr="000C36C9">
              <w:rPr>
                <w:rFonts w:hint="eastAsia"/>
                <w:sz w:val="16"/>
                <w:szCs w:val="16"/>
              </w:rPr>
              <w:t>秒以上滞留できること。</w:t>
            </w:r>
          </w:p>
          <w:p w:rsidR="00CB3C6F" w:rsidRPr="000C36C9" w:rsidRDefault="00CB3C6F" w:rsidP="003C39A2">
            <w:pPr>
              <w:spacing w:line="200" w:lineRule="exact"/>
              <w:rPr>
                <w:rFonts w:hint="eastAsia"/>
                <w:sz w:val="16"/>
                <w:szCs w:val="16"/>
              </w:rPr>
            </w:pPr>
            <w:r w:rsidRPr="000C36C9">
              <w:rPr>
                <w:rFonts w:hint="eastAsia"/>
                <w:sz w:val="16"/>
                <w:szCs w:val="16"/>
              </w:rPr>
              <w:t>外気と遮断されたものであること。</w:t>
            </w:r>
          </w:p>
        </w:tc>
      </w:tr>
      <w:tr w:rsidR="00CB3C6F" w:rsidRPr="000C36C9" w:rsidTr="003C39A2">
        <w:trPr>
          <w:trHeight w:val="555"/>
        </w:trPr>
        <w:tc>
          <w:tcPr>
            <w:tcW w:w="236" w:type="dxa"/>
            <w:tcBorders>
              <w:top w:val="nil"/>
              <w:bottom w:val="nil"/>
            </w:tcBorders>
            <w:shd w:val="clear" w:color="auto" w:fill="auto"/>
            <w:vAlign w:val="center"/>
          </w:tcPr>
          <w:p w:rsidR="00CB3C6F" w:rsidRPr="000C36C9" w:rsidRDefault="00CB3C6F" w:rsidP="003C39A2">
            <w:pPr>
              <w:jc w:val="center"/>
              <w:rPr>
                <w:rFonts w:hint="eastAsia"/>
                <w:szCs w:val="21"/>
              </w:rPr>
            </w:pPr>
          </w:p>
        </w:tc>
        <w:tc>
          <w:tcPr>
            <w:tcW w:w="2128" w:type="dxa"/>
            <w:shd w:val="clear" w:color="auto" w:fill="auto"/>
            <w:vAlign w:val="center"/>
          </w:tcPr>
          <w:p w:rsidR="00CB3C6F" w:rsidRPr="000C36C9" w:rsidRDefault="00CB3C6F" w:rsidP="00DC0C70">
            <w:pPr>
              <w:rPr>
                <w:rFonts w:hint="eastAsia"/>
                <w:szCs w:val="21"/>
              </w:rPr>
            </w:pPr>
            <w:r w:rsidRPr="000C36C9">
              <w:rPr>
                <w:rFonts w:hint="eastAsia"/>
                <w:szCs w:val="21"/>
              </w:rPr>
              <w:t>助燃装置</w:t>
            </w:r>
          </w:p>
        </w:tc>
        <w:tc>
          <w:tcPr>
            <w:tcW w:w="1182" w:type="dxa"/>
            <w:shd w:val="clear" w:color="auto" w:fill="auto"/>
            <w:vAlign w:val="center"/>
          </w:tcPr>
          <w:p w:rsidR="00CB3C6F" w:rsidRPr="000C36C9" w:rsidRDefault="00CB3C6F" w:rsidP="003C39A2">
            <w:pPr>
              <w:jc w:val="center"/>
              <w:rPr>
                <w:rFonts w:hint="eastAsia"/>
                <w:szCs w:val="21"/>
              </w:rPr>
            </w:pPr>
            <w:r w:rsidRPr="000C36C9">
              <w:rPr>
                <w:rFonts w:hint="eastAsia"/>
                <w:szCs w:val="21"/>
              </w:rPr>
              <w:t>□</w:t>
            </w:r>
          </w:p>
        </w:tc>
        <w:tc>
          <w:tcPr>
            <w:tcW w:w="4308" w:type="dxa"/>
            <w:shd w:val="clear" w:color="auto" w:fill="auto"/>
          </w:tcPr>
          <w:p w:rsidR="00CB3C6F" w:rsidRPr="000C36C9" w:rsidRDefault="00CB3C6F" w:rsidP="00DC0C70">
            <w:pPr>
              <w:rPr>
                <w:rFonts w:hint="eastAsia"/>
                <w:szCs w:val="21"/>
              </w:rPr>
            </w:pPr>
          </w:p>
        </w:tc>
        <w:tc>
          <w:tcPr>
            <w:tcW w:w="2000" w:type="dxa"/>
            <w:shd w:val="clear" w:color="auto" w:fill="auto"/>
          </w:tcPr>
          <w:p w:rsidR="00CB3C6F" w:rsidRPr="000C36C9" w:rsidRDefault="00CB3C6F" w:rsidP="003C39A2">
            <w:pPr>
              <w:spacing w:line="200" w:lineRule="exact"/>
              <w:rPr>
                <w:rFonts w:hint="eastAsia"/>
                <w:sz w:val="16"/>
                <w:szCs w:val="16"/>
              </w:rPr>
            </w:pPr>
            <w:r w:rsidRPr="000C36C9">
              <w:rPr>
                <w:rFonts w:hint="eastAsia"/>
                <w:sz w:val="16"/>
                <w:szCs w:val="16"/>
              </w:rPr>
              <w:t>燃焼ガスの温度を速やかに</w:t>
            </w:r>
            <w:r w:rsidRPr="000C36C9">
              <w:rPr>
                <w:rFonts w:hint="eastAsia"/>
                <w:sz w:val="16"/>
                <w:szCs w:val="16"/>
              </w:rPr>
              <w:t>800</w:t>
            </w:r>
            <w:r w:rsidRPr="000C36C9">
              <w:rPr>
                <w:rFonts w:hint="eastAsia"/>
                <w:sz w:val="16"/>
                <w:szCs w:val="16"/>
              </w:rPr>
              <w:t>℃</w:t>
            </w:r>
            <w:r w:rsidRPr="000C36C9">
              <w:rPr>
                <w:rFonts w:hint="eastAsia"/>
                <w:sz w:val="16"/>
                <w:szCs w:val="16"/>
              </w:rPr>
              <w:t>(PCB</w:t>
            </w:r>
            <w:r w:rsidRPr="000C36C9">
              <w:rPr>
                <w:rFonts w:hint="eastAsia"/>
                <w:sz w:val="16"/>
                <w:szCs w:val="16"/>
              </w:rPr>
              <w:t>等の場合は</w:t>
            </w:r>
            <w:r w:rsidRPr="000C36C9">
              <w:rPr>
                <w:rFonts w:hint="eastAsia"/>
                <w:sz w:val="16"/>
                <w:szCs w:val="16"/>
              </w:rPr>
              <w:t>1,</w:t>
            </w:r>
            <w:r w:rsidR="002B2935" w:rsidRPr="000C36C9">
              <w:rPr>
                <w:rFonts w:hint="eastAsia"/>
                <w:sz w:val="16"/>
                <w:szCs w:val="16"/>
              </w:rPr>
              <w:t>1</w:t>
            </w:r>
            <w:r w:rsidRPr="000C36C9">
              <w:rPr>
                <w:rFonts w:hint="eastAsia"/>
                <w:sz w:val="16"/>
                <w:szCs w:val="16"/>
              </w:rPr>
              <w:t>00</w:t>
            </w:r>
            <w:r w:rsidRPr="000C36C9">
              <w:rPr>
                <w:rFonts w:hint="eastAsia"/>
                <w:sz w:val="16"/>
                <w:szCs w:val="16"/>
              </w:rPr>
              <w:t>℃</w:t>
            </w:r>
            <w:r w:rsidR="00EA6E7F" w:rsidRPr="000C36C9">
              <w:rPr>
                <w:rFonts w:hint="eastAsia"/>
                <w:sz w:val="16"/>
                <w:szCs w:val="16"/>
              </w:rPr>
              <w:t>。無害化施設は</w:t>
            </w:r>
            <w:r w:rsidR="00EA6E7F" w:rsidRPr="000C36C9">
              <w:rPr>
                <w:rFonts w:hint="eastAsia"/>
                <w:sz w:val="16"/>
                <w:szCs w:val="16"/>
              </w:rPr>
              <w:t>850</w:t>
            </w:r>
            <w:r w:rsidR="00EA6E7F" w:rsidRPr="000C36C9">
              <w:rPr>
                <w:rFonts w:hint="eastAsia"/>
                <w:sz w:val="16"/>
                <w:szCs w:val="16"/>
              </w:rPr>
              <w:t>℃</w:t>
            </w:r>
            <w:r w:rsidRPr="000C36C9">
              <w:rPr>
                <w:rFonts w:hint="eastAsia"/>
                <w:sz w:val="16"/>
                <w:szCs w:val="16"/>
              </w:rPr>
              <w:t>)</w:t>
            </w:r>
            <w:r w:rsidRPr="000C36C9">
              <w:rPr>
                <w:rFonts w:hint="eastAsia"/>
                <w:sz w:val="16"/>
                <w:szCs w:val="16"/>
              </w:rPr>
              <w:t>以上にし、かつ、その温度を保てるものであること。</w:t>
            </w:r>
          </w:p>
        </w:tc>
      </w:tr>
      <w:tr w:rsidR="00CB3C6F" w:rsidRPr="000C36C9" w:rsidTr="003C39A2">
        <w:trPr>
          <w:trHeight w:val="477"/>
        </w:trPr>
        <w:tc>
          <w:tcPr>
            <w:tcW w:w="236" w:type="dxa"/>
            <w:tcBorders>
              <w:top w:val="nil"/>
              <w:bottom w:val="single" w:sz="4" w:space="0" w:color="auto"/>
            </w:tcBorders>
            <w:shd w:val="clear" w:color="auto" w:fill="auto"/>
            <w:vAlign w:val="center"/>
          </w:tcPr>
          <w:p w:rsidR="00CB3C6F" w:rsidRPr="000C36C9" w:rsidRDefault="00CB3C6F" w:rsidP="003C39A2">
            <w:pPr>
              <w:jc w:val="center"/>
              <w:rPr>
                <w:rFonts w:hint="eastAsia"/>
                <w:szCs w:val="21"/>
              </w:rPr>
            </w:pPr>
          </w:p>
        </w:tc>
        <w:tc>
          <w:tcPr>
            <w:tcW w:w="2128" w:type="dxa"/>
            <w:shd w:val="clear" w:color="auto" w:fill="auto"/>
            <w:vAlign w:val="center"/>
          </w:tcPr>
          <w:p w:rsidR="00CB3C6F" w:rsidRPr="000C36C9" w:rsidRDefault="00CB3C6F" w:rsidP="00DC0C70">
            <w:pPr>
              <w:rPr>
                <w:rFonts w:hint="eastAsia"/>
                <w:szCs w:val="21"/>
              </w:rPr>
            </w:pPr>
            <w:r w:rsidRPr="000C36C9">
              <w:rPr>
                <w:rFonts w:hint="eastAsia"/>
                <w:szCs w:val="21"/>
              </w:rPr>
              <w:t>空気供給装置</w:t>
            </w:r>
          </w:p>
        </w:tc>
        <w:tc>
          <w:tcPr>
            <w:tcW w:w="1182" w:type="dxa"/>
            <w:shd w:val="clear" w:color="auto" w:fill="auto"/>
            <w:vAlign w:val="center"/>
          </w:tcPr>
          <w:p w:rsidR="00CB3C6F" w:rsidRPr="000C36C9" w:rsidRDefault="00CB3C6F" w:rsidP="003C39A2">
            <w:pPr>
              <w:jc w:val="center"/>
              <w:rPr>
                <w:rFonts w:hint="eastAsia"/>
                <w:szCs w:val="21"/>
              </w:rPr>
            </w:pPr>
            <w:r w:rsidRPr="000C36C9">
              <w:rPr>
                <w:rFonts w:hint="eastAsia"/>
                <w:szCs w:val="21"/>
              </w:rPr>
              <w:t>□</w:t>
            </w:r>
          </w:p>
        </w:tc>
        <w:tc>
          <w:tcPr>
            <w:tcW w:w="4308" w:type="dxa"/>
            <w:shd w:val="clear" w:color="auto" w:fill="auto"/>
          </w:tcPr>
          <w:p w:rsidR="00CB3C6F" w:rsidRPr="000C36C9" w:rsidRDefault="00CB3C6F" w:rsidP="00DC0C70">
            <w:pPr>
              <w:rPr>
                <w:rFonts w:hint="eastAsia"/>
                <w:szCs w:val="21"/>
              </w:rPr>
            </w:pPr>
          </w:p>
        </w:tc>
        <w:tc>
          <w:tcPr>
            <w:tcW w:w="2000" w:type="dxa"/>
            <w:shd w:val="clear" w:color="auto" w:fill="auto"/>
          </w:tcPr>
          <w:p w:rsidR="00CB3C6F" w:rsidRPr="000C36C9" w:rsidRDefault="00CB3C6F" w:rsidP="003C39A2">
            <w:pPr>
              <w:spacing w:line="200" w:lineRule="exact"/>
              <w:rPr>
                <w:rFonts w:hint="eastAsia"/>
                <w:sz w:val="16"/>
                <w:szCs w:val="16"/>
              </w:rPr>
            </w:pPr>
            <w:r w:rsidRPr="000C36C9">
              <w:rPr>
                <w:rFonts w:hint="eastAsia"/>
                <w:sz w:val="16"/>
                <w:szCs w:val="16"/>
              </w:rPr>
              <w:t>燃焼に必要な量の空気を供給できるもの（空気量調節機能を有するものに限る。）であること。</w:t>
            </w:r>
          </w:p>
        </w:tc>
      </w:tr>
      <w:tr w:rsidR="00CB3C6F" w:rsidRPr="000C36C9" w:rsidTr="003C39A2">
        <w:trPr>
          <w:trHeight w:val="110"/>
        </w:trPr>
        <w:tc>
          <w:tcPr>
            <w:tcW w:w="2364" w:type="dxa"/>
            <w:gridSpan w:val="2"/>
            <w:tcBorders>
              <w:top w:val="nil"/>
              <w:bottom w:val="single" w:sz="4" w:space="0" w:color="auto"/>
            </w:tcBorders>
            <w:shd w:val="clear" w:color="auto" w:fill="auto"/>
            <w:vAlign w:val="center"/>
          </w:tcPr>
          <w:p w:rsidR="00CB3C6F" w:rsidRPr="000C36C9" w:rsidRDefault="00CB3C6F" w:rsidP="00DC0C70">
            <w:pPr>
              <w:rPr>
                <w:rFonts w:hint="eastAsia"/>
                <w:szCs w:val="21"/>
              </w:rPr>
            </w:pPr>
            <w:r w:rsidRPr="000C36C9">
              <w:rPr>
                <w:rFonts w:hint="eastAsia"/>
                <w:szCs w:val="21"/>
              </w:rPr>
              <w:t>燃焼ガス温度測定装置</w:t>
            </w:r>
          </w:p>
        </w:tc>
        <w:tc>
          <w:tcPr>
            <w:tcW w:w="1182" w:type="dxa"/>
            <w:shd w:val="clear" w:color="auto" w:fill="auto"/>
            <w:vAlign w:val="center"/>
          </w:tcPr>
          <w:p w:rsidR="00CB3C6F" w:rsidRPr="000C36C9" w:rsidRDefault="00CB3C6F" w:rsidP="003C39A2">
            <w:pPr>
              <w:jc w:val="center"/>
              <w:rPr>
                <w:rFonts w:hint="eastAsia"/>
                <w:szCs w:val="21"/>
              </w:rPr>
            </w:pPr>
            <w:r w:rsidRPr="000C36C9">
              <w:rPr>
                <w:rFonts w:hint="eastAsia"/>
                <w:szCs w:val="21"/>
              </w:rPr>
              <w:t>□</w:t>
            </w:r>
          </w:p>
        </w:tc>
        <w:tc>
          <w:tcPr>
            <w:tcW w:w="4308" w:type="dxa"/>
            <w:shd w:val="clear" w:color="auto" w:fill="auto"/>
          </w:tcPr>
          <w:p w:rsidR="00CB3C6F" w:rsidRPr="000C36C9" w:rsidRDefault="00CB3C6F" w:rsidP="00DC0C70">
            <w:pPr>
              <w:rPr>
                <w:rFonts w:hint="eastAsia"/>
                <w:szCs w:val="21"/>
              </w:rPr>
            </w:pPr>
          </w:p>
        </w:tc>
        <w:tc>
          <w:tcPr>
            <w:tcW w:w="2000" w:type="dxa"/>
            <w:shd w:val="clear" w:color="auto" w:fill="auto"/>
          </w:tcPr>
          <w:p w:rsidR="00CB3C6F" w:rsidRPr="000C36C9" w:rsidRDefault="00CB3C6F" w:rsidP="003C39A2">
            <w:pPr>
              <w:spacing w:line="200" w:lineRule="exact"/>
              <w:rPr>
                <w:rFonts w:hint="eastAsia"/>
                <w:sz w:val="16"/>
                <w:szCs w:val="16"/>
              </w:rPr>
            </w:pPr>
            <w:r w:rsidRPr="000C36C9">
              <w:rPr>
                <w:rFonts w:hint="eastAsia"/>
                <w:sz w:val="16"/>
                <w:szCs w:val="16"/>
              </w:rPr>
              <w:t>燃焼室中の燃焼ガスの温度を連続測定し、かつ、記録することができること。</w:t>
            </w:r>
          </w:p>
        </w:tc>
      </w:tr>
      <w:tr w:rsidR="00CB3C6F" w:rsidRPr="000C36C9" w:rsidTr="003C39A2">
        <w:trPr>
          <w:trHeight w:val="644"/>
        </w:trPr>
        <w:tc>
          <w:tcPr>
            <w:tcW w:w="2364" w:type="dxa"/>
            <w:gridSpan w:val="2"/>
            <w:tcBorders>
              <w:top w:val="single" w:sz="4" w:space="0" w:color="auto"/>
              <w:bottom w:val="single" w:sz="4" w:space="0" w:color="auto"/>
            </w:tcBorders>
            <w:shd w:val="clear" w:color="auto" w:fill="auto"/>
            <w:vAlign w:val="center"/>
          </w:tcPr>
          <w:p w:rsidR="00CB3C6F" w:rsidRPr="000C36C9" w:rsidRDefault="00CB3C6F" w:rsidP="00DC0C70">
            <w:pPr>
              <w:rPr>
                <w:rFonts w:hint="eastAsia"/>
                <w:szCs w:val="21"/>
              </w:rPr>
            </w:pPr>
            <w:r w:rsidRPr="000C36C9">
              <w:rPr>
                <w:rFonts w:hint="eastAsia"/>
                <w:szCs w:val="21"/>
              </w:rPr>
              <w:t>冷却設備</w:t>
            </w:r>
          </w:p>
        </w:tc>
        <w:tc>
          <w:tcPr>
            <w:tcW w:w="1182" w:type="dxa"/>
            <w:shd w:val="clear" w:color="auto" w:fill="auto"/>
            <w:vAlign w:val="center"/>
          </w:tcPr>
          <w:p w:rsidR="00CB3C6F" w:rsidRPr="000C36C9" w:rsidRDefault="00CB3C6F" w:rsidP="003C39A2">
            <w:pPr>
              <w:jc w:val="center"/>
              <w:rPr>
                <w:rFonts w:hint="eastAsia"/>
                <w:szCs w:val="21"/>
              </w:rPr>
            </w:pPr>
            <w:r w:rsidRPr="000C36C9">
              <w:rPr>
                <w:rFonts w:hint="eastAsia"/>
                <w:szCs w:val="21"/>
              </w:rPr>
              <w:t>□</w:t>
            </w:r>
          </w:p>
        </w:tc>
        <w:tc>
          <w:tcPr>
            <w:tcW w:w="4308" w:type="dxa"/>
            <w:shd w:val="clear" w:color="auto" w:fill="auto"/>
          </w:tcPr>
          <w:p w:rsidR="00CB3C6F" w:rsidRPr="000C36C9" w:rsidRDefault="00CB3C6F" w:rsidP="00DC0C70">
            <w:pPr>
              <w:rPr>
                <w:rFonts w:hint="eastAsia"/>
                <w:szCs w:val="21"/>
              </w:rPr>
            </w:pPr>
          </w:p>
        </w:tc>
        <w:tc>
          <w:tcPr>
            <w:tcW w:w="2000" w:type="dxa"/>
            <w:shd w:val="clear" w:color="auto" w:fill="auto"/>
          </w:tcPr>
          <w:p w:rsidR="00CB3C6F" w:rsidRPr="000C36C9" w:rsidRDefault="00CB3C6F" w:rsidP="003C39A2">
            <w:pPr>
              <w:spacing w:line="200" w:lineRule="exact"/>
              <w:rPr>
                <w:rFonts w:hint="eastAsia"/>
                <w:sz w:val="16"/>
                <w:szCs w:val="16"/>
              </w:rPr>
            </w:pPr>
            <w:r w:rsidRPr="000C36C9">
              <w:rPr>
                <w:rFonts w:hint="eastAsia"/>
                <w:sz w:val="16"/>
                <w:szCs w:val="16"/>
              </w:rPr>
              <w:t>集じん器に流入する燃焼ガスの温度を</w:t>
            </w:r>
            <w:r w:rsidRPr="000C36C9">
              <w:rPr>
                <w:rFonts w:hint="eastAsia"/>
                <w:sz w:val="16"/>
                <w:szCs w:val="16"/>
              </w:rPr>
              <w:t>200</w:t>
            </w:r>
            <w:r w:rsidRPr="000C36C9">
              <w:rPr>
                <w:rFonts w:hint="eastAsia"/>
                <w:sz w:val="16"/>
                <w:szCs w:val="16"/>
              </w:rPr>
              <w:t>℃以下に冷却できること。</w:t>
            </w:r>
          </w:p>
        </w:tc>
      </w:tr>
      <w:tr w:rsidR="00CB3C6F" w:rsidRPr="000C36C9" w:rsidTr="003C39A2">
        <w:trPr>
          <w:trHeight w:val="443"/>
        </w:trPr>
        <w:tc>
          <w:tcPr>
            <w:tcW w:w="2364" w:type="dxa"/>
            <w:gridSpan w:val="2"/>
            <w:tcBorders>
              <w:top w:val="single" w:sz="4" w:space="0" w:color="auto"/>
              <w:bottom w:val="single" w:sz="4" w:space="0" w:color="auto"/>
            </w:tcBorders>
            <w:shd w:val="clear" w:color="auto" w:fill="auto"/>
            <w:vAlign w:val="center"/>
          </w:tcPr>
          <w:p w:rsidR="00CB3C6F" w:rsidRPr="000C36C9" w:rsidRDefault="00CB3C6F" w:rsidP="00DC0C70">
            <w:pPr>
              <w:rPr>
                <w:rFonts w:hint="eastAsia"/>
                <w:szCs w:val="21"/>
              </w:rPr>
            </w:pPr>
            <w:r w:rsidRPr="000C36C9">
              <w:rPr>
                <w:rFonts w:hint="eastAsia"/>
                <w:szCs w:val="21"/>
              </w:rPr>
              <w:t>集じん器流入燃焼ガスの温度測定装置</w:t>
            </w:r>
          </w:p>
        </w:tc>
        <w:tc>
          <w:tcPr>
            <w:tcW w:w="1182" w:type="dxa"/>
            <w:shd w:val="clear" w:color="auto" w:fill="auto"/>
            <w:vAlign w:val="center"/>
          </w:tcPr>
          <w:p w:rsidR="00CB3C6F" w:rsidRPr="000C36C9" w:rsidRDefault="00CB3C6F" w:rsidP="003C39A2">
            <w:pPr>
              <w:jc w:val="center"/>
              <w:rPr>
                <w:rFonts w:hint="eastAsia"/>
                <w:szCs w:val="21"/>
              </w:rPr>
            </w:pPr>
            <w:r w:rsidRPr="000C36C9">
              <w:rPr>
                <w:rFonts w:hint="eastAsia"/>
                <w:szCs w:val="21"/>
              </w:rPr>
              <w:t>□</w:t>
            </w:r>
          </w:p>
        </w:tc>
        <w:tc>
          <w:tcPr>
            <w:tcW w:w="4308" w:type="dxa"/>
            <w:shd w:val="clear" w:color="auto" w:fill="auto"/>
          </w:tcPr>
          <w:p w:rsidR="00CB3C6F" w:rsidRPr="000C36C9" w:rsidRDefault="00CB3C6F" w:rsidP="00DC0C70">
            <w:pPr>
              <w:rPr>
                <w:rFonts w:hint="eastAsia"/>
                <w:szCs w:val="21"/>
              </w:rPr>
            </w:pPr>
          </w:p>
        </w:tc>
        <w:tc>
          <w:tcPr>
            <w:tcW w:w="2000" w:type="dxa"/>
            <w:shd w:val="clear" w:color="auto" w:fill="auto"/>
          </w:tcPr>
          <w:p w:rsidR="00CB3C6F" w:rsidRPr="000C36C9" w:rsidRDefault="00CB3C6F" w:rsidP="003C39A2">
            <w:pPr>
              <w:spacing w:line="200" w:lineRule="exact"/>
              <w:rPr>
                <w:rFonts w:hint="eastAsia"/>
                <w:sz w:val="16"/>
                <w:szCs w:val="16"/>
              </w:rPr>
            </w:pPr>
            <w:r w:rsidRPr="000C36C9">
              <w:rPr>
                <w:rFonts w:hint="eastAsia"/>
                <w:sz w:val="16"/>
                <w:szCs w:val="16"/>
              </w:rPr>
              <w:t>冷却後の燃焼ガス温度を連続測定し、かつ、記録することができること。</w:t>
            </w:r>
          </w:p>
        </w:tc>
      </w:tr>
      <w:tr w:rsidR="00CB3C6F" w:rsidRPr="000C36C9" w:rsidTr="003C39A2">
        <w:trPr>
          <w:trHeight w:val="1068"/>
        </w:trPr>
        <w:tc>
          <w:tcPr>
            <w:tcW w:w="2364" w:type="dxa"/>
            <w:gridSpan w:val="2"/>
            <w:tcBorders>
              <w:top w:val="single" w:sz="4" w:space="0" w:color="auto"/>
              <w:bottom w:val="single" w:sz="4" w:space="0" w:color="auto"/>
            </w:tcBorders>
            <w:shd w:val="clear" w:color="auto" w:fill="auto"/>
            <w:vAlign w:val="center"/>
          </w:tcPr>
          <w:p w:rsidR="00CB3C6F" w:rsidRPr="000C36C9" w:rsidRDefault="00CB3C6F" w:rsidP="00DC0C70">
            <w:pPr>
              <w:rPr>
                <w:rFonts w:hint="eastAsia"/>
                <w:szCs w:val="21"/>
              </w:rPr>
            </w:pPr>
            <w:r w:rsidRPr="000C36C9">
              <w:rPr>
                <w:rFonts w:hint="eastAsia"/>
                <w:szCs w:val="21"/>
              </w:rPr>
              <w:lastRenderedPageBreak/>
              <w:t>排ガス処理設備</w:t>
            </w:r>
          </w:p>
        </w:tc>
        <w:tc>
          <w:tcPr>
            <w:tcW w:w="1182" w:type="dxa"/>
            <w:shd w:val="clear" w:color="auto" w:fill="auto"/>
            <w:vAlign w:val="center"/>
          </w:tcPr>
          <w:p w:rsidR="00CB3C6F" w:rsidRPr="000C36C9" w:rsidRDefault="00CB3C6F" w:rsidP="003C39A2">
            <w:pPr>
              <w:jc w:val="center"/>
              <w:rPr>
                <w:rFonts w:hint="eastAsia"/>
                <w:szCs w:val="21"/>
              </w:rPr>
            </w:pPr>
            <w:r w:rsidRPr="000C36C9">
              <w:rPr>
                <w:rFonts w:hint="eastAsia"/>
                <w:szCs w:val="21"/>
              </w:rPr>
              <w:t>□</w:t>
            </w:r>
          </w:p>
        </w:tc>
        <w:tc>
          <w:tcPr>
            <w:tcW w:w="4308" w:type="dxa"/>
            <w:shd w:val="clear" w:color="auto" w:fill="auto"/>
          </w:tcPr>
          <w:p w:rsidR="00CB3C6F" w:rsidRPr="000C36C9" w:rsidRDefault="00CB3C6F" w:rsidP="00DC0C70">
            <w:pPr>
              <w:rPr>
                <w:rFonts w:hint="eastAsia"/>
                <w:szCs w:val="21"/>
              </w:rPr>
            </w:pPr>
          </w:p>
        </w:tc>
        <w:tc>
          <w:tcPr>
            <w:tcW w:w="2000" w:type="dxa"/>
            <w:shd w:val="clear" w:color="auto" w:fill="auto"/>
          </w:tcPr>
          <w:p w:rsidR="00CB3C6F" w:rsidRPr="000C36C9" w:rsidRDefault="00CB3C6F" w:rsidP="003C39A2">
            <w:pPr>
              <w:spacing w:line="200" w:lineRule="exact"/>
              <w:rPr>
                <w:rFonts w:hint="eastAsia"/>
                <w:sz w:val="16"/>
                <w:szCs w:val="16"/>
              </w:rPr>
            </w:pPr>
            <w:r w:rsidRPr="000C36C9">
              <w:rPr>
                <w:rFonts w:hint="eastAsia"/>
                <w:sz w:val="16"/>
                <w:szCs w:val="16"/>
              </w:rPr>
              <w:t>煙突から排出される排ガスによる生活環境保全上の支障が生じないようにできるものであること</w:t>
            </w:r>
            <w:r w:rsidRPr="000C36C9">
              <w:rPr>
                <w:rFonts w:hint="eastAsia"/>
                <w:sz w:val="16"/>
                <w:szCs w:val="16"/>
              </w:rPr>
              <w:t>(</w:t>
            </w:r>
            <w:r w:rsidRPr="000C36C9">
              <w:rPr>
                <w:rFonts w:hint="eastAsia"/>
                <w:sz w:val="16"/>
                <w:szCs w:val="16"/>
              </w:rPr>
              <w:t>高度なばいじん除去機能を有するものに限る</w:t>
            </w:r>
            <w:r w:rsidRPr="000C36C9">
              <w:rPr>
                <w:rFonts w:hint="eastAsia"/>
                <w:sz w:val="16"/>
                <w:szCs w:val="16"/>
              </w:rPr>
              <w:t>)</w:t>
            </w:r>
            <w:r w:rsidRPr="000C36C9">
              <w:rPr>
                <w:rFonts w:hint="eastAsia"/>
                <w:sz w:val="16"/>
                <w:szCs w:val="16"/>
              </w:rPr>
              <w:t>。</w:t>
            </w:r>
          </w:p>
        </w:tc>
      </w:tr>
      <w:tr w:rsidR="00CB3C6F" w:rsidRPr="000C36C9" w:rsidTr="003C39A2">
        <w:trPr>
          <w:trHeight w:val="556"/>
        </w:trPr>
        <w:tc>
          <w:tcPr>
            <w:tcW w:w="2364" w:type="dxa"/>
            <w:gridSpan w:val="2"/>
            <w:tcBorders>
              <w:top w:val="single" w:sz="4" w:space="0" w:color="auto"/>
              <w:bottom w:val="single" w:sz="4" w:space="0" w:color="auto"/>
            </w:tcBorders>
            <w:shd w:val="clear" w:color="auto" w:fill="auto"/>
            <w:vAlign w:val="center"/>
          </w:tcPr>
          <w:p w:rsidR="00CB3C6F" w:rsidRPr="000C36C9" w:rsidRDefault="00CB3C6F" w:rsidP="00DC0C70">
            <w:pPr>
              <w:rPr>
                <w:rFonts w:hint="eastAsia"/>
                <w:szCs w:val="21"/>
              </w:rPr>
            </w:pPr>
            <w:r w:rsidRPr="000C36C9">
              <w:rPr>
                <w:rFonts w:hint="eastAsia"/>
                <w:szCs w:val="21"/>
              </w:rPr>
              <w:t>排ガス中の</w:t>
            </w:r>
            <w:r w:rsidRPr="000C36C9">
              <w:rPr>
                <w:rFonts w:hint="eastAsia"/>
                <w:szCs w:val="21"/>
              </w:rPr>
              <w:t>CO</w:t>
            </w:r>
            <w:r w:rsidRPr="000C36C9">
              <w:rPr>
                <w:rFonts w:hint="eastAsia"/>
                <w:szCs w:val="21"/>
              </w:rPr>
              <w:t>濃度測定装置</w:t>
            </w:r>
          </w:p>
        </w:tc>
        <w:tc>
          <w:tcPr>
            <w:tcW w:w="1182" w:type="dxa"/>
            <w:shd w:val="clear" w:color="auto" w:fill="auto"/>
            <w:vAlign w:val="center"/>
          </w:tcPr>
          <w:p w:rsidR="00CB3C6F" w:rsidRPr="000C36C9" w:rsidRDefault="00CB3C6F" w:rsidP="003C39A2">
            <w:pPr>
              <w:jc w:val="center"/>
              <w:rPr>
                <w:rFonts w:hint="eastAsia"/>
                <w:szCs w:val="21"/>
              </w:rPr>
            </w:pPr>
            <w:r w:rsidRPr="000C36C9">
              <w:rPr>
                <w:rFonts w:hint="eastAsia"/>
                <w:szCs w:val="21"/>
              </w:rPr>
              <w:t>□</w:t>
            </w:r>
          </w:p>
        </w:tc>
        <w:tc>
          <w:tcPr>
            <w:tcW w:w="4308" w:type="dxa"/>
            <w:shd w:val="clear" w:color="auto" w:fill="auto"/>
          </w:tcPr>
          <w:p w:rsidR="00CB3C6F" w:rsidRPr="000C36C9" w:rsidRDefault="00CB3C6F" w:rsidP="00DC0C70">
            <w:pPr>
              <w:rPr>
                <w:rFonts w:hint="eastAsia"/>
                <w:szCs w:val="21"/>
              </w:rPr>
            </w:pPr>
          </w:p>
        </w:tc>
        <w:tc>
          <w:tcPr>
            <w:tcW w:w="2000" w:type="dxa"/>
            <w:shd w:val="clear" w:color="auto" w:fill="auto"/>
          </w:tcPr>
          <w:p w:rsidR="00CB3C6F" w:rsidRPr="000C36C9" w:rsidRDefault="00CB3C6F" w:rsidP="003C39A2">
            <w:pPr>
              <w:spacing w:line="200" w:lineRule="exact"/>
              <w:rPr>
                <w:rFonts w:hint="eastAsia"/>
                <w:sz w:val="16"/>
                <w:szCs w:val="16"/>
              </w:rPr>
            </w:pPr>
            <w:r w:rsidRPr="000C36C9">
              <w:rPr>
                <w:rFonts w:hint="eastAsia"/>
                <w:sz w:val="16"/>
                <w:szCs w:val="16"/>
              </w:rPr>
              <w:t>排ガス中の</w:t>
            </w:r>
            <w:r w:rsidRPr="000C36C9">
              <w:rPr>
                <w:rFonts w:hint="eastAsia"/>
                <w:sz w:val="16"/>
                <w:szCs w:val="16"/>
              </w:rPr>
              <w:t>CO</w:t>
            </w:r>
            <w:r w:rsidRPr="000C36C9">
              <w:rPr>
                <w:rFonts w:hint="eastAsia"/>
                <w:sz w:val="16"/>
                <w:szCs w:val="16"/>
              </w:rPr>
              <w:t>濃度を連続測定し、かつ、記録することができること。</w:t>
            </w:r>
          </w:p>
        </w:tc>
      </w:tr>
      <w:tr w:rsidR="00CB3C6F" w:rsidRPr="000C36C9" w:rsidTr="003C39A2">
        <w:trPr>
          <w:trHeight w:val="549"/>
        </w:trPr>
        <w:tc>
          <w:tcPr>
            <w:tcW w:w="2364" w:type="dxa"/>
            <w:gridSpan w:val="2"/>
            <w:tcBorders>
              <w:top w:val="single" w:sz="4" w:space="0" w:color="auto"/>
              <w:bottom w:val="single" w:sz="4" w:space="0" w:color="auto"/>
            </w:tcBorders>
            <w:shd w:val="clear" w:color="auto" w:fill="auto"/>
            <w:vAlign w:val="center"/>
          </w:tcPr>
          <w:p w:rsidR="00CB3C6F" w:rsidRPr="000C36C9" w:rsidRDefault="00CB3C6F" w:rsidP="00DC0C70">
            <w:pPr>
              <w:rPr>
                <w:rFonts w:hint="eastAsia"/>
                <w:szCs w:val="21"/>
              </w:rPr>
            </w:pPr>
            <w:r w:rsidRPr="000C36C9">
              <w:rPr>
                <w:rFonts w:hint="eastAsia"/>
                <w:szCs w:val="21"/>
              </w:rPr>
              <w:t>灰出し設備及び貯留設備</w:t>
            </w:r>
          </w:p>
        </w:tc>
        <w:tc>
          <w:tcPr>
            <w:tcW w:w="1182" w:type="dxa"/>
            <w:tcBorders>
              <w:bottom w:val="single" w:sz="4" w:space="0" w:color="auto"/>
            </w:tcBorders>
            <w:shd w:val="clear" w:color="auto" w:fill="auto"/>
            <w:vAlign w:val="center"/>
          </w:tcPr>
          <w:p w:rsidR="00CB3C6F" w:rsidRPr="000C36C9" w:rsidRDefault="00CB3C6F" w:rsidP="003C39A2">
            <w:pPr>
              <w:jc w:val="center"/>
              <w:rPr>
                <w:rFonts w:hint="eastAsia"/>
                <w:szCs w:val="21"/>
              </w:rPr>
            </w:pPr>
            <w:r w:rsidRPr="000C36C9">
              <w:rPr>
                <w:rFonts w:hint="eastAsia"/>
                <w:szCs w:val="21"/>
              </w:rPr>
              <w:t>□</w:t>
            </w:r>
          </w:p>
        </w:tc>
        <w:tc>
          <w:tcPr>
            <w:tcW w:w="4308" w:type="dxa"/>
            <w:tcBorders>
              <w:bottom w:val="single" w:sz="4" w:space="0" w:color="auto"/>
            </w:tcBorders>
            <w:shd w:val="clear" w:color="auto" w:fill="auto"/>
          </w:tcPr>
          <w:p w:rsidR="00CB3C6F" w:rsidRPr="000C36C9" w:rsidRDefault="00CB3C6F" w:rsidP="00DC0C70">
            <w:pPr>
              <w:rPr>
                <w:rFonts w:hint="eastAsia"/>
                <w:szCs w:val="21"/>
              </w:rPr>
            </w:pPr>
          </w:p>
        </w:tc>
        <w:tc>
          <w:tcPr>
            <w:tcW w:w="2000" w:type="dxa"/>
            <w:tcBorders>
              <w:bottom w:val="single" w:sz="4" w:space="0" w:color="auto"/>
            </w:tcBorders>
            <w:shd w:val="clear" w:color="auto" w:fill="auto"/>
          </w:tcPr>
          <w:p w:rsidR="00CB3C6F" w:rsidRPr="000C36C9" w:rsidRDefault="00CB3C6F" w:rsidP="003C39A2">
            <w:pPr>
              <w:spacing w:line="200" w:lineRule="exact"/>
              <w:rPr>
                <w:rFonts w:hint="eastAsia"/>
                <w:sz w:val="16"/>
                <w:szCs w:val="16"/>
              </w:rPr>
            </w:pPr>
            <w:r w:rsidRPr="000C36C9">
              <w:rPr>
                <w:rFonts w:hint="eastAsia"/>
                <w:sz w:val="16"/>
                <w:szCs w:val="16"/>
              </w:rPr>
              <w:t>ばいじんを焼却灰と分離して排出し、貯留することができること。</w:t>
            </w:r>
          </w:p>
        </w:tc>
      </w:tr>
      <w:tr w:rsidR="00CB3C6F" w:rsidRPr="000C36C9" w:rsidTr="003C39A2">
        <w:tc>
          <w:tcPr>
            <w:tcW w:w="2364" w:type="dxa"/>
            <w:gridSpan w:val="2"/>
            <w:tcBorders>
              <w:bottom w:val="nil"/>
            </w:tcBorders>
            <w:shd w:val="clear" w:color="auto" w:fill="auto"/>
            <w:vAlign w:val="center"/>
          </w:tcPr>
          <w:p w:rsidR="00CB3C6F" w:rsidRPr="000C36C9" w:rsidRDefault="00CB3C6F" w:rsidP="00DC0C70">
            <w:pPr>
              <w:rPr>
                <w:rFonts w:hint="eastAsia"/>
                <w:szCs w:val="21"/>
              </w:rPr>
            </w:pPr>
            <w:r w:rsidRPr="000C36C9">
              <w:rPr>
                <w:rFonts w:hint="eastAsia"/>
                <w:szCs w:val="21"/>
              </w:rPr>
              <w:t>灰出し設備</w:t>
            </w:r>
          </w:p>
        </w:tc>
        <w:tc>
          <w:tcPr>
            <w:tcW w:w="1182" w:type="dxa"/>
            <w:shd w:val="clear" w:color="auto" w:fill="auto"/>
            <w:vAlign w:val="center"/>
          </w:tcPr>
          <w:p w:rsidR="00CB3C6F" w:rsidRPr="000C36C9" w:rsidRDefault="00CB3C6F" w:rsidP="003C39A2">
            <w:pPr>
              <w:jc w:val="center"/>
              <w:rPr>
                <w:rFonts w:hint="eastAsia"/>
                <w:szCs w:val="21"/>
              </w:rPr>
            </w:pPr>
          </w:p>
        </w:tc>
        <w:tc>
          <w:tcPr>
            <w:tcW w:w="4308" w:type="dxa"/>
            <w:shd w:val="clear" w:color="auto" w:fill="auto"/>
            <w:vAlign w:val="center"/>
          </w:tcPr>
          <w:p w:rsidR="00CB3C6F" w:rsidRPr="000C36C9" w:rsidRDefault="00CB3C6F" w:rsidP="003C39A2">
            <w:pPr>
              <w:jc w:val="center"/>
              <w:rPr>
                <w:rFonts w:hint="eastAsia"/>
                <w:szCs w:val="21"/>
              </w:rPr>
            </w:pPr>
          </w:p>
        </w:tc>
        <w:tc>
          <w:tcPr>
            <w:tcW w:w="2000" w:type="dxa"/>
            <w:shd w:val="clear" w:color="auto" w:fill="auto"/>
            <w:vAlign w:val="center"/>
          </w:tcPr>
          <w:p w:rsidR="00CB3C6F" w:rsidRPr="000C36C9" w:rsidRDefault="00CB3C6F" w:rsidP="003C39A2">
            <w:pPr>
              <w:jc w:val="center"/>
              <w:rPr>
                <w:rFonts w:hint="eastAsia"/>
                <w:szCs w:val="21"/>
              </w:rPr>
            </w:pPr>
          </w:p>
        </w:tc>
      </w:tr>
      <w:tr w:rsidR="00CB3C6F" w:rsidRPr="000C36C9" w:rsidTr="003C39A2">
        <w:trPr>
          <w:trHeight w:val="578"/>
        </w:trPr>
        <w:tc>
          <w:tcPr>
            <w:tcW w:w="236" w:type="dxa"/>
            <w:tcBorders>
              <w:top w:val="nil"/>
              <w:left w:val="single" w:sz="4" w:space="0" w:color="auto"/>
              <w:bottom w:val="nil"/>
            </w:tcBorders>
            <w:shd w:val="clear" w:color="auto" w:fill="auto"/>
            <w:vAlign w:val="center"/>
          </w:tcPr>
          <w:p w:rsidR="00CB3C6F" w:rsidRPr="000C36C9" w:rsidRDefault="00CB3C6F" w:rsidP="003C39A2">
            <w:pPr>
              <w:jc w:val="center"/>
              <w:rPr>
                <w:rFonts w:hint="eastAsia"/>
                <w:szCs w:val="21"/>
              </w:rPr>
            </w:pPr>
          </w:p>
        </w:tc>
        <w:tc>
          <w:tcPr>
            <w:tcW w:w="2128" w:type="dxa"/>
            <w:tcBorders>
              <w:top w:val="single" w:sz="4" w:space="0" w:color="auto"/>
            </w:tcBorders>
            <w:shd w:val="clear" w:color="auto" w:fill="auto"/>
            <w:vAlign w:val="center"/>
          </w:tcPr>
          <w:p w:rsidR="00CB3C6F" w:rsidRPr="000C36C9" w:rsidRDefault="00CB3C6F" w:rsidP="00DC0C70">
            <w:pPr>
              <w:rPr>
                <w:rFonts w:hint="eastAsia"/>
                <w:szCs w:val="21"/>
              </w:rPr>
            </w:pPr>
            <w:r w:rsidRPr="000C36C9">
              <w:rPr>
                <w:rFonts w:hint="eastAsia"/>
                <w:szCs w:val="21"/>
              </w:rPr>
              <w:t>灰出し設備の構造</w:t>
            </w:r>
          </w:p>
        </w:tc>
        <w:tc>
          <w:tcPr>
            <w:tcW w:w="1182" w:type="dxa"/>
            <w:tcBorders>
              <w:top w:val="single" w:sz="4" w:space="0" w:color="auto"/>
            </w:tcBorders>
            <w:shd w:val="clear" w:color="auto" w:fill="auto"/>
            <w:vAlign w:val="center"/>
          </w:tcPr>
          <w:p w:rsidR="00CB3C6F" w:rsidRPr="000C36C9" w:rsidRDefault="00CB3C6F" w:rsidP="003C39A2">
            <w:pPr>
              <w:jc w:val="center"/>
              <w:rPr>
                <w:rFonts w:hint="eastAsia"/>
                <w:szCs w:val="21"/>
              </w:rPr>
            </w:pPr>
            <w:r w:rsidRPr="000C36C9">
              <w:rPr>
                <w:rFonts w:hint="eastAsia"/>
                <w:szCs w:val="21"/>
              </w:rPr>
              <w:t>□</w:t>
            </w:r>
          </w:p>
        </w:tc>
        <w:tc>
          <w:tcPr>
            <w:tcW w:w="4308" w:type="dxa"/>
            <w:tcBorders>
              <w:top w:val="single" w:sz="4" w:space="0" w:color="auto"/>
            </w:tcBorders>
            <w:shd w:val="clear" w:color="auto" w:fill="auto"/>
          </w:tcPr>
          <w:p w:rsidR="00CB3C6F" w:rsidRPr="000C36C9" w:rsidRDefault="00CB3C6F" w:rsidP="00DC0C70">
            <w:pPr>
              <w:rPr>
                <w:rFonts w:hint="eastAsia"/>
                <w:szCs w:val="21"/>
              </w:rPr>
            </w:pPr>
          </w:p>
        </w:tc>
        <w:tc>
          <w:tcPr>
            <w:tcW w:w="2000" w:type="dxa"/>
            <w:tcBorders>
              <w:top w:val="single" w:sz="4" w:space="0" w:color="auto"/>
              <w:bottom w:val="single" w:sz="4" w:space="0" w:color="auto"/>
            </w:tcBorders>
            <w:shd w:val="clear" w:color="auto" w:fill="auto"/>
          </w:tcPr>
          <w:p w:rsidR="00CB3C6F" w:rsidRPr="000C36C9" w:rsidRDefault="00CB3C6F" w:rsidP="003C39A2">
            <w:pPr>
              <w:spacing w:line="200" w:lineRule="exact"/>
              <w:rPr>
                <w:rFonts w:hint="eastAsia"/>
                <w:sz w:val="16"/>
                <w:szCs w:val="16"/>
              </w:rPr>
            </w:pPr>
            <w:r w:rsidRPr="000C36C9">
              <w:rPr>
                <w:rFonts w:hint="eastAsia"/>
                <w:sz w:val="16"/>
                <w:szCs w:val="16"/>
              </w:rPr>
              <w:t>ばいじん又は焼却灰が飛散・流出しない構造であること。</w:t>
            </w:r>
          </w:p>
        </w:tc>
      </w:tr>
      <w:tr w:rsidR="00CB3C6F" w:rsidRPr="000C36C9" w:rsidTr="003C39A2">
        <w:trPr>
          <w:trHeight w:val="644"/>
        </w:trPr>
        <w:tc>
          <w:tcPr>
            <w:tcW w:w="236" w:type="dxa"/>
            <w:vMerge w:val="restart"/>
            <w:tcBorders>
              <w:top w:val="nil"/>
              <w:left w:val="single" w:sz="4" w:space="0" w:color="auto"/>
              <w:right w:val="single" w:sz="4" w:space="0" w:color="auto"/>
            </w:tcBorders>
            <w:shd w:val="clear" w:color="auto" w:fill="auto"/>
            <w:vAlign w:val="center"/>
          </w:tcPr>
          <w:p w:rsidR="00CB3C6F" w:rsidRPr="000C36C9" w:rsidRDefault="00CB3C6F" w:rsidP="00DC0C70">
            <w:pPr>
              <w:rPr>
                <w:rFonts w:hint="eastAsia"/>
                <w:szCs w:val="21"/>
              </w:rPr>
            </w:pPr>
          </w:p>
        </w:tc>
        <w:tc>
          <w:tcPr>
            <w:tcW w:w="2128" w:type="dxa"/>
            <w:tcBorders>
              <w:top w:val="single" w:sz="4" w:space="0" w:color="auto"/>
              <w:left w:val="single" w:sz="4" w:space="0" w:color="auto"/>
              <w:bottom w:val="single" w:sz="4" w:space="0" w:color="auto"/>
            </w:tcBorders>
            <w:shd w:val="clear" w:color="auto" w:fill="auto"/>
            <w:vAlign w:val="center"/>
          </w:tcPr>
          <w:p w:rsidR="00CB3C6F" w:rsidRPr="000C36C9" w:rsidRDefault="00CB3C6F" w:rsidP="00DC0C70">
            <w:pPr>
              <w:rPr>
                <w:rFonts w:hint="eastAsia"/>
                <w:szCs w:val="21"/>
              </w:rPr>
            </w:pPr>
            <w:r w:rsidRPr="000C36C9">
              <w:rPr>
                <w:rFonts w:hint="eastAsia"/>
                <w:szCs w:val="21"/>
              </w:rPr>
              <w:t>溶融設備の構造</w:t>
            </w:r>
          </w:p>
        </w:tc>
        <w:tc>
          <w:tcPr>
            <w:tcW w:w="1182" w:type="dxa"/>
            <w:shd w:val="clear" w:color="auto" w:fill="auto"/>
            <w:vAlign w:val="center"/>
          </w:tcPr>
          <w:p w:rsidR="00CB3C6F" w:rsidRPr="000C36C9" w:rsidRDefault="00CB3C6F" w:rsidP="003C39A2">
            <w:pPr>
              <w:jc w:val="center"/>
              <w:rPr>
                <w:rFonts w:hint="eastAsia"/>
                <w:szCs w:val="21"/>
              </w:rPr>
            </w:pPr>
            <w:r w:rsidRPr="000C36C9">
              <w:rPr>
                <w:rFonts w:hint="eastAsia"/>
                <w:szCs w:val="21"/>
              </w:rPr>
              <w:t>□</w:t>
            </w:r>
          </w:p>
        </w:tc>
        <w:tc>
          <w:tcPr>
            <w:tcW w:w="4308" w:type="dxa"/>
            <w:shd w:val="clear" w:color="auto" w:fill="auto"/>
          </w:tcPr>
          <w:p w:rsidR="00CB3C6F" w:rsidRPr="000C36C9" w:rsidRDefault="00CB3C6F" w:rsidP="00DC0C70">
            <w:pPr>
              <w:rPr>
                <w:rFonts w:hint="eastAsia"/>
                <w:szCs w:val="21"/>
              </w:rPr>
            </w:pPr>
          </w:p>
        </w:tc>
        <w:tc>
          <w:tcPr>
            <w:tcW w:w="2000" w:type="dxa"/>
            <w:shd w:val="clear" w:color="auto" w:fill="auto"/>
          </w:tcPr>
          <w:p w:rsidR="00CB3C6F" w:rsidRPr="000C36C9" w:rsidRDefault="00CB3C6F" w:rsidP="003C39A2">
            <w:pPr>
              <w:spacing w:line="200" w:lineRule="exact"/>
              <w:rPr>
                <w:rFonts w:hint="eastAsia"/>
                <w:sz w:val="16"/>
                <w:szCs w:val="16"/>
              </w:rPr>
            </w:pPr>
            <w:r w:rsidRPr="000C36C9">
              <w:rPr>
                <w:rFonts w:hint="eastAsia"/>
                <w:sz w:val="16"/>
                <w:szCs w:val="16"/>
              </w:rPr>
              <w:t>ばいじん又は焼却灰を融点以上にできること。</w:t>
            </w:r>
            <w:r w:rsidRPr="000C36C9">
              <w:rPr>
                <w:rFonts w:hint="eastAsia"/>
                <w:sz w:val="16"/>
                <w:szCs w:val="16"/>
              </w:rPr>
              <w:t>(</w:t>
            </w:r>
            <w:r w:rsidRPr="000C36C9">
              <w:rPr>
                <w:rFonts w:hint="eastAsia"/>
                <w:sz w:val="16"/>
                <w:szCs w:val="16"/>
              </w:rPr>
              <w:t>溶融を行う場合</w:t>
            </w:r>
            <w:r w:rsidRPr="000C36C9">
              <w:rPr>
                <w:rFonts w:hint="eastAsia"/>
                <w:sz w:val="16"/>
                <w:szCs w:val="16"/>
              </w:rPr>
              <w:t>)</w:t>
            </w:r>
          </w:p>
        </w:tc>
      </w:tr>
      <w:tr w:rsidR="00CB3C6F" w:rsidRPr="000C36C9" w:rsidTr="003C39A2">
        <w:trPr>
          <w:trHeight w:val="683"/>
        </w:trPr>
        <w:tc>
          <w:tcPr>
            <w:tcW w:w="236" w:type="dxa"/>
            <w:vMerge/>
            <w:tcBorders>
              <w:left w:val="single" w:sz="4" w:space="0" w:color="auto"/>
              <w:bottom w:val="nil"/>
              <w:right w:val="single" w:sz="4" w:space="0" w:color="auto"/>
            </w:tcBorders>
            <w:shd w:val="clear" w:color="auto" w:fill="auto"/>
            <w:vAlign w:val="center"/>
          </w:tcPr>
          <w:p w:rsidR="00CB3C6F" w:rsidRPr="000C36C9" w:rsidRDefault="00CB3C6F" w:rsidP="003C39A2">
            <w:pPr>
              <w:jc w:val="center"/>
              <w:rPr>
                <w:rFonts w:hint="eastAsia"/>
                <w:szCs w:val="21"/>
              </w:rPr>
            </w:pPr>
          </w:p>
        </w:tc>
        <w:tc>
          <w:tcPr>
            <w:tcW w:w="2128" w:type="dxa"/>
            <w:tcBorders>
              <w:top w:val="single" w:sz="4" w:space="0" w:color="auto"/>
              <w:left w:val="single" w:sz="4" w:space="0" w:color="auto"/>
              <w:bottom w:val="single" w:sz="4" w:space="0" w:color="auto"/>
            </w:tcBorders>
            <w:shd w:val="clear" w:color="auto" w:fill="auto"/>
            <w:vAlign w:val="center"/>
          </w:tcPr>
          <w:p w:rsidR="00CB3C6F" w:rsidRPr="000C36C9" w:rsidRDefault="00CB3C6F" w:rsidP="00DC0C70">
            <w:pPr>
              <w:rPr>
                <w:rFonts w:hint="eastAsia"/>
                <w:szCs w:val="21"/>
              </w:rPr>
            </w:pPr>
            <w:r w:rsidRPr="000C36C9">
              <w:rPr>
                <w:rFonts w:hint="eastAsia"/>
                <w:szCs w:val="21"/>
              </w:rPr>
              <w:t>排ガス処理設備等</w:t>
            </w:r>
          </w:p>
        </w:tc>
        <w:tc>
          <w:tcPr>
            <w:tcW w:w="1182" w:type="dxa"/>
            <w:shd w:val="clear" w:color="auto" w:fill="auto"/>
            <w:vAlign w:val="center"/>
          </w:tcPr>
          <w:p w:rsidR="00CB3C6F" w:rsidRPr="000C36C9" w:rsidRDefault="00CB3C6F" w:rsidP="003C39A2">
            <w:pPr>
              <w:jc w:val="center"/>
              <w:rPr>
                <w:rFonts w:hint="eastAsia"/>
                <w:szCs w:val="21"/>
              </w:rPr>
            </w:pPr>
            <w:r w:rsidRPr="000C36C9">
              <w:rPr>
                <w:rFonts w:hint="eastAsia"/>
                <w:szCs w:val="21"/>
              </w:rPr>
              <w:t>□</w:t>
            </w:r>
          </w:p>
        </w:tc>
        <w:tc>
          <w:tcPr>
            <w:tcW w:w="4308" w:type="dxa"/>
            <w:shd w:val="clear" w:color="auto" w:fill="auto"/>
          </w:tcPr>
          <w:p w:rsidR="00CB3C6F" w:rsidRPr="000C36C9" w:rsidRDefault="00CB3C6F" w:rsidP="00DC0C70">
            <w:pPr>
              <w:rPr>
                <w:rFonts w:hint="eastAsia"/>
                <w:szCs w:val="21"/>
              </w:rPr>
            </w:pPr>
          </w:p>
        </w:tc>
        <w:tc>
          <w:tcPr>
            <w:tcW w:w="2000" w:type="dxa"/>
            <w:shd w:val="clear" w:color="auto" w:fill="auto"/>
          </w:tcPr>
          <w:p w:rsidR="00CB3C6F" w:rsidRPr="000C36C9" w:rsidRDefault="00CB3C6F" w:rsidP="003C39A2">
            <w:pPr>
              <w:spacing w:line="200" w:lineRule="exact"/>
              <w:rPr>
                <w:rFonts w:hint="eastAsia"/>
                <w:sz w:val="16"/>
                <w:szCs w:val="16"/>
              </w:rPr>
            </w:pPr>
            <w:r w:rsidRPr="000C36C9">
              <w:rPr>
                <w:rFonts w:hint="eastAsia"/>
                <w:sz w:val="16"/>
                <w:szCs w:val="16"/>
              </w:rPr>
              <w:t>処理に伴い生ずる排ガスによる生活環境保全上の支障が生じないようにできるものであること。</w:t>
            </w:r>
            <w:r w:rsidRPr="000C36C9">
              <w:rPr>
                <w:rFonts w:hint="eastAsia"/>
                <w:sz w:val="16"/>
                <w:szCs w:val="16"/>
              </w:rPr>
              <w:t>(</w:t>
            </w:r>
            <w:r w:rsidRPr="000C36C9">
              <w:rPr>
                <w:rFonts w:hint="eastAsia"/>
                <w:sz w:val="16"/>
                <w:szCs w:val="16"/>
              </w:rPr>
              <w:t>溶融を行う場合</w:t>
            </w:r>
            <w:r w:rsidRPr="000C36C9">
              <w:rPr>
                <w:rFonts w:hint="eastAsia"/>
                <w:sz w:val="16"/>
                <w:szCs w:val="16"/>
              </w:rPr>
              <w:t>)</w:t>
            </w:r>
          </w:p>
        </w:tc>
      </w:tr>
      <w:tr w:rsidR="00CB3C6F" w:rsidRPr="000C36C9" w:rsidTr="003C39A2">
        <w:trPr>
          <w:trHeight w:val="709"/>
        </w:trPr>
        <w:tc>
          <w:tcPr>
            <w:tcW w:w="236" w:type="dxa"/>
            <w:vMerge w:val="restart"/>
            <w:tcBorders>
              <w:top w:val="nil"/>
              <w:left w:val="single" w:sz="4" w:space="0" w:color="auto"/>
              <w:right w:val="single" w:sz="4" w:space="0" w:color="auto"/>
            </w:tcBorders>
            <w:shd w:val="clear" w:color="auto" w:fill="auto"/>
            <w:vAlign w:val="center"/>
          </w:tcPr>
          <w:p w:rsidR="00CB3C6F" w:rsidRPr="000C36C9" w:rsidRDefault="00CB3C6F" w:rsidP="003C39A2">
            <w:pPr>
              <w:ind w:right="113"/>
              <w:jc w:val="center"/>
              <w:rPr>
                <w:rFonts w:hint="eastAsia"/>
                <w:szCs w:val="21"/>
              </w:rPr>
            </w:pPr>
          </w:p>
        </w:tc>
        <w:tc>
          <w:tcPr>
            <w:tcW w:w="2128" w:type="dxa"/>
            <w:tcBorders>
              <w:top w:val="single" w:sz="4" w:space="0" w:color="auto"/>
              <w:left w:val="single" w:sz="4" w:space="0" w:color="auto"/>
              <w:bottom w:val="single" w:sz="4" w:space="0" w:color="auto"/>
            </w:tcBorders>
            <w:shd w:val="clear" w:color="auto" w:fill="auto"/>
            <w:vAlign w:val="center"/>
          </w:tcPr>
          <w:p w:rsidR="00CB3C6F" w:rsidRPr="000C36C9" w:rsidRDefault="00CB3C6F" w:rsidP="00DC0C70">
            <w:pPr>
              <w:rPr>
                <w:rFonts w:hint="eastAsia"/>
                <w:szCs w:val="21"/>
              </w:rPr>
            </w:pPr>
            <w:r w:rsidRPr="000C36C9">
              <w:rPr>
                <w:rFonts w:hint="eastAsia"/>
                <w:szCs w:val="21"/>
              </w:rPr>
              <w:t>焼成設備の構造</w:t>
            </w:r>
          </w:p>
        </w:tc>
        <w:tc>
          <w:tcPr>
            <w:tcW w:w="1182" w:type="dxa"/>
            <w:shd w:val="clear" w:color="auto" w:fill="auto"/>
            <w:vAlign w:val="center"/>
          </w:tcPr>
          <w:p w:rsidR="00CB3C6F" w:rsidRPr="000C36C9" w:rsidRDefault="00CB3C6F" w:rsidP="003C39A2">
            <w:pPr>
              <w:jc w:val="center"/>
              <w:rPr>
                <w:rFonts w:hint="eastAsia"/>
                <w:szCs w:val="21"/>
              </w:rPr>
            </w:pPr>
            <w:r w:rsidRPr="000C36C9">
              <w:rPr>
                <w:rFonts w:hint="eastAsia"/>
                <w:szCs w:val="21"/>
              </w:rPr>
              <w:t>□</w:t>
            </w:r>
          </w:p>
        </w:tc>
        <w:tc>
          <w:tcPr>
            <w:tcW w:w="4308" w:type="dxa"/>
            <w:shd w:val="clear" w:color="auto" w:fill="auto"/>
          </w:tcPr>
          <w:p w:rsidR="00CB3C6F" w:rsidRPr="000C36C9" w:rsidRDefault="00CB3C6F" w:rsidP="00DC0C70">
            <w:pPr>
              <w:rPr>
                <w:rFonts w:hint="eastAsia"/>
                <w:szCs w:val="21"/>
              </w:rPr>
            </w:pPr>
          </w:p>
        </w:tc>
        <w:tc>
          <w:tcPr>
            <w:tcW w:w="2000" w:type="dxa"/>
            <w:shd w:val="clear" w:color="auto" w:fill="auto"/>
          </w:tcPr>
          <w:p w:rsidR="00CB3C6F" w:rsidRPr="000C36C9" w:rsidRDefault="00CB3C6F" w:rsidP="003C39A2">
            <w:pPr>
              <w:spacing w:line="200" w:lineRule="exact"/>
              <w:rPr>
                <w:rFonts w:hint="eastAsia"/>
                <w:sz w:val="16"/>
                <w:szCs w:val="16"/>
              </w:rPr>
            </w:pPr>
            <w:r w:rsidRPr="000C36C9">
              <w:rPr>
                <w:rFonts w:hint="eastAsia"/>
                <w:sz w:val="16"/>
                <w:szCs w:val="16"/>
              </w:rPr>
              <w:t>焼成炉中の温度が</w:t>
            </w:r>
            <w:r w:rsidRPr="000C36C9">
              <w:rPr>
                <w:rFonts w:hint="eastAsia"/>
                <w:sz w:val="16"/>
                <w:szCs w:val="16"/>
              </w:rPr>
              <w:t>1,000</w:t>
            </w:r>
            <w:r w:rsidRPr="000C36C9">
              <w:rPr>
                <w:rFonts w:hint="eastAsia"/>
                <w:sz w:val="16"/>
                <w:szCs w:val="16"/>
              </w:rPr>
              <w:t>℃以上の状態でばいじん又は焼却灰を焼成することができること。</w:t>
            </w:r>
            <w:r w:rsidRPr="000C36C9">
              <w:rPr>
                <w:rFonts w:hint="eastAsia"/>
                <w:sz w:val="16"/>
                <w:szCs w:val="16"/>
              </w:rPr>
              <w:t>(</w:t>
            </w:r>
            <w:r w:rsidRPr="000C36C9">
              <w:rPr>
                <w:rFonts w:hint="eastAsia"/>
                <w:sz w:val="16"/>
                <w:szCs w:val="16"/>
              </w:rPr>
              <w:t>焼成を行う場合</w:t>
            </w:r>
            <w:r w:rsidRPr="000C36C9">
              <w:rPr>
                <w:rFonts w:hint="eastAsia"/>
                <w:sz w:val="16"/>
                <w:szCs w:val="16"/>
              </w:rPr>
              <w:t>)</w:t>
            </w:r>
          </w:p>
        </w:tc>
      </w:tr>
      <w:tr w:rsidR="00CB3C6F" w:rsidRPr="000C36C9" w:rsidTr="003C39A2">
        <w:trPr>
          <w:trHeight w:val="644"/>
        </w:trPr>
        <w:tc>
          <w:tcPr>
            <w:tcW w:w="236" w:type="dxa"/>
            <w:vMerge/>
            <w:tcBorders>
              <w:left w:val="single" w:sz="4" w:space="0" w:color="auto"/>
              <w:right w:val="single" w:sz="4" w:space="0" w:color="auto"/>
            </w:tcBorders>
            <w:shd w:val="clear" w:color="auto" w:fill="auto"/>
            <w:vAlign w:val="center"/>
          </w:tcPr>
          <w:p w:rsidR="00CB3C6F" w:rsidRPr="000C36C9" w:rsidRDefault="00CB3C6F" w:rsidP="003C39A2">
            <w:pPr>
              <w:jc w:val="center"/>
              <w:rPr>
                <w:rFonts w:hint="eastAsia"/>
                <w:szCs w:val="21"/>
              </w:rPr>
            </w:pPr>
          </w:p>
        </w:tc>
        <w:tc>
          <w:tcPr>
            <w:tcW w:w="2128" w:type="dxa"/>
            <w:tcBorders>
              <w:top w:val="single" w:sz="4" w:space="0" w:color="auto"/>
              <w:left w:val="single" w:sz="4" w:space="0" w:color="auto"/>
              <w:bottom w:val="single" w:sz="4" w:space="0" w:color="auto"/>
            </w:tcBorders>
            <w:shd w:val="clear" w:color="auto" w:fill="auto"/>
            <w:vAlign w:val="center"/>
          </w:tcPr>
          <w:p w:rsidR="00CB3C6F" w:rsidRPr="000C36C9" w:rsidRDefault="00CB3C6F" w:rsidP="00DC0C70">
            <w:pPr>
              <w:rPr>
                <w:rFonts w:hint="eastAsia"/>
                <w:szCs w:val="21"/>
              </w:rPr>
            </w:pPr>
            <w:r w:rsidRPr="000C36C9">
              <w:rPr>
                <w:rFonts w:hint="eastAsia"/>
                <w:szCs w:val="21"/>
              </w:rPr>
              <w:t>温度測定装置</w:t>
            </w:r>
          </w:p>
        </w:tc>
        <w:tc>
          <w:tcPr>
            <w:tcW w:w="1182" w:type="dxa"/>
            <w:shd w:val="clear" w:color="auto" w:fill="auto"/>
            <w:vAlign w:val="center"/>
          </w:tcPr>
          <w:p w:rsidR="00CB3C6F" w:rsidRPr="000C36C9" w:rsidRDefault="00CB3C6F" w:rsidP="003C39A2">
            <w:pPr>
              <w:jc w:val="center"/>
              <w:rPr>
                <w:rFonts w:hint="eastAsia"/>
                <w:szCs w:val="21"/>
              </w:rPr>
            </w:pPr>
            <w:r w:rsidRPr="000C36C9">
              <w:rPr>
                <w:rFonts w:hint="eastAsia"/>
                <w:szCs w:val="21"/>
              </w:rPr>
              <w:t>□</w:t>
            </w:r>
          </w:p>
        </w:tc>
        <w:tc>
          <w:tcPr>
            <w:tcW w:w="4308" w:type="dxa"/>
            <w:shd w:val="clear" w:color="auto" w:fill="auto"/>
          </w:tcPr>
          <w:p w:rsidR="00CB3C6F" w:rsidRPr="000C36C9" w:rsidRDefault="00CB3C6F" w:rsidP="00DC0C70">
            <w:pPr>
              <w:rPr>
                <w:rFonts w:hint="eastAsia"/>
                <w:szCs w:val="21"/>
              </w:rPr>
            </w:pPr>
          </w:p>
        </w:tc>
        <w:tc>
          <w:tcPr>
            <w:tcW w:w="2000" w:type="dxa"/>
            <w:shd w:val="clear" w:color="auto" w:fill="auto"/>
          </w:tcPr>
          <w:p w:rsidR="00CB3C6F" w:rsidRPr="000C36C9" w:rsidRDefault="00CB3C6F" w:rsidP="003C39A2">
            <w:pPr>
              <w:spacing w:line="200" w:lineRule="exact"/>
              <w:rPr>
                <w:rFonts w:hint="eastAsia"/>
                <w:sz w:val="16"/>
                <w:szCs w:val="16"/>
              </w:rPr>
            </w:pPr>
            <w:r w:rsidRPr="000C36C9">
              <w:rPr>
                <w:rFonts w:hint="eastAsia"/>
                <w:sz w:val="16"/>
                <w:szCs w:val="16"/>
              </w:rPr>
              <w:t>焼成炉中の温度を連続測定し、かつ、記録することができること。</w:t>
            </w:r>
            <w:r w:rsidRPr="000C36C9">
              <w:rPr>
                <w:rFonts w:hint="eastAsia"/>
                <w:sz w:val="16"/>
                <w:szCs w:val="16"/>
              </w:rPr>
              <w:t>(</w:t>
            </w:r>
            <w:r w:rsidRPr="000C36C9">
              <w:rPr>
                <w:rFonts w:hint="eastAsia"/>
                <w:sz w:val="16"/>
                <w:szCs w:val="16"/>
              </w:rPr>
              <w:t>焼成を行う場合</w:t>
            </w:r>
            <w:r w:rsidRPr="000C36C9">
              <w:rPr>
                <w:rFonts w:hint="eastAsia"/>
                <w:sz w:val="16"/>
                <w:szCs w:val="16"/>
              </w:rPr>
              <w:t>)</w:t>
            </w:r>
          </w:p>
        </w:tc>
      </w:tr>
      <w:tr w:rsidR="00CB3C6F" w:rsidRPr="000C36C9" w:rsidTr="003C39A2">
        <w:trPr>
          <w:trHeight w:val="1068"/>
        </w:trPr>
        <w:tc>
          <w:tcPr>
            <w:tcW w:w="236" w:type="dxa"/>
            <w:vMerge/>
            <w:tcBorders>
              <w:left w:val="single" w:sz="4" w:space="0" w:color="auto"/>
              <w:bottom w:val="nil"/>
              <w:right w:val="single" w:sz="4" w:space="0" w:color="auto"/>
            </w:tcBorders>
            <w:shd w:val="clear" w:color="auto" w:fill="auto"/>
            <w:vAlign w:val="center"/>
          </w:tcPr>
          <w:p w:rsidR="00CB3C6F" w:rsidRPr="000C36C9" w:rsidRDefault="00CB3C6F" w:rsidP="003C39A2">
            <w:pPr>
              <w:jc w:val="center"/>
              <w:rPr>
                <w:rFonts w:hint="eastAsia"/>
                <w:szCs w:val="21"/>
              </w:rPr>
            </w:pPr>
          </w:p>
        </w:tc>
        <w:tc>
          <w:tcPr>
            <w:tcW w:w="2128" w:type="dxa"/>
            <w:tcBorders>
              <w:top w:val="single" w:sz="4" w:space="0" w:color="auto"/>
              <w:left w:val="single" w:sz="4" w:space="0" w:color="auto"/>
              <w:bottom w:val="single" w:sz="4" w:space="0" w:color="auto"/>
            </w:tcBorders>
            <w:shd w:val="clear" w:color="auto" w:fill="auto"/>
            <w:vAlign w:val="center"/>
          </w:tcPr>
          <w:p w:rsidR="00CB3C6F" w:rsidRPr="000C36C9" w:rsidRDefault="00CB3C6F" w:rsidP="00DC0C70">
            <w:pPr>
              <w:rPr>
                <w:rFonts w:hint="eastAsia"/>
                <w:szCs w:val="21"/>
              </w:rPr>
            </w:pPr>
            <w:r w:rsidRPr="000C36C9">
              <w:rPr>
                <w:rFonts w:hint="eastAsia"/>
                <w:szCs w:val="21"/>
              </w:rPr>
              <w:t>排ガス処理設備等</w:t>
            </w:r>
          </w:p>
        </w:tc>
        <w:tc>
          <w:tcPr>
            <w:tcW w:w="1182" w:type="dxa"/>
            <w:shd w:val="clear" w:color="auto" w:fill="auto"/>
            <w:vAlign w:val="center"/>
          </w:tcPr>
          <w:p w:rsidR="00CB3C6F" w:rsidRPr="000C36C9" w:rsidRDefault="00CB3C6F" w:rsidP="003C39A2">
            <w:pPr>
              <w:jc w:val="center"/>
              <w:rPr>
                <w:rFonts w:hint="eastAsia"/>
                <w:szCs w:val="21"/>
              </w:rPr>
            </w:pPr>
            <w:r w:rsidRPr="000C36C9">
              <w:rPr>
                <w:rFonts w:hint="eastAsia"/>
                <w:szCs w:val="21"/>
              </w:rPr>
              <w:t>□</w:t>
            </w:r>
          </w:p>
        </w:tc>
        <w:tc>
          <w:tcPr>
            <w:tcW w:w="4308" w:type="dxa"/>
            <w:shd w:val="clear" w:color="auto" w:fill="auto"/>
          </w:tcPr>
          <w:p w:rsidR="00CB3C6F" w:rsidRPr="000C36C9" w:rsidRDefault="00CB3C6F" w:rsidP="00DC0C70">
            <w:pPr>
              <w:rPr>
                <w:rFonts w:hint="eastAsia"/>
                <w:szCs w:val="21"/>
              </w:rPr>
            </w:pPr>
          </w:p>
        </w:tc>
        <w:tc>
          <w:tcPr>
            <w:tcW w:w="2000" w:type="dxa"/>
            <w:shd w:val="clear" w:color="auto" w:fill="auto"/>
          </w:tcPr>
          <w:p w:rsidR="00CB3C6F" w:rsidRPr="000C36C9" w:rsidRDefault="00CB3C6F" w:rsidP="003C39A2">
            <w:pPr>
              <w:spacing w:line="200" w:lineRule="exact"/>
              <w:rPr>
                <w:rFonts w:hint="eastAsia"/>
                <w:sz w:val="16"/>
                <w:szCs w:val="16"/>
              </w:rPr>
            </w:pPr>
            <w:r w:rsidRPr="000C36C9">
              <w:rPr>
                <w:rFonts w:hint="eastAsia"/>
                <w:sz w:val="16"/>
                <w:szCs w:val="16"/>
              </w:rPr>
              <w:t>処理に伴い生ずる排ガスによる生活環境保全上の支障が生じないようにできるものであること。</w:t>
            </w:r>
            <w:r w:rsidRPr="000C36C9">
              <w:rPr>
                <w:rFonts w:hint="eastAsia"/>
                <w:sz w:val="16"/>
                <w:szCs w:val="16"/>
              </w:rPr>
              <w:t>(</w:t>
            </w:r>
            <w:r w:rsidRPr="000C36C9">
              <w:rPr>
                <w:rFonts w:hint="eastAsia"/>
                <w:sz w:val="16"/>
                <w:szCs w:val="16"/>
              </w:rPr>
              <w:t>焼成を行う場合</w:t>
            </w:r>
            <w:r w:rsidRPr="000C36C9">
              <w:rPr>
                <w:rFonts w:hint="eastAsia"/>
                <w:sz w:val="16"/>
                <w:szCs w:val="16"/>
              </w:rPr>
              <w:t>)</w:t>
            </w:r>
          </w:p>
        </w:tc>
      </w:tr>
      <w:tr w:rsidR="00CB3C6F" w:rsidRPr="000C36C9" w:rsidTr="003C39A2">
        <w:trPr>
          <w:cantSplit/>
          <w:trHeight w:val="806"/>
        </w:trPr>
        <w:tc>
          <w:tcPr>
            <w:tcW w:w="236" w:type="dxa"/>
            <w:tcBorders>
              <w:top w:val="nil"/>
              <w:bottom w:val="single" w:sz="4" w:space="0" w:color="auto"/>
            </w:tcBorders>
            <w:shd w:val="clear" w:color="auto" w:fill="auto"/>
            <w:vAlign w:val="center"/>
          </w:tcPr>
          <w:p w:rsidR="00CB3C6F" w:rsidRPr="000C36C9" w:rsidRDefault="00CB3C6F" w:rsidP="00DC0C70">
            <w:pPr>
              <w:rPr>
                <w:rFonts w:hint="eastAsia"/>
                <w:sz w:val="18"/>
                <w:szCs w:val="18"/>
              </w:rPr>
            </w:pPr>
          </w:p>
        </w:tc>
        <w:tc>
          <w:tcPr>
            <w:tcW w:w="2128" w:type="dxa"/>
            <w:tcBorders>
              <w:top w:val="single" w:sz="4" w:space="0" w:color="auto"/>
              <w:bottom w:val="single" w:sz="4" w:space="0" w:color="auto"/>
            </w:tcBorders>
            <w:shd w:val="clear" w:color="auto" w:fill="auto"/>
            <w:vAlign w:val="center"/>
          </w:tcPr>
          <w:p w:rsidR="00CB3C6F" w:rsidRPr="000C36C9" w:rsidRDefault="00CB3C6F" w:rsidP="00DC0C70">
            <w:pPr>
              <w:rPr>
                <w:rFonts w:hint="eastAsia"/>
                <w:szCs w:val="21"/>
              </w:rPr>
            </w:pPr>
            <w:r w:rsidRPr="000C36C9">
              <w:rPr>
                <w:rFonts w:hint="eastAsia"/>
                <w:szCs w:val="21"/>
              </w:rPr>
              <w:t>混練装置</w:t>
            </w:r>
          </w:p>
        </w:tc>
        <w:tc>
          <w:tcPr>
            <w:tcW w:w="1182" w:type="dxa"/>
            <w:tcBorders>
              <w:bottom w:val="single" w:sz="4" w:space="0" w:color="auto"/>
            </w:tcBorders>
            <w:shd w:val="clear" w:color="auto" w:fill="auto"/>
            <w:vAlign w:val="center"/>
          </w:tcPr>
          <w:p w:rsidR="00CB3C6F" w:rsidRPr="000C36C9" w:rsidRDefault="00CB3C6F" w:rsidP="003C39A2">
            <w:pPr>
              <w:jc w:val="center"/>
              <w:rPr>
                <w:rFonts w:hint="eastAsia"/>
                <w:szCs w:val="21"/>
              </w:rPr>
            </w:pPr>
            <w:r w:rsidRPr="000C36C9">
              <w:rPr>
                <w:rFonts w:hint="eastAsia"/>
                <w:szCs w:val="21"/>
              </w:rPr>
              <w:t>□</w:t>
            </w:r>
          </w:p>
        </w:tc>
        <w:tc>
          <w:tcPr>
            <w:tcW w:w="4308" w:type="dxa"/>
            <w:tcBorders>
              <w:bottom w:val="single" w:sz="4" w:space="0" w:color="auto"/>
            </w:tcBorders>
            <w:shd w:val="clear" w:color="auto" w:fill="auto"/>
          </w:tcPr>
          <w:p w:rsidR="00CB3C6F" w:rsidRPr="000C36C9" w:rsidRDefault="00CB3C6F" w:rsidP="00DC0C70">
            <w:pPr>
              <w:rPr>
                <w:rFonts w:hint="eastAsia"/>
                <w:szCs w:val="21"/>
              </w:rPr>
            </w:pPr>
          </w:p>
        </w:tc>
        <w:tc>
          <w:tcPr>
            <w:tcW w:w="2000" w:type="dxa"/>
            <w:tcBorders>
              <w:bottom w:val="single" w:sz="4" w:space="0" w:color="auto"/>
            </w:tcBorders>
            <w:shd w:val="clear" w:color="auto" w:fill="auto"/>
          </w:tcPr>
          <w:p w:rsidR="00CB3C6F" w:rsidRPr="000C36C9" w:rsidRDefault="00CB3C6F" w:rsidP="003C39A2">
            <w:pPr>
              <w:spacing w:line="200" w:lineRule="exact"/>
              <w:rPr>
                <w:rFonts w:hint="eastAsia"/>
                <w:sz w:val="16"/>
                <w:szCs w:val="16"/>
              </w:rPr>
            </w:pPr>
            <w:r w:rsidRPr="000C36C9">
              <w:rPr>
                <w:rFonts w:hint="eastAsia"/>
                <w:sz w:val="16"/>
                <w:szCs w:val="16"/>
              </w:rPr>
              <w:t>ばいじん又は焼却灰、セメント又は薬剤及び水を均一に混合できること。</w:t>
            </w:r>
            <w:r w:rsidRPr="000C36C9">
              <w:rPr>
                <w:rFonts w:hint="eastAsia"/>
                <w:sz w:val="16"/>
                <w:szCs w:val="16"/>
              </w:rPr>
              <w:t>(</w:t>
            </w:r>
            <w:r w:rsidRPr="000C36C9">
              <w:rPr>
                <w:rFonts w:hint="eastAsia"/>
                <w:sz w:val="16"/>
                <w:szCs w:val="16"/>
              </w:rPr>
              <w:t>セメント固化処理又は薬剤処理を行う場合</w:t>
            </w:r>
            <w:r w:rsidRPr="000C36C9">
              <w:rPr>
                <w:rFonts w:hint="eastAsia"/>
                <w:sz w:val="16"/>
                <w:szCs w:val="16"/>
              </w:rPr>
              <w:t>)</w:t>
            </w:r>
          </w:p>
        </w:tc>
      </w:tr>
      <w:tr w:rsidR="00CB3C6F" w:rsidRPr="000C36C9" w:rsidTr="003C39A2">
        <w:trPr>
          <w:cantSplit/>
          <w:trHeight w:val="142"/>
        </w:trPr>
        <w:tc>
          <w:tcPr>
            <w:tcW w:w="9854" w:type="dxa"/>
            <w:gridSpan w:val="5"/>
            <w:tcBorders>
              <w:top w:val="single" w:sz="4" w:space="0" w:color="auto"/>
              <w:bottom w:val="single" w:sz="4" w:space="0" w:color="auto"/>
            </w:tcBorders>
            <w:shd w:val="clear" w:color="auto" w:fill="auto"/>
            <w:vAlign w:val="center"/>
          </w:tcPr>
          <w:p w:rsidR="00CB3C6F" w:rsidRPr="000C36C9" w:rsidRDefault="00CB3C6F" w:rsidP="00DC0C70">
            <w:pPr>
              <w:rPr>
                <w:rFonts w:hint="eastAsia"/>
                <w:szCs w:val="21"/>
              </w:rPr>
            </w:pPr>
            <w:r w:rsidRPr="000C36C9">
              <w:rPr>
                <w:rFonts w:hint="eastAsia"/>
                <w:szCs w:val="21"/>
              </w:rPr>
              <w:t>※廃油、</w:t>
            </w:r>
            <w:r w:rsidRPr="000C36C9">
              <w:rPr>
                <w:rFonts w:hint="eastAsia"/>
                <w:szCs w:val="21"/>
              </w:rPr>
              <w:t>PCB</w:t>
            </w:r>
            <w:r w:rsidRPr="000C36C9">
              <w:rPr>
                <w:rFonts w:hint="eastAsia"/>
                <w:szCs w:val="21"/>
              </w:rPr>
              <w:t>等の場合</w:t>
            </w:r>
          </w:p>
        </w:tc>
      </w:tr>
      <w:tr w:rsidR="00CB3C6F" w:rsidRPr="000C36C9" w:rsidTr="003C39A2">
        <w:trPr>
          <w:cantSplit/>
          <w:trHeight w:val="919"/>
        </w:trPr>
        <w:tc>
          <w:tcPr>
            <w:tcW w:w="2364" w:type="dxa"/>
            <w:gridSpan w:val="2"/>
            <w:tcBorders>
              <w:top w:val="single" w:sz="4" w:space="0" w:color="auto"/>
            </w:tcBorders>
            <w:shd w:val="clear" w:color="auto" w:fill="auto"/>
            <w:vAlign w:val="center"/>
          </w:tcPr>
          <w:p w:rsidR="00CB3C6F" w:rsidRPr="000C36C9" w:rsidRDefault="00CB3C6F" w:rsidP="00DC0C70">
            <w:pPr>
              <w:rPr>
                <w:rFonts w:hint="eastAsia"/>
                <w:szCs w:val="21"/>
              </w:rPr>
            </w:pPr>
            <w:r w:rsidRPr="000C36C9">
              <w:rPr>
                <w:rFonts w:hint="eastAsia"/>
                <w:szCs w:val="21"/>
              </w:rPr>
              <w:t>流出防止堤等、床面・地盤面の構造</w:t>
            </w:r>
          </w:p>
        </w:tc>
        <w:tc>
          <w:tcPr>
            <w:tcW w:w="1182" w:type="dxa"/>
            <w:shd w:val="clear" w:color="auto" w:fill="auto"/>
            <w:vAlign w:val="center"/>
          </w:tcPr>
          <w:p w:rsidR="00CB3C6F" w:rsidRPr="000C36C9" w:rsidRDefault="00CB3C6F" w:rsidP="003C39A2">
            <w:pPr>
              <w:jc w:val="center"/>
              <w:rPr>
                <w:rFonts w:hint="eastAsia"/>
                <w:szCs w:val="21"/>
              </w:rPr>
            </w:pPr>
            <w:r w:rsidRPr="000C36C9">
              <w:rPr>
                <w:rFonts w:hint="eastAsia"/>
                <w:szCs w:val="21"/>
              </w:rPr>
              <w:t>□</w:t>
            </w:r>
          </w:p>
        </w:tc>
        <w:tc>
          <w:tcPr>
            <w:tcW w:w="4308" w:type="dxa"/>
            <w:shd w:val="clear" w:color="auto" w:fill="auto"/>
          </w:tcPr>
          <w:p w:rsidR="00CB3C6F" w:rsidRPr="000C36C9" w:rsidRDefault="00CB3C6F" w:rsidP="00DC0C70">
            <w:pPr>
              <w:rPr>
                <w:rFonts w:hint="eastAsia"/>
                <w:szCs w:val="21"/>
              </w:rPr>
            </w:pPr>
          </w:p>
        </w:tc>
        <w:tc>
          <w:tcPr>
            <w:tcW w:w="2000" w:type="dxa"/>
            <w:shd w:val="clear" w:color="auto" w:fill="auto"/>
          </w:tcPr>
          <w:p w:rsidR="00CB3C6F" w:rsidRPr="000C36C9" w:rsidRDefault="00CB3C6F" w:rsidP="003C39A2">
            <w:pPr>
              <w:spacing w:line="200" w:lineRule="exact"/>
              <w:rPr>
                <w:rFonts w:hint="eastAsia"/>
                <w:sz w:val="16"/>
                <w:szCs w:val="16"/>
              </w:rPr>
            </w:pPr>
            <w:r w:rsidRPr="000C36C9">
              <w:rPr>
                <w:rFonts w:hint="eastAsia"/>
                <w:sz w:val="16"/>
                <w:szCs w:val="16"/>
              </w:rPr>
              <w:t>事故時における受入設備からの廃油の流出を防止することができること。</w:t>
            </w:r>
          </w:p>
          <w:p w:rsidR="00CB3C6F" w:rsidRPr="000C36C9" w:rsidRDefault="00CB3C6F" w:rsidP="003C39A2">
            <w:pPr>
              <w:spacing w:line="200" w:lineRule="exact"/>
              <w:rPr>
                <w:rFonts w:hint="eastAsia"/>
                <w:sz w:val="16"/>
                <w:szCs w:val="16"/>
              </w:rPr>
            </w:pPr>
            <w:r w:rsidRPr="000C36C9">
              <w:rPr>
                <w:rFonts w:hint="eastAsia"/>
                <w:sz w:val="16"/>
                <w:szCs w:val="16"/>
              </w:rPr>
              <w:t>施設の設置床面等は、廃油が浸透しない材料で築造又は被覆されていること。</w:t>
            </w:r>
          </w:p>
        </w:tc>
      </w:tr>
    </w:tbl>
    <w:p w:rsidR="00CB3C6F" w:rsidRPr="000C36C9" w:rsidRDefault="00CB3C6F" w:rsidP="00CB3C6F">
      <w:pPr>
        <w:spacing w:line="240" w:lineRule="exact"/>
        <w:rPr>
          <w:rFonts w:hint="eastAsia"/>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6"/>
        <w:gridCol w:w="2128"/>
        <w:gridCol w:w="1182"/>
        <w:gridCol w:w="4308"/>
        <w:gridCol w:w="2000"/>
      </w:tblGrid>
      <w:tr w:rsidR="00CB3C6F" w:rsidRPr="000C36C9" w:rsidTr="003C39A2">
        <w:tc>
          <w:tcPr>
            <w:tcW w:w="9854" w:type="dxa"/>
            <w:gridSpan w:val="5"/>
            <w:tcBorders>
              <w:top w:val="nil"/>
              <w:left w:val="nil"/>
              <w:bottom w:val="single" w:sz="4" w:space="0" w:color="auto"/>
              <w:right w:val="nil"/>
            </w:tcBorders>
            <w:shd w:val="clear" w:color="auto" w:fill="auto"/>
          </w:tcPr>
          <w:p w:rsidR="00CB3C6F" w:rsidRPr="000C36C9" w:rsidRDefault="00CB3C6F" w:rsidP="00DC0C70">
            <w:pPr>
              <w:rPr>
                <w:rFonts w:hint="eastAsia"/>
                <w:szCs w:val="21"/>
              </w:rPr>
            </w:pPr>
            <w:r w:rsidRPr="000C36C9">
              <w:rPr>
                <w:rFonts w:hint="eastAsia"/>
                <w:szCs w:val="21"/>
              </w:rPr>
              <w:t xml:space="preserve"> (4-2) </w:t>
            </w:r>
            <w:r w:rsidRPr="000C36C9">
              <w:rPr>
                <w:rFonts w:hint="eastAsia"/>
                <w:szCs w:val="21"/>
              </w:rPr>
              <w:t>汚泥、廃油、廃プラスチック類、産業廃棄物の焼却施設（ガス化改質）</w:t>
            </w:r>
          </w:p>
        </w:tc>
      </w:tr>
      <w:tr w:rsidR="00CB3C6F" w:rsidRPr="000C36C9" w:rsidTr="003C39A2">
        <w:tc>
          <w:tcPr>
            <w:tcW w:w="2364" w:type="dxa"/>
            <w:gridSpan w:val="2"/>
            <w:tcBorders>
              <w:bottom w:val="single" w:sz="4" w:space="0" w:color="auto"/>
            </w:tcBorders>
            <w:shd w:val="clear" w:color="auto" w:fill="auto"/>
            <w:vAlign w:val="center"/>
          </w:tcPr>
          <w:p w:rsidR="00CB3C6F" w:rsidRPr="000C36C9" w:rsidRDefault="00CB3C6F" w:rsidP="003C39A2">
            <w:pPr>
              <w:jc w:val="center"/>
              <w:rPr>
                <w:rFonts w:hint="eastAsia"/>
                <w:szCs w:val="21"/>
              </w:rPr>
            </w:pPr>
            <w:r w:rsidRPr="000C36C9">
              <w:rPr>
                <w:rFonts w:hint="eastAsia"/>
                <w:szCs w:val="21"/>
              </w:rPr>
              <w:t>基準項目</w:t>
            </w:r>
          </w:p>
        </w:tc>
        <w:tc>
          <w:tcPr>
            <w:tcW w:w="1182" w:type="dxa"/>
            <w:tcBorders>
              <w:bottom w:val="single" w:sz="4" w:space="0" w:color="auto"/>
            </w:tcBorders>
            <w:shd w:val="clear" w:color="auto" w:fill="auto"/>
            <w:vAlign w:val="center"/>
          </w:tcPr>
          <w:p w:rsidR="00CB3C6F" w:rsidRPr="000C36C9" w:rsidRDefault="00CB3C6F" w:rsidP="003C39A2">
            <w:pPr>
              <w:jc w:val="center"/>
              <w:rPr>
                <w:rFonts w:hint="eastAsia"/>
                <w:szCs w:val="21"/>
              </w:rPr>
            </w:pPr>
            <w:r w:rsidRPr="000C36C9">
              <w:rPr>
                <w:rFonts w:hint="eastAsia"/>
                <w:szCs w:val="21"/>
              </w:rPr>
              <w:t>対応状況</w:t>
            </w:r>
          </w:p>
        </w:tc>
        <w:tc>
          <w:tcPr>
            <w:tcW w:w="4308" w:type="dxa"/>
            <w:tcBorders>
              <w:bottom w:val="single" w:sz="4" w:space="0" w:color="auto"/>
            </w:tcBorders>
            <w:shd w:val="clear" w:color="auto" w:fill="auto"/>
            <w:vAlign w:val="center"/>
          </w:tcPr>
          <w:p w:rsidR="00CB3C6F" w:rsidRPr="000C36C9" w:rsidRDefault="00CB3C6F" w:rsidP="003C39A2">
            <w:pPr>
              <w:jc w:val="center"/>
              <w:rPr>
                <w:rFonts w:hint="eastAsia"/>
                <w:szCs w:val="21"/>
              </w:rPr>
            </w:pPr>
            <w:r w:rsidRPr="000C36C9">
              <w:rPr>
                <w:rFonts w:hint="eastAsia"/>
                <w:szCs w:val="21"/>
              </w:rPr>
              <w:t>対応内容</w:t>
            </w:r>
          </w:p>
        </w:tc>
        <w:tc>
          <w:tcPr>
            <w:tcW w:w="2000" w:type="dxa"/>
            <w:tcBorders>
              <w:bottom w:val="single" w:sz="4" w:space="0" w:color="auto"/>
            </w:tcBorders>
            <w:shd w:val="clear" w:color="auto" w:fill="auto"/>
            <w:vAlign w:val="center"/>
          </w:tcPr>
          <w:p w:rsidR="00CB3C6F" w:rsidRPr="000C36C9" w:rsidRDefault="00CB3C6F" w:rsidP="003C39A2">
            <w:pPr>
              <w:jc w:val="center"/>
              <w:rPr>
                <w:rFonts w:hint="eastAsia"/>
                <w:szCs w:val="21"/>
              </w:rPr>
            </w:pPr>
            <w:r w:rsidRPr="000C36C9">
              <w:rPr>
                <w:rFonts w:hint="eastAsia"/>
                <w:szCs w:val="21"/>
              </w:rPr>
              <w:t>参考</w:t>
            </w:r>
          </w:p>
        </w:tc>
      </w:tr>
      <w:tr w:rsidR="00CB3C6F" w:rsidRPr="000C36C9" w:rsidTr="003C39A2">
        <w:tc>
          <w:tcPr>
            <w:tcW w:w="2364" w:type="dxa"/>
            <w:gridSpan w:val="2"/>
            <w:tcBorders>
              <w:bottom w:val="nil"/>
            </w:tcBorders>
            <w:shd w:val="clear" w:color="auto" w:fill="auto"/>
            <w:vAlign w:val="center"/>
          </w:tcPr>
          <w:p w:rsidR="00CB3C6F" w:rsidRPr="000C36C9" w:rsidRDefault="00CB3C6F" w:rsidP="00DC0C70">
            <w:pPr>
              <w:rPr>
                <w:rFonts w:hint="eastAsia"/>
                <w:szCs w:val="21"/>
              </w:rPr>
            </w:pPr>
            <w:r w:rsidRPr="000C36C9">
              <w:rPr>
                <w:rFonts w:hint="eastAsia"/>
                <w:szCs w:val="21"/>
              </w:rPr>
              <w:t>ガス化設備</w:t>
            </w:r>
          </w:p>
        </w:tc>
        <w:tc>
          <w:tcPr>
            <w:tcW w:w="1182" w:type="dxa"/>
            <w:tcBorders>
              <w:bottom w:val="single" w:sz="4" w:space="0" w:color="auto"/>
            </w:tcBorders>
            <w:shd w:val="clear" w:color="auto" w:fill="auto"/>
            <w:vAlign w:val="center"/>
          </w:tcPr>
          <w:p w:rsidR="00CB3C6F" w:rsidRPr="000C36C9" w:rsidRDefault="00CB3C6F" w:rsidP="003C39A2">
            <w:pPr>
              <w:jc w:val="center"/>
              <w:rPr>
                <w:rFonts w:hint="eastAsia"/>
                <w:szCs w:val="21"/>
              </w:rPr>
            </w:pPr>
          </w:p>
        </w:tc>
        <w:tc>
          <w:tcPr>
            <w:tcW w:w="4308" w:type="dxa"/>
            <w:tcBorders>
              <w:bottom w:val="single" w:sz="4" w:space="0" w:color="auto"/>
            </w:tcBorders>
            <w:shd w:val="clear" w:color="auto" w:fill="auto"/>
            <w:vAlign w:val="center"/>
          </w:tcPr>
          <w:p w:rsidR="00CB3C6F" w:rsidRPr="000C36C9" w:rsidRDefault="00CB3C6F" w:rsidP="003C39A2">
            <w:pPr>
              <w:jc w:val="center"/>
              <w:rPr>
                <w:rFonts w:hint="eastAsia"/>
                <w:szCs w:val="21"/>
              </w:rPr>
            </w:pPr>
          </w:p>
        </w:tc>
        <w:tc>
          <w:tcPr>
            <w:tcW w:w="2000" w:type="dxa"/>
            <w:tcBorders>
              <w:bottom w:val="single" w:sz="4" w:space="0" w:color="auto"/>
            </w:tcBorders>
            <w:shd w:val="clear" w:color="auto" w:fill="auto"/>
            <w:vAlign w:val="center"/>
          </w:tcPr>
          <w:p w:rsidR="00CB3C6F" w:rsidRPr="000C36C9" w:rsidRDefault="00CB3C6F" w:rsidP="003C39A2">
            <w:pPr>
              <w:jc w:val="center"/>
              <w:rPr>
                <w:rFonts w:hint="eastAsia"/>
                <w:szCs w:val="21"/>
              </w:rPr>
            </w:pPr>
          </w:p>
        </w:tc>
      </w:tr>
      <w:tr w:rsidR="00CB3C6F" w:rsidRPr="000C36C9" w:rsidTr="003C39A2">
        <w:trPr>
          <w:trHeight w:val="511"/>
        </w:trPr>
        <w:tc>
          <w:tcPr>
            <w:tcW w:w="236" w:type="dxa"/>
            <w:tcBorders>
              <w:top w:val="nil"/>
              <w:bottom w:val="nil"/>
            </w:tcBorders>
            <w:shd w:val="clear" w:color="auto" w:fill="auto"/>
            <w:vAlign w:val="center"/>
          </w:tcPr>
          <w:p w:rsidR="00CB3C6F" w:rsidRPr="000C36C9" w:rsidRDefault="00CB3C6F" w:rsidP="003C39A2">
            <w:pPr>
              <w:jc w:val="center"/>
              <w:rPr>
                <w:rFonts w:hint="eastAsia"/>
                <w:szCs w:val="21"/>
              </w:rPr>
            </w:pPr>
          </w:p>
        </w:tc>
        <w:tc>
          <w:tcPr>
            <w:tcW w:w="2128" w:type="dxa"/>
            <w:tcBorders>
              <w:top w:val="single" w:sz="4" w:space="0" w:color="auto"/>
            </w:tcBorders>
            <w:shd w:val="clear" w:color="auto" w:fill="auto"/>
            <w:vAlign w:val="center"/>
          </w:tcPr>
          <w:p w:rsidR="00CB3C6F" w:rsidRPr="000C36C9" w:rsidRDefault="00CB3C6F" w:rsidP="00DC0C70">
            <w:pPr>
              <w:rPr>
                <w:rFonts w:hint="eastAsia"/>
                <w:szCs w:val="21"/>
              </w:rPr>
            </w:pPr>
            <w:r w:rsidRPr="000C36C9">
              <w:rPr>
                <w:rFonts w:hint="eastAsia"/>
                <w:szCs w:val="21"/>
              </w:rPr>
              <w:t>加熱装置</w:t>
            </w:r>
          </w:p>
        </w:tc>
        <w:tc>
          <w:tcPr>
            <w:tcW w:w="1182" w:type="dxa"/>
            <w:tcBorders>
              <w:top w:val="single" w:sz="4" w:space="0" w:color="auto"/>
            </w:tcBorders>
            <w:shd w:val="clear" w:color="auto" w:fill="auto"/>
            <w:vAlign w:val="center"/>
          </w:tcPr>
          <w:p w:rsidR="00CB3C6F" w:rsidRPr="000C36C9" w:rsidRDefault="00CB3C6F" w:rsidP="003C39A2">
            <w:pPr>
              <w:jc w:val="center"/>
              <w:rPr>
                <w:rFonts w:hint="eastAsia"/>
                <w:szCs w:val="21"/>
              </w:rPr>
            </w:pPr>
            <w:r w:rsidRPr="000C36C9">
              <w:rPr>
                <w:rFonts w:hint="eastAsia"/>
                <w:szCs w:val="21"/>
              </w:rPr>
              <w:t>□</w:t>
            </w:r>
          </w:p>
        </w:tc>
        <w:tc>
          <w:tcPr>
            <w:tcW w:w="4308" w:type="dxa"/>
            <w:tcBorders>
              <w:top w:val="single" w:sz="4" w:space="0" w:color="auto"/>
            </w:tcBorders>
            <w:shd w:val="clear" w:color="auto" w:fill="auto"/>
          </w:tcPr>
          <w:p w:rsidR="00CB3C6F" w:rsidRPr="000C36C9" w:rsidRDefault="00CB3C6F" w:rsidP="00DC0C70">
            <w:pPr>
              <w:rPr>
                <w:rFonts w:hint="eastAsia"/>
                <w:szCs w:val="21"/>
              </w:rPr>
            </w:pPr>
          </w:p>
        </w:tc>
        <w:tc>
          <w:tcPr>
            <w:tcW w:w="2000" w:type="dxa"/>
            <w:tcBorders>
              <w:top w:val="single" w:sz="4" w:space="0" w:color="auto"/>
            </w:tcBorders>
            <w:shd w:val="clear" w:color="auto" w:fill="auto"/>
          </w:tcPr>
          <w:p w:rsidR="00CB3C6F" w:rsidRPr="000C36C9" w:rsidRDefault="00CB3C6F" w:rsidP="003C39A2">
            <w:pPr>
              <w:spacing w:line="200" w:lineRule="exact"/>
              <w:rPr>
                <w:rFonts w:hint="eastAsia"/>
                <w:sz w:val="16"/>
                <w:szCs w:val="16"/>
              </w:rPr>
            </w:pPr>
            <w:r w:rsidRPr="000C36C9">
              <w:rPr>
                <w:rFonts w:hint="eastAsia"/>
                <w:sz w:val="16"/>
                <w:szCs w:val="16"/>
              </w:rPr>
              <w:t>ガス化に必要な温度に加熱し、かつ、これを保つことができること。</w:t>
            </w:r>
          </w:p>
        </w:tc>
      </w:tr>
      <w:tr w:rsidR="00CB3C6F" w:rsidRPr="000C36C9" w:rsidTr="003C39A2">
        <w:trPr>
          <w:trHeight w:val="338"/>
        </w:trPr>
        <w:tc>
          <w:tcPr>
            <w:tcW w:w="236" w:type="dxa"/>
            <w:tcBorders>
              <w:top w:val="nil"/>
              <w:bottom w:val="single" w:sz="4" w:space="0" w:color="auto"/>
            </w:tcBorders>
            <w:shd w:val="clear" w:color="auto" w:fill="auto"/>
            <w:vAlign w:val="center"/>
          </w:tcPr>
          <w:p w:rsidR="00CB3C6F" w:rsidRPr="000C36C9" w:rsidRDefault="00CB3C6F" w:rsidP="003C39A2">
            <w:pPr>
              <w:jc w:val="center"/>
              <w:rPr>
                <w:rFonts w:hint="eastAsia"/>
                <w:szCs w:val="21"/>
              </w:rPr>
            </w:pPr>
          </w:p>
        </w:tc>
        <w:tc>
          <w:tcPr>
            <w:tcW w:w="2128" w:type="dxa"/>
            <w:tcBorders>
              <w:bottom w:val="single" w:sz="4" w:space="0" w:color="auto"/>
            </w:tcBorders>
            <w:shd w:val="clear" w:color="auto" w:fill="auto"/>
            <w:vAlign w:val="center"/>
          </w:tcPr>
          <w:p w:rsidR="00CB3C6F" w:rsidRPr="000C36C9" w:rsidRDefault="00CB3C6F" w:rsidP="00DC0C70">
            <w:pPr>
              <w:rPr>
                <w:rFonts w:hint="eastAsia"/>
                <w:szCs w:val="21"/>
              </w:rPr>
            </w:pPr>
            <w:r w:rsidRPr="000C36C9">
              <w:rPr>
                <w:rFonts w:hint="eastAsia"/>
                <w:szCs w:val="21"/>
              </w:rPr>
              <w:t>ガス化設備の構造</w:t>
            </w:r>
          </w:p>
        </w:tc>
        <w:tc>
          <w:tcPr>
            <w:tcW w:w="1182" w:type="dxa"/>
            <w:tcBorders>
              <w:bottom w:val="single" w:sz="4" w:space="0" w:color="auto"/>
            </w:tcBorders>
            <w:shd w:val="clear" w:color="auto" w:fill="auto"/>
            <w:vAlign w:val="center"/>
          </w:tcPr>
          <w:p w:rsidR="00CB3C6F" w:rsidRPr="000C36C9" w:rsidRDefault="00CB3C6F" w:rsidP="003C39A2">
            <w:pPr>
              <w:jc w:val="center"/>
              <w:rPr>
                <w:rFonts w:hint="eastAsia"/>
                <w:szCs w:val="21"/>
              </w:rPr>
            </w:pPr>
            <w:r w:rsidRPr="000C36C9">
              <w:rPr>
                <w:rFonts w:hint="eastAsia"/>
                <w:szCs w:val="21"/>
              </w:rPr>
              <w:t>□</w:t>
            </w:r>
          </w:p>
        </w:tc>
        <w:tc>
          <w:tcPr>
            <w:tcW w:w="4308" w:type="dxa"/>
            <w:tcBorders>
              <w:bottom w:val="single" w:sz="4" w:space="0" w:color="auto"/>
            </w:tcBorders>
            <w:shd w:val="clear" w:color="auto" w:fill="auto"/>
          </w:tcPr>
          <w:p w:rsidR="00CB3C6F" w:rsidRPr="000C36C9" w:rsidRDefault="00CB3C6F" w:rsidP="00DC0C70">
            <w:pPr>
              <w:rPr>
                <w:rFonts w:hint="eastAsia"/>
                <w:szCs w:val="21"/>
              </w:rPr>
            </w:pPr>
          </w:p>
        </w:tc>
        <w:tc>
          <w:tcPr>
            <w:tcW w:w="2000" w:type="dxa"/>
            <w:tcBorders>
              <w:bottom w:val="single" w:sz="4" w:space="0" w:color="auto"/>
            </w:tcBorders>
            <w:shd w:val="clear" w:color="auto" w:fill="auto"/>
          </w:tcPr>
          <w:p w:rsidR="00CB3C6F" w:rsidRPr="000C36C9" w:rsidRDefault="00CB3C6F" w:rsidP="003C39A2">
            <w:pPr>
              <w:spacing w:line="200" w:lineRule="exact"/>
              <w:rPr>
                <w:rFonts w:hint="eastAsia"/>
                <w:sz w:val="16"/>
                <w:szCs w:val="16"/>
              </w:rPr>
            </w:pPr>
            <w:r w:rsidRPr="000C36C9">
              <w:rPr>
                <w:rFonts w:hint="eastAsia"/>
                <w:sz w:val="16"/>
                <w:szCs w:val="16"/>
              </w:rPr>
              <w:t>外気と遮断されたものであること。</w:t>
            </w:r>
          </w:p>
        </w:tc>
      </w:tr>
      <w:tr w:rsidR="00CB3C6F" w:rsidRPr="000C36C9" w:rsidTr="003C39A2">
        <w:tc>
          <w:tcPr>
            <w:tcW w:w="2364" w:type="dxa"/>
            <w:gridSpan w:val="2"/>
            <w:tcBorders>
              <w:bottom w:val="nil"/>
            </w:tcBorders>
            <w:shd w:val="clear" w:color="auto" w:fill="auto"/>
            <w:vAlign w:val="center"/>
          </w:tcPr>
          <w:p w:rsidR="00CB3C6F" w:rsidRPr="000C36C9" w:rsidRDefault="00CB3C6F" w:rsidP="00DC0C70">
            <w:pPr>
              <w:rPr>
                <w:rFonts w:hint="eastAsia"/>
                <w:szCs w:val="21"/>
              </w:rPr>
            </w:pPr>
            <w:r w:rsidRPr="000C36C9">
              <w:rPr>
                <w:rFonts w:hint="eastAsia"/>
                <w:szCs w:val="21"/>
              </w:rPr>
              <w:t>改質設備</w:t>
            </w:r>
          </w:p>
        </w:tc>
        <w:tc>
          <w:tcPr>
            <w:tcW w:w="1182" w:type="dxa"/>
            <w:tcBorders>
              <w:bottom w:val="single" w:sz="4" w:space="0" w:color="auto"/>
            </w:tcBorders>
            <w:shd w:val="clear" w:color="auto" w:fill="auto"/>
            <w:vAlign w:val="center"/>
          </w:tcPr>
          <w:p w:rsidR="00CB3C6F" w:rsidRPr="000C36C9" w:rsidRDefault="00CB3C6F" w:rsidP="003C39A2">
            <w:pPr>
              <w:jc w:val="center"/>
              <w:rPr>
                <w:rFonts w:hint="eastAsia"/>
                <w:szCs w:val="21"/>
              </w:rPr>
            </w:pPr>
          </w:p>
        </w:tc>
        <w:tc>
          <w:tcPr>
            <w:tcW w:w="4308" w:type="dxa"/>
            <w:tcBorders>
              <w:bottom w:val="single" w:sz="4" w:space="0" w:color="auto"/>
            </w:tcBorders>
            <w:shd w:val="clear" w:color="auto" w:fill="auto"/>
            <w:vAlign w:val="center"/>
          </w:tcPr>
          <w:p w:rsidR="00CB3C6F" w:rsidRPr="000C36C9" w:rsidRDefault="00CB3C6F" w:rsidP="003C39A2">
            <w:pPr>
              <w:jc w:val="center"/>
              <w:rPr>
                <w:rFonts w:hint="eastAsia"/>
                <w:szCs w:val="21"/>
              </w:rPr>
            </w:pPr>
          </w:p>
        </w:tc>
        <w:tc>
          <w:tcPr>
            <w:tcW w:w="2000" w:type="dxa"/>
            <w:tcBorders>
              <w:bottom w:val="single" w:sz="4" w:space="0" w:color="auto"/>
            </w:tcBorders>
            <w:shd w:val="clear" w:color="auto" w:fill="auto"/>
            <w:vAlign w:val="center"/>
          </w:tcPr>
          <w:p w:rsidR="00CB3C6F" w:rsidRPr="000C36C9" w:rsidRDefault="00CB3C6F" w:rsidP="003C39A2">
            <w:pPr>
              <w:jc w:val="center"/>
              <w:rPr>
                <w:rFonts w:hint="eastAsia"/>
                <w:szCs w:val="21"/>
              </w:rPr>
            </w:pPr>
          </w:p>
        </w:tc>
      </w:tr>
      <w:tr w:rsidR="00CB3C6F" w:rsidRPr="000C36C9" w:rsidTr="003C39A2">
        <w:trPr>
          <w:trHeight w:val="1068"/>
        </w:trPr>
        <w:tc>
          <w:tcPr>
            <w:tcW w:w="236" w:type="dxa"/>
            <w:tcBorders>
              <w:top w:val="nil"/>
              <w:bottom w:val="nil"/>
            </w:tcBorders>
            <w:shd w:val="clear" w:color="auto" w:fill="auto"/>
            <w:vAlign w:val="center"/>
          </w:tcPr>
          <w:p w:rsidR="00CB3C6F" w:rsidRPr="000C36C9" w:rsidRDefault="00CB3C6F" w:rsidP="003C39A2">
            <w:pPr>
              <w:jc w:val="center"/>
              <w:rPr>
                <w:rFonts w:hint="eastAsia"/>
                <w:szCs w:val="21"/>
              </w:rPr>
            </w:pPr>
          </w:p>
        </w:tc>
        <w:tc>
          <w:tcPr>
            <w:tcW w:w="2128" w:type="dxa"/>
            <w:tcBorders>
              <w:top w:val="single" w:sz="4" w:space="0" w:color="auto"/>
            </w:tcBorders>
            <w:shd w:val="clear" w:color="auto" w:fill="auto"/>
            <w:vAlign w:val="center"/>
          </w:tcPr>
          <w:p w:rsidR="00CB3C6F" w:rsidRPr="000C36C9" w:rsidRDefault="00CB3C6F" w:rsidP="00DC0C70">
            <w:pPr>
              <w:rPr>
                <w:rFonts w:hint="eastAsia"/>
                <w:szCs w:val="21"/>
              </w:rPr>
            </w:pPr>
            <w:r w:rsidRPr="000C36C9">
              <w:rPr>
                <w:rFonts w:hint="eastAsia"/>
                <w:szCs w:val="21"/>
              </w:rPr>
              <w:t>改質設備の構造</w:t>
            </w:r>
          </w:p>
        </w:tc>
        <w:tc>
          <w:tcPr>
            <w:tcW w:w="1182" w:type="dxa"/>
            <w:tcBorders>
              <w:top w:val="single" w:sz="4" w:space="0" w:color="auto"/>
            </w:tcBorders>
            <w:shd w:val="clear" w:color="auto" w:fill="auto"/>
            <w:vAlign w:val="center"/>
          </w:tcPr>
          <w:p w:rsidR="00CB3C6F" w:rsidRPr="000C36C9" w:rsidRDefault="00CB3C6F" w:rsidP="003C39A2">
            <w:pPr>
              <w:jc w:val="center"/>
              <w:rPr>
                <w:rFonts w:hint="eastAsia"/>
                <w:szCs w:val="21"/>
              </w:rPr>
            </w:pPr>
            <w:r w:rsidRPr="000C36C9">
              <w:rPr>
                <w:rFonts w:hint="eastAsia"/>
                <w:szCs w:val="21"/>
              </w:rPr>
              <w:t>□</w:t>
            </w:r>
          </w:p>
        </w:tc>
        <w:tc>
          <w:tcPr>
            <w:tcW w:w="4308" w:type="dxa"/>
            <w:tcBorders>
              <w:top w:val="single" w:sz="4" w:space="0" w:color="auto"/>
            </w:tcBorders>
            <w:shd w:val="clear" w:color="auto" w:fill="auto"/>
          </w:tcPr>
          <w:p w:rsidR="00CB3C6F" w:rsidRPr="000C36C9" w:rsidRDefault="00CB3C6F" w:rsidP="00DC0C70">
            <w:pPr>
              <w:rPr>
                <w:rFonts w:hint="eastAsia"/>
                <w:szCs w:val="21"/>
              </w:rPr>
            </w:pPr>
          </w:p>
        </w:tc>
        <w:tc>
          <w:tcPr>
            <w:tcW w:w="2000" w:type="dxa"/>
            <w:tcBorders>
              <w:top w:val="single" w:sz="4" w:space="0" w:color="auto"/>
            </w:tcBorders>
            <w:shd w:val="clear" w:color="auto" w:fill="auto"/>
          </w:tcPr>
          <w:p w:rsidR="00CB3C6F" w:rsidRPr="000C36C9" w:rsidRDefault="00CB3C6F" w:rsidP="003C39A2">
            <w:pPr>
              <w:spacing w:line="200" w:lineRule="exact"/>
              <w:rPr>
                <w:rFonts w:hint="eastAsia"/>
                <w:sz w:val="16"/>
                <w:szCs w:val="16"/>
              </w:rPr>
            </w:pPr>
            <w:r w:rsidRPr="000C36C9">
              <w:rPr>
                <w:rFonts w:hint="eastAsia"/>
                <w:sz w:val="16"/>
                <w:szCs w:val="16"/>
              </w:rPr>
              <w:t>ガスの改質に必要な温度及び滞留時間を適正に保つことができるものであること。</w:t>
            </w:r>
          </w:p>
          <w:p w:rsidR="00CB3C6F" w:rsidRPr="000C36C9" w:rsidRDefault="00CB3C6F" w:rsidP="003C39A2">
            <w:pPr>
              <w:spacing w:line="200" w:lineRule="exact"/>
              <w:rPr>
                <w:rFonts w:hint="eastAsia"/>
                <w:sz w:val="16"/>
                <w:szCs w:val="16"/>
              </w:rPr>
            </w:pPr>
            <w:r w:rsidRPr="000C36C9">
              <w:rPr>
                <w:rFonts w:hint="eastAsia"/>
                <w:sz w:val="16"/>
                <w:szCs w:val="16"/>
              </w:rPr>
              <w:t>外気と遮断されたものであること。</w:t>
            </w:r>
          </w:p>
        </w:tc>
      </w:tr>
      <w:tr w:rsidR="00CB3C6F" w:rsidRPr="000C36C9" w:rsidTr="003C39A2">
        <w:trPr>
          <w:trHeight w:val="721"/>
        </w:trPr>
        <w:tc>
          <w:tcPr>
            <w:tcW w:w="236" w:type="dxa"/>
            <w:tcBorders>
              <w:top w:val="nil"/>
              <w:bottom w:val="single" w:sz="4" w:space="0" w:color="auto"/>
            </w:tcBorders>
            <w:shd w:val="clear" w:color="auto" w:fill="auto"/>
            <w:vAlign w:val="center"/>
          </w:tcPr>
          <w:p w:rsidR="00CB3C6F" w:rsidRPr="000C36C9" w:rsidRDefault="00CB3C6F" w:rsidP="003C39A2">
            <w:pPr>
              <w:jc w:val="center"/>
              <w:rPr>
                <w:rFonts w:hint="eastAsia"/>
                <w:szCs w:val="21"/>
              </w:rPr>
            </w:pPr>
          </w:p>
        </w:tc>
        <w:tc>
          <w:tcPr>
            <w:tcW w:w="2128" w:type="dxa"/>
            <w:shd w:val="clear" w:color="auto" w:fill="auto"/>
            <w:vAlign w:val="center"/>
          </w:tcPr>
          <w:p w:rsidR="00CB3C6F" w:rsidRPr="000C36C9" w:rsidRDefault="00CB3C6F" w:rsidP="00DC0C70">
            <w:pPr>
              <w:rPr>
                <w:rFonts w:hint="eastAsia"/>
                <w:szCs w:val="21"/>
              </w:rPr>
            </w:pPr>
            <w:r w:rsidRPr="000C36C9">
              <w:rPr>
                <w:rFonts w:hint="eastAsia"/>
                <w:szCs w:val="21"/>
              </w:rPr>
              <w:t>爆発防止措置</w:t>
            </w:r>
          </w:p>
        </w:tc>
        <w:tc>
          <w:tcPr>
            <w:tcW w:w="1182" w:type="dxa"/>
            <w:shd w:val="clear" w:color="auto" w:fill="auto"/>
            <w:vAlign w:val="center"/>
          </w:tcPr>
          <w:p w:rsidR="00CB3C6F" w:rsidRPr="000C36C9" w:rsidRDefault="00CB3C6F" w:rsidP="003C39A2">
            <w:pPr>
              <w:jc w:val="center"/>
              <w:rPr>
                <w:rFonts w:hint="eastAsia"/>
                <w:szCs w:val="21"/>
              </w:rPr>
            </w:pPr>
            <w:r w:rsidRPr="000C36C9">
              <w:rPr>
                <w:rFonts w:hint="eastAsia"/>
                <w:szCs w:val="21"/>
              </w:rPr>
              <w:t>□</w:t>
            </w:r>
          </w:p>
        </w:tc>
        <w:tc>
          <w:tcPr>
            <w:tcW w:w="4308" w:type="dxa"/>
            <w:shd w:val="clear" w:color="auto" w:fill="auto"/>
          </w:tcPr>
          <w:p w:rsidR="00CB3C6F" w:rsidRPr="000C36C9" w:rsidRDefault="00CB3C6F" w:rsidP="00DC0C70">
            <w:pPr>
              <w:rPr>
                <w:rFonts w:hint="eastAsia"/>
                <w:szCs w:val="21"/>
              </w:rPr>
            </w:pPr>
          </w:p>
        </w:tc>
        <w:tc>
          <w:tcPr>
            <w:tcW w:w="2000" w:type="dxa"/>
            <w:shd w:val="clear" w:color="auto" w:fill="auto"/>
          </w:tcPr>
          <w:p w:rsidR="00CB3C6F" w:rsidRPr="000C36C9" w:rsidRDefault="00CB3C6F" w:rsidP="003C39A2">
            <w:pPr>
              <w:spacing w:line="200" w:lineRule="exact"/>
              <w:rPr>
                <w:rFonts w:hint="eastAsia"/>
                <w:sz w:val="16"/>
                <w:szCs w:val="16"/>
              </w:rPr>
            </w:pPr>
            <w:r w:rsidRPr="000C36C9">
              <w:rPr>
                <w:rFonts w:hint="eastAsia"/>
                <w:sz w:val="16"/>
                <w:szCs w:val="16"/>
              </w:rPr>
              <w:t>爆発を防止するために必要な措置が講じられていること。</w:t>
            </w:r>
          </w:p>
        </w:tc>
      </w:tr>
      <w:tr w:rsidR="00CB3C6F" w:rsidRPr="000C36C9" w:rsidTr="003C39A2">
        <w:trPr>
          <w:trHeight w:val="701"/>
        </w:trPr>
        <w:tc>
          <w:tcPr>
            <w:tcW w:w="2364" w:type="dxa"/>
            <w:gridSpan w:val="2"/>
            <w:tcBorders>
              <w:top w:val="single" w:sz="4" w:space="0" w:color="auto"/>
              <w:bottom w:val="single" w:sz="4" w:space="0" w:color="auto"/>
            </w:tcBorders>
            <w:shd w:val="clear" w:color="auto" w:fill="auto"/>
            <w:vAlign w:val="center"/>
          </w:tcPr>
          <w:p w:rsidR="00CB3C6F" w:rsidRPr="000C36C9" w:rsidRDefault="00CB3C6F" w:rsidP="00DC0C70">
            <w:pPr>
              <w:rPr>
                <w:rFonts w:hint="eastAsia"/>
                <w:szCs w:val="21"/>
              </w:rPr>
            </w:pPr>
            <w:r w:rsidRPr="000C36C9">
              <w:rPr>
                <w:rFonts w:hint="eastAsia"/>
                <w:szCs w:val="21"/>
              </w:rPr>
              <w:t>改質設備内のガス温度の測定装置</w:t>
            </w:r>
          </w:p>
        </w:tc>
        <w:tc>
          <w:tcPr>
            <w:tcW w:w="1182" w:type="dxa"/>
            <w:shd w:val="clear" w:color="auto" w:fill="auto"/>
            <w:vAlign w:val="center"/>
          </w:tcPr>
          <w:p w:rsidR="00CB3C6F" w:rsidRPr="000C36C9" w:rsidRDefault="00CB3C6F" w:rsidP="003C39A2">
            <w:pPr>
              <w:jc w:val="center"/>
              <w:rPr>
                <w:rFonts w:hint="eastAsia"/>
                <w:szCs w:val="21"/>
              </w:rPr>
            </w:pPr>
            <w:r w:rsidRPr="000C36C9">
              <w:rPr>
                <w:rFonts w:hint="eastAsia"/>
                <w:szCs w:val="21"/>
              </w:rPr>
              <w:t>□</w:t>
            </w:r>
          </w:p>
        </w:tc>
        <w:tc>
          <w:tcPr>
            <w:tcW w:w="4308" w:type="dxa"/>
            <w:shd w:val="clear" w:color="auto" w:fill="auto"/>
          </w:tcPr>
          <w:p w:rsidR="00CB3C6F" w:rsidRPr="000C36C9" w:rsidRDefault="00CB3C6F" w:rsidP="00DC0C70">
            <w:pPr>
              <w:rPr>
                <w:rFonts w:hint="eastAsia"/>
                <w:szCs w:val="21"/>
              </w:rPr>
            </w:pPr>
          </w:p>
        </w:tc>
        <w:tc>
          <w:tcPr>
            <w:tcW w:w="2000" w:type="dxa"/>
            <w:shd w:val="clear" w:color="auto" w:fill="auto"/>
          </w:tcPr>
          <w:p w:rsidR="00CB3C6F" w:rsidRPr="000C36C9" w:rsidRDefault="00CB3C6F" w:rsidP="003C39A2">
            <w:pPr>
              <w:spacing w:line="200" w:lineRule="exact"/>
              <w:rPr>
                <w:rFonts w:hint="eastAsia"/>
                <w:sz w:val="16"/>
                <w:szCs w:val="16"/>
              </w:rPr>
            </w:pPr>
            <w:r w:rsidRPr="000C36C9">
              <w:rPr>
                <w:rFonts w:hint="eastAsia"/>
                <w:sz w:val="16"/>
                <w:szCs w:val="16"/>
              </w:rPr>
              <w:t>改質設備内のガスの温度を連続的に測定し、かつ、記録できること。</w:t>
            </w:r>
          </w:p>
        </w:tc>
      </w:tr>
      <w:tr w:rsidR="00CB3C6F" w:rsidRPr="000C36C9" w:rsidTr="003C39A2">
        <w:trPr>
          <w:trHeight w:val="453"/>
        </w:trPr>
        <w:tc>
          <w:tcPr>
            <w:tcW w:w="2364" w:type="dxa"/>
            <w:gridSpan w:val="2"/>
            <w:tcBorders>
              <w:top w:val="single" w:sz="4" w:space="0" w:color="auto"/>
              <w:bottom w:val="single" w:sz="4" w:space="0" w:color="auto"/>
            </w:tcBorders>
            <w:shd w:val="clear" w:color="auto" w:fill="auto"/>
            <w:vAlign w:val="center"/>
          </w:tcPr>
          <w:p w:rsidR="00CB3C6F" w:rsidRPr="000C36C9" w:rsidRDefault="00CB3C6F" w:rsidP="00DC0C70">
            <w:pPr>
              <w:rPr>
                <w:rFonts w:hint="eastAsia"/>
                <w:szCs w:val="21"/>
              </w:rPr>
            </w:pPr>
            <w:r w:rsidRPr="000C36C9">
              <w:rPr>
                <w:rFonts w:hint="eastAsia"/>
                <w:szCs w:val="21"/>
              </w:rPr>
              <w:t>冷却設備</w:t>
            </w:r>
          </w:p>
        </w:tc>
        <w:tc>
          <w:tcPr>
            <w:tcW w:w="1182" w:type="dxa"/>
            <w:shd w:val="clear" w:color="auto" w:fill="auto"/>
            <w:vAlign w:val="center"/>
          </w:tcPr>
          <w:p w:rsidR="00CB3C6F" w:rsidRPr="000C36C9" w:rsidRDefault="00CB3C6F" w:rsidP="003C39A2">
            <w:pPr>
              <w:jc w:val="center"/>
              <w:rPr>
                <w:rFonts w:hint="eastAsia"/>
                <w:szCs w:val="21"/>
              </w:rPr>
            </w:pPr>
            <w:r w:rsidRPr="000C36C9">
              <w:rPr>
                <w:rFonts w:hint="eastAsia"/>
                <w:szCs w:val="21"/>
              </w:rPr>
              <w:t>□</w:t>
            </w:r>
          </w:p>
        </w:tc>
        <w:tc>
          <w:tcPr>
            <w:tcW w:w="4308" w:type="dxa"/>
            <w:shd w:val="clear" w:color="auto" w:fill="auto"/>
          </w:tcPr>
          <w:p w:rsidR="00CB3C6F" w:rsidRPr="000C36C9" w:rsidRDefault="00CB3C6F" w:rsidP="00DC0C70">
            <w:pPr>
              <w:rPr>
                <w:rFonts w:hint="eastAsia"/>
                <w:szCs w:val="21"/>
              </w:rPr>
            </w:pPr>
          </w:p>
        </w:tc>
        <w:tc>
          <w:tcPr>
            <w:tcW w:w="2000" w:type="dxa"/>
            <w:shd w:val="clear" w:color="auto" w:fill="auto"/>
          </w:tcPr>
          <w:p w:rsidR="00CB3C6F" w:rsidRPr="000C36C9" w:rsidRDefault="00CB3C6F" w:rsidP="003C39A2">
            <w:pPr>
              <w:spacing w:line="200" w:lineRule="exact"/>
              <w:rPr>
                <w:rFonts w:hint="eastAsia"/>
                <w:sz w:val="16"/>
                <w:szCs w:val="16"/>
              </w:rPr>
            </w:pPr>
            <w:r w:rsidRPr="000C36C9">
              <w:rPr>
                <w:rFonts w:hint="eastAsia"/>
                <w:sz w:val="16"/>
                <w:szCs w:val="16"/>
              </w:rPr>
              <w:t>除去設備に流入する改質ガスの温度を概ね</w:t>
            </w:r>
            <w:r w:rsidRPr="000C36C9">
              <w:rPr>
                <w:rFonts w:hint="eastAsia"/>
                <w:sz w:val="16"/>
                <w:szCs w:val="16"/>
              </w:rPr>
              <w:t>200</w:t>
            </w:r>
            <w:r w:rsidRPr="000C36C9">
              <w:rPr>
                <w:rFonts w:hint="eastAsia"/>
                <w:sz w:val="16"/>
                <w:szCs w:val="16"/>
              </w:rPr>
              <w:t>℃以下に冷却できること。</w:t>
            </w:r>
          </w:p>
        </w:tc>
      </w:tr>
      <w:tr w:rsidR="00CB3C6F" w:rsidRPr="000C36C9" w:rsidTr="003C39A2">
        <w:trPr>
          <w:trHeight w:val="518"/>
        </w:trPr>
        <w:tc>
          <w:tcPr>
            <w:tcW w:w="2364" w:type="dxa"/>
            <w:gridSpan w:val="2"/>
            <w:tcBorders>
              <w:top w:val="single" w:sz="4" w:space="0" w:color="auto"/>
              <w:bottom w:val="single" w:sz="4" w:space="0" w:color="auto"/>
            </w:tcBorders>
            <w:shd w:val="clear" w:color="auto" w:fill="auto"/>
            <w:vAlign w:val="center"/>
          </w:tcPr>
          <w:p w:rsidR="00CB3C6F" w:rsidRPr="000C36C9" w:rsidRDefault="00CB3C6F" w:rsidP="00DC0C70">
            <w:pPr>
              <w:rPr>
                <w:rFonts w:hint="eastAsia"/>
                <w:szCs w:val="21"/>
              </w:rPr>
            </w:pPr>
            <w:r w:rsidRPr="000C36C9">
              <w:rPr>
                <w:rFonts w:hint="eastAsia"/>
                <w:szCs w:val="21"/>
              </w:rPr>
              <w:t>改質ガスの温度測定装置</w:t>
            </w:r>
          </w:p>
        </w:tc>
        <w:tc>
          <w:tcPr>
            <w:tcW w:w="1182" w:type="dxa"/>
            <w:shd w:val="clear" w:color="auto" w:fill="auto"/>
            <w:vAlign w:val="center"/>
          </w:tcPr>
          <w:p w:rsidR="00CB3C6F" w:rsidRPr="000C36C9" w:rsidRDefault="00CB3C6F" w:rsidP="003C39A2">
            <w:pPr>
              <w:jc w:val="center"/>
              <w:rPr>
                <w:rFonts w:hint="eastAsia"/>
                <w:szCs w:val="21"/>
              </w:rPr>
            </w:pPr>
            <w:r w:rsidRPr="000C36C9">
              <w:rPr>
                <w:rFonts w:hint="eastAsia"/>
                <w:szCs w:val="21"/>
              </w:rPr>
              <w:t>□</w:t>
            </w:r>
          </w:p>
        </w:tc>
        <w:tc>
          <w:tcPr>
            <w:tcW w:w="4308" w:type="dxa"/>
            <w:shd w:val="clear" w:color="auto" w:fill="auto"/>
          </w:tcPr>
          <w:p w:rsidR="00CB3C6F" w:rsidRPr="000C36C9" w:rsidRDefault="00CB3C6F" w:rsidP="00DC0C70">
            <w:pPr>
              <w:rPr>
                <w:rFonts w:hint="eastAsia"/>
                <w:szCs w:val="21"/>
              </w:rPr>
            </w:pPr>
          </w:p>
        </w:tc>
        <w:tc>
          <w:tcPr>
            <w:tcW w:w="2000" w:type="dxa"/>
            <w:shd w:val="clear" w:color="auto" w:fill="auto"/>
          </w:tcPr>
          <w:p w:rsidR="00CB3C6F" w:rsidRPr="000C36C9" w:rsidRDefault="00CB3C6F" w:rsidP="003C39A2">
            <w:pPr>
              <w:spacing w:line="200" w:lineRule="exact"/>
              <w:rPr>
                <w:rFonts w:hint="eastAsia"/>
                <w:sz w:val="16"/>
                <w:szCs w:val="16"/>
              </w:rPr>
            </w:pPr>
            <w:r w:rsidRPr="000C36C9">
              <w:rPr>
                <w:rFonts w:hint="eastAsia"/>
                <w:sz w:val="16"/>
                <w:szCs w:val="16"/>
              </w:rPr>
              <w:t>除去設備に流入する改質ガスの温度を連続的に測定し、かつ、記録できること。</w:t>
            </w:r>
          </w:p>
        </w:tc>
      </w:tr>
      <w:tr w:rsidR="00CB3C6F" w:rsidRPr="000C36C9" w:rsidTr="003C39A2">
        <w:trPr>
          <w:trHeight w:val="511"/>
        </w:trPr>
        <w:tc>
          <w:tcPr>
            <w:tcW w:w="2364" w:type="dxa"/>
            <w:gridSpan w:val="2"/>
            <w:tcBorders>
              <w:top w:val="single" w:sz="4" w:space="0" w:color="auto"/>
              <w:bottom w:val="single" w:sz="4" w:space="0" w:color="auto"/>
            </w:tcBorders>
            <w:shd w:val="clear" w:color="auto" w:fill="auto"/>
            <w:vAlign w:val="center"/>
          </w:tcPr>
          <w:p w:rsidR="00CB3C6F" w:rsidRPr="000C36C9" w:rsidRDefault="00CB3C6F" w:rsidP="00DC0C70">
            <w:pPr>
              <w:rPr>
                <w:rFonts w:hint="eastAsia"/>
                <w:szCs w:val="21"/>
              </w:rPr>
            </w:pPr>
            <w:r w:rsidRPr="000C36C9">
              <w:rPr>
                <w:rFonts w:hint="eastAsia"/>
                <w:szCs w:val="21"/>
              </w:rPr>
              <w:t>除去設備</w:t>
            </w:r>
          </w:p>
        </w:tc>
        <w:tc>
          <w:tcPr>
            <w:tcW w:w="1182" w:type="dxa"/>
            <w:shd w:val="clear" w:color="auto" w:fill="auto"/>
            <w:vAlign w:val="center"/>
          </w:tcPr>
          <w:p w:rsidR="00CB3C6F" w:rsidRPr="000C36C9" w:rsidRDefault="00CB3C6F" w:rsidP="003C39A2">
            <w:pPr>
              <w:jc w:val="center"/>
              <w:rPr>
                <w:rFonts w:hint="eastAsia"/>
                <w:szCs w:val="21"/>
              </w:rPr>
            </w:pPr>
            <w:r w:rsidRPr="000C36C9">
              <w:rPr>
                <w:rFonts w:hint="eastAsia"/>
                <w:szCs w:val="21"/>
              </w:rPr>
              <w:t>□</w:t>
            </w:r>
          </w:p>
        </w:tc>
        <w:tc>
          <w:tcPr>
            <w:tcW w:w="4308" w:type="dxa"/>
            <w:shd w:val="clear" w:color="auto" w:fill="auto"/>
          </w:tcPr>
          <w:p w:rsidR="00CB3C6F" w:rsidRPr="000C36C9" w:rsidRDefault="00CB3C6F" w:rsidP="00DC0C70">
            <w:pPr>
              <w:rPr>
                <w:rFonts w:hint="eastAsia"/>
                <w:szCs w:val="21"/>
              </w:rPr>
            </w:pPr>
          </w:p>
        </w:tc>
        <w:tc>
          <w:tcPr>
            <w:tcW w:w="2000" w:type="dxa"/>
            <w:shd w:val="clear" w:color="auto" w:fill="auto"/>
          </w:tcPr>
          <w:p w:rsidR="00CB3C6F" w:rsidRPr="000C36C9" w:rsidRDefault="00CB3C6F" w:rsidP="003C39A2">
            <w:pPr>
              <w:spacing w:line="200" w:lineRule="exact"/>
              <w:rPr>
                <w:rFonts w:hint="eastAsia"/>
                <w:sz w:val="16"/>
                <w:szCs w:val="16"/>
              </w:rPr>
            </w:pPr>
            <w:r w:rsidRPr="000C36C9">
              <w:rPr>
                <w:rFonts w:hint="eastAsia"/>
                <w:sz w:val="16"/>
                <w:szCs w:val="16"/>
              </w:rPr>
              <w:t>改質ガス中の硫黄酸化物、ばいじん、塩化水素及び硫化水素を除去できること。</w:t>
            </w:r>
          </w:p>
        </w:tc>
      </w:tr>
      <w:tr w:rsidR="00CB3C6F" w:rsidRPr="000C36C9" w:rsidTr="003C39A2">
        <w:trPr>
          <w:trHeight w:val="496"/>
        </w:trPr>
        <w:tc>
          <w:tcPr>
            <w:tcW w:w="2364" w:type="dxa"/>
            <w:gridSpan w:val="2"/>
            <w:tcBorders>
              <w:top w:val="single" w:sz="4" w:space="0" w:color="auto"/>
              <w:bottom w:val="single" w:sz="4" w:space="0" w:color="auto"/>
            </w:tcBorders>
            <w:shd w:val="clear" w:color="auto" w:fill="auto"/>
            <w:vAlign w:val="center"/>
          </w:tcPr>
          <w:p w:rsidR="00CB3C6F" w:rsidRPr="000C36C9" w:rsidRDefault="00CB3C6F" w:rsidP="00DC0C70">
            <w:pPr>
              <w:rPr>
                <w:rFonts w:hint="eastAsia"/>
                <w:szCs w:val="21"/>
              </w:rPr>
            </w:pPr>
            <w:r w:rsidRPr="000C36C9">
              <w:rPr>
                <w:rFonts w:hint="eastAsia"/>
                <w:szCs w:val="21"/>
              </w:rPr>
              <w:t>灰出し設備及び貯留設備</w:t>
            </w:r>
          </w:p>
        </w:tc>
        <w:tc>
          <w:tcPr>
            <w:tcW w:w="1182" w:type="dxa"/>
            <w:tcBorders>
              <w:bottom w:val="single" w:sz="4" w:space="0" w:color="auto"/>
            </w:tcBorders>
            <w:shd w:val="clear" w:color="auto" w:fill="auto"/>
            <w:vAlign w:val="center"/>
          </w:tcPr>
          <w:p w:rsidR="00CB3C6F" w:rsidRPr="000C36C9" w:rsidRDefault="00CB3C6F" w:rsidP="003C39A2">
            <w:pPr>
              <w:jc w:val="center"/>
              <w:rPr>
                <w:rFonts w:hint="eastAsia"/>
                <w:szCs w:val="21"/>
              </w:rPr>
            </w:pPr>
            <w:r w:rsidRPr="000C36C9">
              <w:rPr>
                <w:rFonts w:hint="eastAsia"/>
                <w:szCs w:val="21"/>
              </w:rPr>
              <w:t>□</w:t>
            </w:r>
          </w:p>
        </w:tc>
        <w:tc>
          <w:tcPr>
            <w:tcW w:w="4308" w:type="dxa"/>
            <w:tcBorders>
              <w:bottom w:val="single" w:sz="4" w:space="0" w:color="auto"/>
            </w:tcBorders>
            <w:shd w:val="clear" w:color="auto" w:fill="auto"/>
          </w:tcPr>
          <w:p w:rsidR="00CB3C6F" w:rsidRPr="000C36C9" w:rsidRDefault="00CB3C6F" w:rsidP="00DC0C70">
            <w:pPr>
              <w:rPr>
                <w:rFonts w:hint="eastAsia"/>
                <w:szCs w:val="21"/>
              </w:rPr>
            </w:pPr>
          </w:p>
        </w:tc>
        <w:tc>
          <w:tcPr>
            <w:tcW w:w="2000" w:type="dxa"/>
            <w:tcBorders>
              <w:bottom w:val="single" w:sz="4" w:space="0" w:color="auto"/>
            </w:tcBorders>
            <w:shd w:val="clear" w:color="auto" w:fill="auto"/>
          </w:tcPr>
          <w:p w:rsidR="00CB3C6F" w:rsidRPr="000C36C9" w:rsidRDefault="00CB3C6F" w:rsidP="003C39A2">
            <w:pPr>
              <w:spacing w:line="200" w:lineRule="exact"/>
              <w:rPr>
                <w:rFonts w:hint="eastAsia"/>
                <w:sz w:val="16"/>
                <w:szCs w:val="16"/>
              </w:rPr>
            </w:pPr>
            <w:r w:rsidRPr="000C36C9">
              <w:rPr>
                <w:rFonts w:hint="eastAsia"/>
                <w:sz w:val="16"/>
                <w:szCs w:val="16"/>
              </w:rPr>
              <w:t>ばいじんを焼却灰と分離して排出し、貯留することができること。</w:t>
            </w:r>
          </w:p>
        </w:tc>
      </w:tr>
      <w:tr w:rsidR="00CB3C6F" w:rsidRPr="000C36C9" w:rsidTr="003C39A2">
        <w:tc>
          <w:tcPr>
            <w:tcW w:w="2364" w:type="dxa"/>
            <w:gridSpan w:val="2"/>
            <w:tcBorders>
              <w:bottom w:val="nil"/>
            </w:tcBorders>
            <w:shd w:val="clear" w:color="auto" w:fill="auto"/>
            <w:vAlign w:val="center"/>
          </w:tcPr>
          <w:p w:rsidR="00CB3C6F" w:rsidRPr="000C36C9" w:rsidRDefault="00CB3C6F" w:rsidP="00DC0C70">
            <w:pPr>
              <w:rPr>
                <w:rFonts w:hint="eastAsia"/>
                <w:szCs w:val="21"/>
              </w:rPr>
            </w:pPr>
            <w:r w:rsidRPr="000C36C9">
              <w:rPr>
                <w:rFonts w:hint="eastAsia"/>
                <w:szCs w:val="21"/>
              </w:rPr>
              <w:t>灰出し設備</w:t>
            </w:r>
          </w:p>
        </w:tc>
        <w:tc>
          <w:tcPr>
            <w:tcW w:w="1182" w:type="dxa"/>
            <w:tcBorders>
              <w:bottom w:val="single" w:sz="4" w:space="0" w:color="auto"/>
            </w:tcBorders>
            <w:shd w:val="clear" w:color="auto" w:fill="auto"/>
            <w:vAlign w:val="center"/>
          </w:tcPr>
          <w:p w:rsidR="00CB3C6F" w:rsidRPr="000C36C9" w:rsidRDefault="00CB3C6F" w:rsidP="003C39A2">
            <w:pPr>
              <w:jc w:val="center"/>
              <w:rPr>
                <w:rFonts w:hint="eastAsia"/>
                <w:szCs w:val="21"/>
              </w:rPr>
            </w:pPr>
          </w:p>
        </w:tc>
        <w:tc>
          <w:tcPr>
            <w:tcW w:w="4308" w:type="dxa"/>
            <w:tcBorders>
              <w:bottom w:val="single" w:sz="4" w:space="0" w:color="auto"/>
            </w:tcBorders>
            <w:shd w:val="clear" w:color="auto" w:fill="auto"/>
            <w:vAlign w:val="center"/>
          </w:tcPr>
          <w:p w:rsidR="00CB3C6F" w:rsidRPr="000C36C9" w:rsidRDefault="00CB3C6F" w:rsidP="003C39A2">
            <w:pPr>
              <w:jc w:val="center"/>
              <w:rPr>
                <w:rFonts w:hint="eastAsia"/>
                <w:szCs w:val="21"/>
              </w:rPr>
            </w:pPr>
          </w:p>
        </w:tc>
        <w:tc>
          <w:tcPr>
            <w:tcW w:w="2000" w:type="dxa"/>
            <w:tcBorders>
              <w:bottom w:val="single" w:sz="4" w:space="0" w:color="auto"/>
            </w:tcBorders>
            <w:shd w:val="clear" w:color="auto" w:fill="auto"/>
            <w:vAlign w:val="center"/>
          </w:tcPr>
          <w:p w:rsidR="00CB3C6F" w:rsidRPr="000C36C9" w:rsidRDefault="00CB3C6F" w:rsidP="003C39A2">
            <w:pPr>
              <w:jc w:val="center"/>
              <w:rPr>
                <w:rFonts w:hint="eastAsia"/>
                <w:szCs w:val="21"/>
              </w:rPr>
            </w:pPr>
          </w:p>
        </w:tc>
      </w:tr>
      <w:tr w:rsidR="00CB3C6F" w:rsidRPr="000C36C9" w:rsidTr="003C39A2">
        <w:trPr>
          <w:trHeight w:val="638"/>
        </w:trPr>
        <w:tc>
          <w:tcPr>
            <w:tcW w:w="236" w:type="dxa"/>
            <w:tcBorders>
              <w:top w:val="nil"/>
              <w:left w:val="single" w:sz="4" w:space="0" w:color="auto"/>
              <w:bottom w:val="nil"/>
            </w:tcBorders>
            <w:shd w:val="clear" w:color="auto" w:fill="auto"/>
            <w:vAlign w:val="center"/>
          </w:tcPr>
          <w:p w:rsidR="00CB3C6F" w:rsidRPr="000C36C9" w:rsidRDefault="00CB3C6F" w:rsidP="003C39A2">
            <w:pPr>
              <w:jc w:val="center"/>
              <w:rPr>
                <w:rFonts w:hint="eastAsia"/>
                <w:szCs w:val="21"/>
              </w:rPr>
            </w:pPr>
          </w:p>
        </w:tc>
        <w:tc>
          <w:tcPr>
            <w:tcW w:w="2128" w:type="dxa"/>
            <w:tcBorders>
              <w:top w:val="single" w:sz="4" w:space="0" w:color="auto"/>
            </w:tcBorders>
            <w:shd w:val="clear" w:color="auto" w:fill="auto"/>
            <w:vAlign w:val="center"/>
          </w:tcPr>
          <w:p w:rsidR="00CB3C6F" w:rsidRPr="000C36C9" w:rsidRDefault="00CB3C6F" w:rsidP="00DC0C70">
            <w:pPr>
              <w:rPr>
                <w:rFonts w:hint="eastAsia"/>
                <w:szCs w:val="21"/>
              </w:rPr>
            </w:pPr>
            <w:r w:rsidRPr="000C36C9">
              <w:rPr>
                <w:rFonts w:hint="eastAsia"/>
                <w:szCs w:val="21"/>
              </w:rPr>
              <w:t>灰出し設備の構造</w:t>
            </w:r>
          </w:p>
        </w:tc>
        <w:tc>
          <w:tcPr>
            <w:tcW w:w="1182" w:type="dxa"/>
            <w:tcBorders>
              <w:top w:val="single" w:sz="4" w:space="0" w:color="auto"/>
            </w:tcBorders>
            <w:shd w:val="clear" w:color="auto" w:fill="auto"/>
            <w:vAlign w:val="center"/>
          </w:tcPr>
          <w:p w:rsidR="00CB3C6F" w:rsidRPr="000C36C9" w:rsidRDefault="00CB3C6F" w:rsidP="003C39A2">
            <w:pPr>
              <w:jc w:val="center"/>
              <w:rPr>
                <w:rFonts w:hint="eastAsia"/>
                <w:szCs w:val="21"/>
              </w:rPr>
            </w:pPr>
            <w:r w:rsidRPr="000C36C9">
              <w:rPr>
                <w:rFonts w:hint="eastAsia"/>
                <w:szCs w:val="21"/>
              </w:rPr>
              <w:t>□</w:t>
            </w:r>
          </w:p>
        </w:tc>
        <w:tc>
          <w:tcPr>
            <w:tcW w:w="4308" w:type="dxa"/>
            <w:tcBorders>
              <w:top w:val="single" w:sz="4" w:space="0" w:color="auto"/>
            </w:tcBorders>
            <w:shd w:val="clear" w:color="auto" w:fill="auto"/>
          </w:tcPr>
          <w:p w:rsidR="00CB3C6F" w:rsidRPr="000C36C9" w:rsidRDefault="00CB3C6F" w:rsidP="00DC0C70">
            <w:pPr>
              <w:rPr>
                <w:rFonts w:hint="eastAsia"/>
                <w:szCs w:val="21"/>
              </w:rPr>
            </w:pPr>
          </w:p>
        </w:tc>
        <w:tc>
          <w:tcPr>
            <w:tcW w:w="2000" w:type="dxa"/>
            <w:tcBorders>
              <w:top w:val="single" w:sz="4" w:space="0" w:color="auto"/>
              <w:bottom w:val="single" w:sz="4" w:space="0" w:color="auto"/>
            </w:tcBorders>
            <w:shd w:val="clear" w:color="auto" w:fill="auto"/>
          </w:tcPr>
          <w:p w:rsidR="00CB3C6F" w:rsidRPr="000C36C9" w:rsidRDefault="00CB3C6F" w:rsidP="003C39A2">
            <w:pPr>
              <w:spacing w:line="200" w:lineRule="exact"/>
              <w:rPr>
                <w:rFonts w:hint="eastAsia"/>
                <w:sz w:val="16"/>
                <w:szCs w:val="16"/>
              </w:rPr>
            </w:pPr>
            <w:r w:rsidRPr="000C36C9">
              <w:rPr>
                <w:rFonts w:hint="eastAsia"/>
                <w:sz w:val="16"/>
                <w:szCs w:val="16"/>
              </w:rPr>
              <w:t>ばいじん又は焼却灰が飛散・流出しない構造であること。</w:t>
            </w:r>
          </w:p>
        </w:tc>
      </w:tr>
      <w:tr w:rsidR="00CB3C6F" w:rsidRPr="000C36C9" w:rsidTr="003C39A2">
        <w:trPr>
          <w:trHeight w:val="535"/>
        </w:trPr>
        <w:tc>
          <w:tcPr>
            <w:tcW w:w="236" w:type="dxa"/>
            <w:vMerge w:val="restart"/>
            <w:tcBorders>
              <w:top w:val="nil"/>
              <w:left w:val="single" w:sz="4" w:space="0" w:color="auto"/>
              <w:right w:val="single" w:sz="4" w:space="0" w:color="auto"/>
            </w:tcBorders>
            <w:shd w:val="clear" w:color="auto" w:fill="auto"/>
            <w:vAlign w:val="center"/>
          </w:tcPr>
          <w:p w:rsidR="00CB3C6F" w:rsidRPr="000C36C9" w:rsidRDefault="00CB3C6F" w:rsidP="00DC0C70">
            <w:pPr>
              <w:rPr>
                <w:rFonts w:hint="eastAsia"/>
                <w:szCs w:val="21"/>
              </w:rPr>
            </w:pPr>
          </w:p>
        </w:tc>
        <w:tc>
          <w:tcPr>
            <w:tcW w:w="2128" w:type="dxa"/>
            <w:tcBorders>
              <w:top w:val="single" w:sz="4" w:space="0" w:color="auto"/>
              <w:left w:val="single" w:sz="4" w:space="0" w:color="auto"/>
              <w:bottom w:val="single" w:sz="4" w:space="0" w:color="auto"/>
            </w:tcBorders>
            <w:shd w:val="clear" w:color="auto" w:fill="auto"/>
            <w:vAlign w:val="center"/>
          </w:tcPr>
          <w:p w:rsidR="00CB3C6F" w:rsidRPr="000C36C9" w:rsidRDefault="00CB3C6F" w:rsidP="00DC0C70">
            <w:pPr>
              <w:rPr>
                <w:rFonts w:hint="eastAsia"/>
                <w:szCs w:val="21"/>
              </w:rPr>
            </w:pPr>
            <w:r w:rsidRPr="000C36C9">
              <w:rPr>
                <w:rFonts w:hint="eastAsia"/>
                <w:szCs w:val="21"/>
              </w:rPr>
              <w:t>溶融設備の構造</w:t>
            </w:r>
          </w:p>
        </w:tc>
        <w:tc>
          <w:tcPr>
            <w:tcW w:w="1182" w:type="dxa"/>
            <w:shd w:val="clear" w:color="auto" w:fill="auto"/>
            <w:vAlign w:val="center"/>
          </w:tcPr>
          <w:p w:rsidR="00CB3C6F" w:rsidRPr="000C36C9" w:rsidRDefault="00CB3C6F" w:rsidP="003C39A2">
            <w:pPr>
              <w:jc w:val="center"/>
              <w:rPr>
                <w:rFonts w:hint="eastAsia"/>
                <w:szCs w:val="21"/>
              </w:rPr>
            </w:pPr>
            <w:r w:rsidRPr="000C36C9">
              <w:rPr>
                <w:rFonts w:hint="eastAsia"/>
                <w:szCs w:val="21"/>
              </w:rPr>
              <w:t>□</w:t>
            </w:r>
          </w:p>
        </w:tc>
        <w:tc>
          <w:tcPr>
            <w:tcW w:w="4308" w:type="dxa"/>
            <w:shd w:val="clear" w:color="auto" w:fill="auto"/>
          </w:tcPr>
          <w:p w:rsidR="00CB3C6F" w:rsidRPr="000C36C9" w:rsidRDefault="00CB3C6F" w:rsidP="00DC0C70">
            <w:pPr>
              <w:rPr>
                <w:rFonts w:hint="eastAsia"/>
                <w:szCs w:val="21"/>
              </w:rPr>
            </w:pPr>
          </w:p>
        </w:tc>
        <w:tc>
          <w:tcPr>
            <w:tcW w:w="2000" w:type="dxa"/>
            <w:shd w:val="clear" w:color="auto" w:fill="auto"/>
          </w:tcPr>
          <w:p w:rsidR="00CB3C6F" w:rsidRPr="000C36C9" w:rsidRDefault="00CB3C6F" w:rsidP="003C39A2">
            <w:pPr>
              <w:spacing w:line="200" w:lineRule="exact"/>
              <w:rPr>
                <w:rFonts w:hint="eastAsia"/>
                <w:sz w:val="16"/>
                <w:szCs w:val="16"/>
              </w:rPr>
            </w:pPr>
            <w:r w:rsidRPr="000C36C9">
              <w:rPr>
                <w:rFonts w:hint="eastAsia"/>
                <w:sz w:val="16"/>
                <w:szCs w:val="16"/>
              </w:rPr>
              <w:t>ばいじん又は焼却灰を融点以上にできること。</w:t>
            </w:r>
            <w:r w:rsidRPr="000C36C9">
              <w:rPr>
                <w:rFonts w:hint="eastAsia"/>
                <w:sz w:val="16"/>
                <w:szCs w:val="16"/>
              </w:rPr>
              <w:t>(</w:t>
            </w:r>
            <w:r w:rsidRPr="000C36C9">
              <w:rPr>
                <w:rFonts w:hint="eastAsia"/>
                <w:sz w:val="16"/>
                <w:szCs w:val="16"/>
              </w:rPr>
              <w:t>溶融を行う場合</w:t>
            </w:r>
            <w:r w:rsidRPr="000C36C9">
              <w:rPr>
                <w:rFonts w:hint="eastAsia"/>
                <w:sz w:val="16"/>
                <w:szCs w:val="16"/>
              </w:rPr>
              <w:t>)</w:t>
            </w:r>
          </w:p>
        </w:tc>
      </w:tr>
      <w:tr w:rsidR="00CB3C6F" w:rsidRPr="000C36C9" w:rsidTr="003C39A2">
        <w:trPr>
          <w:trHeight w:val="683"/>
        </w:trPr>
        <w:tc>
          <w:tcPr>
            <w:tcW w:w="236" w:type="dxa"/>
            <w:vMerge/>
            <w:tcBorders>
              <w:left w:val="single" w:sz="4" w:space="0" w:color="auto"/>
              <w:bottom w:val="nil"/>
              <w:right w:val="single" w:sz="4" w:space="0" w:color="auto"/>
            </w:tcBorders>
            <w:shd w:val="clear" w:color="auto" w:fill="auto"/>
            <w:vAlign w:val="center"/>
          </w:tcPr>
          <w:p w:rsidR="00CB3C6F" w:rsidRPr="000C36C9" w:rsidRDefault="00CB3C6F" w:rsidP="003C39A2">
            <w:pPr>
              <w:jc w:val="center"/>
              <w:rPr>
                <w:rFonts w:hint="eastAsia"/>
                <w:szCs w:val="21"/>
              </w:rPr>
            </w:pPr>
          </w:p>
        </w:tc>
        <w:tc>
          <w:tcPr>
            <w:tcW w:w="2128" w:type="dxa"/>
            <w:tcBorders>
              <w:top w:val="single" w:sz="4" w:space="0" w:color="auto"/>
              <w:left w:val="single" w:sz="4" w:space="0" w:color="auto"/>
              <w:bottom w:val="single" w:sz="4" w:space="0" w:color="auto"/>
            </w:tcBorders>
            <w:shd w:val="clear" w:color="auto" w:fill="auto"/>
            <w:vAlign w:val="center"/>
          </w:tcPr>
          <w:p w:rsidR="00CB3C6F" w:rsidRPr="000C36C9" w:rsidRDefault="00CB3C6F" w:rsidP="00DC0C70">
            <w:pPr>
              <w:rPr>
                <w:rFonts w:hint="eastAsia"/>
                <w:szCs w:val="21"/>
              </w:rPr>
            </w:pPr>
            <w:r w:rsidRPr="000C36C9">
              <w:rPr>
                <w:rFonts w:hint="eastAsia"/>
                <w:szCs w:val="21"/>
              </w:rPr>
              <w:t>排ガス処理設備等</w:t>
            </w:r>
          </w:p>
        </w:tc>
        <w:tc>
          <w:tcPr>
            <w:tcW w:w="1182" w:type="dxa"/>
            <w:shd w:val="clear" w:color="auto" w:fill="auto"/>
            <w:vAlign w:val="center"/>
          </w:tcPr>
          <w:p w:rsidR="00CB3C6F" w:rsidRPr="000C36C9" w:rsidRDefault="00CB3C6F" w:rsidP="003C39A2">
            <w:pPr>
              <w:jc w:val="center"/>
              <w:rPr>
                <w:rFonts w:hint="eastAsia"/>
                <w:szCs w:val="21"/>
              </w:rPr>
            </w:pPr>
            <w:r w:rsidRPr="000C36C9">
              <w:rPr>
                <w:rFonts w:hint="eastAsia"/>
                <w:szCs w:val="21"/>
              </w:rPr>
              <w:t>□</w:t>
            </w:r>
          </w:p>
        </w:tc>
        <w:tc>
          <w:tcPr>
            <w:tcW w:w="4308" w:type="dxa"/>
            <w:shd w:val="clear" w:color="auto" w:fill="auto"/>
          </w:tcPr>
          <w:p w:rsidR="00CB3C6F" w:rsidRPr="000C36C9" w:rsidRDefault="00CB3C6F" w:rsidP="00DC0C70">
            <w:pPr>
              <w:rPr>
                <w:rFonts w:hint="eastAsia"/>
                <w:szCs w:val="21"/>
              </w:rPr>
            </w:pPr>
          </w:p>
        </w:tc>
        <w:tc>
          <w:tcPr>
            <w:tcW w:w="2000" w:type="dxa"/>
            <w:shd w:val="clear" w:color="auto" w:fill="auto"/>
          </w:tcPr>
          <w:p w:rsidR="00CB3C6F" w:rsidRPr="000C36C9" w:rsidRDefault="00CB3C6F" w:rsidP="003C39A2">
            <w:pPr>
              <w:spacing w:line="200" w:lineRule="exact"/>
              <w:rPr>
                <w:rFonts w:hint="eastAsia"/>
                <w:sz w:val="16"/>
                <w:szCs w:val="16"/>
              </w:rPr>
            </w:pPr>
            <w:r w:rsidRPr="000C36C9">
              <w:rPr>
                <w:rFonts w:hint="eastAsia"/>
                <w:sz w:val="16"/>
                <w:szCs w:val="16"/>
              </w:rPr>
              <w:t>処理に伴い生ずる排ガスによる生活環境保全上の支障が生じないようにすることができること。</w:t>
            </w:r>
            <w:r w:rsidRPr="000C36C9">
              <w:rPr>
                <w:rFonts w:hint="eastAsia"/>
                <w:sz w:val="16"/>
                <w:szCs w:val="16"/>
              </w:rPr>
              <w:t>(</w:t>
            </w:r>
            <w:r w:rsidRPr="000C36C9">
              <w:rPr>
                <w:rFonts w:hint="eastAsia"/>
                <w:sz w:val="16"/>
                <w:szCs w:val="16"/>
              </w:rPr>
              <w:t>溶融を行う場合</w:t>
            </w:r>
            <w:r w:rsidRPr="000C36C9">
              <w:rPr>
                <w:rFonts w:hint="eastAsia"/>
                <w:sz w:val="16"/>
                <w:szCs w:val="16"/>
              </w:rPr>
              <w:t>)</w:t>
            </w:r>
          </w:p>
        </w:tc>
      </w:tr>
      <w:tr w:rsidR="00CB3C6F" w:rsidRPr="000C36C9" w:rsidTr="003C39A2">
        <w:trPr>
          <w:trHeight w:val="709"/>
        </w:trPr>
        <w:tc>
          <w:tcPr>
            <w:tcW w:w="236" w:type="dxa"/>
            <w:vMerge w:val="restart"/>
            <w:tcBorders>
              <w:top w:val="nil"/>
              <w:left w:val="single" w:sz="4" w:space="0" w:color="auto"/>
              <w:right w:val="single" w:sz="4" w:space="0" w:color="auto"/>
            </w:tcBorders>
            <w:shd w:val="clear" w:color="auto" w:fill="auto"/>
            <w:vAlign w:val="center"/>
          </w:tcPr>
          <w:p w:rsidR="00CB3C6F" w:rsidRPr="000C36C9" w:rsidRDefault="00CB3C6F" w:rsidP="003C39A2">
            <w:pPr>
              <w:ind w:right="113"/>
              <w:jc w:val="center"/>
              <w:rPr>
                <w:rFonts w:hint="eastAsia"/>
                <w:szCs w:val="21"/>
              </w:rPr>
            </w:pPr>
          </w:p>
        </w:tc>
        <w:tc>
          <w:tcPr>
            <w:tcW w:w="2128" w:type="dxa"/>
            <w:tcBorders>
              <w:top w:val="single" w:sz="4" w:space="0" w:color="auto"/>
              <w:left w:val="single" w:sz="4" w:space="0" w:color="auto"/>
              <w:bottom w:val="single" w:sz="4" w:space="0" w:color="auto"/>
            </w:tcBorders>
            <w:shd w:val="clear" w:color="auto" w:fill="auto"/>
            <w:vAlign w:val="center"/>
          </w:tcPr>
          <w:p w:rsidR="00CB3C6F" w:rsidRPr="000C36C9" w:rsidRDefault="00CB3C6F" w:rsidP="00DC0C70">
            <w:pPr>
              <w:rPr>
                <w:rFonts w:hint="eastAsia"/>
                <w:szCs w:val="21"/>
              </w:rPr>
            </w:pPr>
            <w:r w:rsidRPr="000C36C9">
              <w:rPr>
                <w:rFonts w:hint="eastAsia"/>
                <w:szCs w:val="21"/>
              </w:rPr>
              <w:t>焼成設備の構造</w:t>
            </w:r>
          </w:p>
        </w:tc>
        <w:tc>
          <w:tcPr>
            <w:tcW w:w="1182" w:type="dxa"/>
            <w:shd w:val="clear" w:color="auto" w:fill="auto"/>
            <w:vAlign w:val="center"/>
          </w:tcPr>
          <w:p w:rsidR="00CB3C6F" w:rsidRPr="000C36C9" w:rsidRDefault="00CB3C6F" w:rsidP="003C39A2">
            <w:pPr>
              <w:jc w:val="center"/>
              <w:rPr>
                <w:rFonts w:hint="eastAsia"/>
                <w:szCs w:val="21"/>
              </w:rPr>
            </w:pPr>
            <w:r w:rsidRPr="000C36C9">
              <w:rPr>
                <w:rFonts w:hint="eastAsia"/>
                <w:szCs w:val="21"/>
              </w:rPr>
              <w:t>□</w:t>
            </w:r>
          </w:p>
        </w:tc>
        <w:tc>
          <w:tcPr>
            <w:tcW w:w="4308" w:type="dxa"/>
            <w:shd w:val="clear" w:color="auto" w:fill="auto"/>
          </w:tcPr>
          <w:p w:rsidR="00CB3C6F" w:rsidRPr="000C36C9" w:rsidRDefault="00CB3C6F" w:rsidP="00DC0C70">
            <w:pPr>
              <w:rPr>
                <w:rFonts w:hint="eastAsia"/>
                <w:szCs w:val="21"/>
              </w:rPr>
            </w:pPr>
          </w:p>
        </w:tc>
        <w:tc>
          <w:tcPr>
            <w:tcW w:w="2000" w:type="dxa"/>
            <w:shd w:val="clear" w:color="auto" w:fill="auto"/>
          </w:tcPr>
          <w:p w:rsidR="00CB3C6F" w:rsidRPr="000C36C9" w:rsidRDefault="00CB3C6F" w:rsidP="003C39A2">
            <w:pPr>
              <w:spacing w:line="200" w:lineRule="exact"/>
              <w:rPr>
                <w:rFonts w:hint="eastAsia"/>
                <w:sz w:val="16"/>
                <w:szCs w:val="16"/>
              </w:rPr>
            </w:pPr>
            <w:r w:rsidRPr="000C36C9">
              <w:rPr>
                <w:rFonts w:hint="eastAsia"/>
                <w:sz w:val="16"/>
                <w:szCs w:val="16"/>
              </w:rPr>
              <w:t>焼成炉中の温度が</w:t>
            </w:r>
            <w:r w:rsidRPr="000C36C9">
              <w:rPr>
                <w:rFonts w:hint="eastAsia"/>
                <w:sz w:val="16"/>
                <w:szCs w:val="16"/>
              </w:rPr>
              <w:t>1,000</w:t>
            </w:r>
            <w:r w:rsidRPr="000C36C9">
              <w:rPr>
                <w:rFonts w:hint="eastAsia"/>
                <w:sz w:val="16"/>
                <w:szCs w:val="16"/>
              </w:rPr>
              <w:t>℃以上の状態でばいじん又は焼却灰を焼成することができること。</w:t>
            </w:r>
            <w:r w:rsidRPr="000C36C9">
              <w:rPr>
                <w:rFonts w:hint="eastAsia"/>
                <w:sz w:val="16"/>
                <w:szCs w:val="16"/>
              </w:rPr>
              <w:t>(</w:t>
            </w:r>
            <w:r w:rsidRPr="000C36C9">
              <w:rPr>
                <w:rFonts w:hint="eastAsia"/>
                <w:sz w:val="16"/>
                <w:szCs w:val="16"/>
              </w:rPr>
              <w:t>焼成を行う場合</w:t>
            </w:r>
            <w:r w:rsidRPr="000C36C9">
              <w:rPr>
                <w:rFonts w:hint="eastAsia"/>
                <w:sz w:val="16"/>
                <w:szCs w:val="16"/>
              </w:rPr>
              <w:t>)</w:t>
            </w:r>
          </w:p>
        </w:tc>
      </w:tr>
      <w:tr w:rsidR="00CB3C6F" w:rsidRPr="000C36C9" w:rsidTr="003C39A2">
        <w:trPr>
          <w:trHeight w:val="644"/>
        </w:trPr>
        <w:tc>
          <w:tcPr>
            <w:tcW w:w="236" w:type="dxa"/>
            <w:vMerge/>
            <w:tcBorders>
              <w:left w:val="single" w:sz="4" w:space="0" w:color="auto"/>
              <w:right w:val="single" w:sz="4" w:space="0" w:color="auto"/>
            </w:tcBorders>
            <w:shd w:val="clear" w:color="auto" w:fill="auto"/>
            <w:vAlign w:val="center"/>
          </w:tcPr>
          <w:p w:rsidR="00CB3C6F" w:rsidRPr="000C36C9" w:rsidRDefault="00CB3C6F" w:rsidP="003C39A2">
            <w:pPr>
              <w:jc w:val="center"/>
              <w:rPr>
                <w:rFonts w:hint="eastAsia"/>
                <w:szCs w:val="21"/>
              </w:rPr>
            </w:pPr>
          </w:p>
        </w:tc>
        <w:tc>
          <w:tcPr>
            <w:tcW w:w="2128" w:type="dxa"/>
            <w:tcBorders>
              <w:top w:val="single" w:sz="4" w:space="0" w:color="auto"/>
              <w:left w:val="single" w:sz="4" w:space="0" w:color="auto"/>
              <w:bottom w:val="single" w:sz="4" w:space="0" w:color="auto"/>
            </w:tcBorders>
            <w:shd w:val="clear" w:color="auto" w:fill="auto"/>
            <w:vAlign w:val="center"/>
          </w:tcPr>
          <w:p w:rsidR="00CB3C6F" w:rsidRPr="000C36C9" w:rsidRDefault="00CB3C6F" w:rsidP="00DC0C70">
            <w:pPr>
              <w:rPr>
                <w:rFonts w:hint="eastAsia"/>
                <w:szCs w:val="21"/>
              </w:rPr>
            </w:pPr>
            <w:r w:rsidRPr="000C36C9">
              <w:rPr>
                <w:rFonts w:hint="eastAsia"/>
                <w:szCs w:val="21"/>
              </w:rPr>
              <w:t>温度測定装置</w:t>
            </w:r>
          </w:p>
        </w:tc>
        <w:tc>
          <w:tcPr>
            <w:tcW w:w="1182" w:type="dxa"/>
            <w:shd w:val="clear" w:color="auto" w:fill="auto"/>
            <w:vAlign w:val="center"/>
          </w:tcPr>
          <w:p w:rsidR="00CB3C6F" w:rsidRPr="000C36C9" w:rsidRDefault="00CB3C6F" w:rsidP="003C39A2">
            <w:pPr>
              <w:jc w:val="center"/>
              <w:rPr>
                <w:rFonts w:hint="eastAsia"/>
                <w:szCs w:val="21"/>
              </w:rPr>
            </w:pPr>
            <w:r w:rsidRPr="000C36C9">
              <w:rPr>
                <w:rFonts w:hint="eastAsia"/>
                <w:szCs w:val="21"/>
              </w:rPr>
              <w:t>□</w:t>
            </w:r>
          </w:p>
        </w:tc>
        <w:tc>
          <w:tcPr>
            <w:tcW w:w="4308" w:type="dxa"/>
            <w:shd w:val="clear" w:color="auto" w:fill="auto"/>
          </w:tcPr>
          <w:p w:rsidR="00CB3C6F" w:rsidRPr="000C36C9" w:rsidRDefault="00CB3C6F" w:rsidP="00DC0C70">
            <w:pPr>
              <w:rPr>
                <w:rFonts w:hint="eastAsia"/>
                <w:szCs w:val="21"/>
              </w:rPr>
            </w:pPr>
          </w:p>
        </w:tc>
        <w:tc>
          <w:tcPr>
            <w:tcW w:w="2000" w:type="dxa"/>
            <w:shd w:val="clear" w:color="auto" w:fill="auto"/>
          </w:tcPr>
          <w:p w:rsidR="00CB3C6F" w:rsidRPr="000C36C9" w:rsidRDefault="00CB3C6F" w:rsidP="003C39A2">
            <w:pPr>
              <w:spacing w:line="200" w:lineRule="exact"/>
              <w:rPr>
                <w:rFonts w:hint="eastAsia"/>
                <w:sz w:val="16"/>
                <w:szCs w:val="16"/>
              </w:rPr>
            </w:pPr>
            <w:r w:rsidRPr="000C36C9">
              <w:rPr>
                <w:rFonts w:hint="eastAsia"/>
                <w:sz w:val="16"/>
                <w:szCs w:val="16"/>
              </w:rPr>
              <w:t>焼成炉中の温度を連続測定し、かつ、記録することができること。</w:t>
            </w:r>
            <w:r w:rsidRPr="000C36C9">
              <w:rPr>
                <w:rFonts w:hint="eastAsia"/>
                <w:sz w:val="16"/>
                <w:szCs w:val="16"/>
              </w:rPr>
              <w:t>(</w:t>
            </w:r>
            <w:r w:rsidRPr="000C36C9">
              <w:rPr>
                <w:rFonts w:hint="eastAsia"/>
                <w:sz w:val="16"/>
                <w:szCs w:val="16"/>
              </w:rPr>
              <w:t>焼成を行う場合</w:t>
            </w:r>
            <w:r w:rsidRPr="000C36C9">
              <w:rPr>
                <w:rFonts w:hint="eastAsia"/>
                <w:sz w:val="16"/>
                <w:szCs w:val="16"/>
              </w:rPr>
              <w:t>)</w:t>
            </w:r>
          </w:p>
        </w:tc>
      </w:tr>
      <w:tr w:rsidR="00CB3C6F" w:rsidRPr="000C36C9" w:rsidTr="003C39A2">
        <w:trPr>
          <w:trHeight w:val="1068"/>
        </w:trPr>
        <w:tc>
          <w:tcPr>
            <w:tcW w:w="236" w:type="dxa"/>
            <w:vMerge/>
            <w:tcBorders>
              <w:left w:val="single" w:sz="4" w:space="0" w:color="auto"/>
              <w:bottom w:val="nil"/>
              <w:right w:val="single" w:sz="4" w:space="0" w:color="auto"/>
            </w:tcBorders>
            <w:shd w:val="clear" w:color="auto" w:fill="auto"/>
            <w:vAlign w:val="center"/>
          </w:tcPr>
          <w:p w:rsidR="00CB3C6F" w:rsidRPr="000C36C9" w:rsidRDefault="00CB3C6F" w:rsidP="003C39A2">
            <w:pPr>
              <w:jc w:val="center"/>
              <w:rPr>
                <w:rFonts w:hint="eastAsia"/>
                <w:szCs w:val="21"/>
              </w:rPr>
            </w:pPr>
          </w:p>
        </w:tc>
        <w:tc>
          <w:tcPr>
            <w:tcW w:w="2128" w:type="dxa"/>
            <w:tcBorders>
              <w:top w:val="single" w:sz="4" w:space="0" w:color="auto"/>
              <w:left w:val="single" w:sz="4" w:space="0" w:color="auto"/>
              <w:bottom w:val="single" w:sz="4" w:space="0" w:color="auto"/>
            </w:tcBorders>
            <w:shd w:val="clear" w:color="auto" w:fill="auto"/>
            <w:vAlign w:val="center"/>
          </w:tcPr>
          <w:p w:rsidR="00CB3C6F" w:rsidRPr="000C36C9" w:rsidRDefault="00CB3C6F" w:rsidP="00DC0C70">
            <w:pPr>
              <w:rPr>
                <w:rFonts w:hint="eastAsia"/>
                <w:szCs w:val="21"/>
              </w:rPr>
            </w:pPr>
            <w:r w:rsidRPr="000C36C9">
              <w:rPr>
                <w:rFonts w:hint="eastAsia"/>
                <w:szCs w:val="21"/>
              </w:rPr>
              <w:t>排ガス処理設備等</w:t>
            </w:r>
          </w:p>
        </w:tc>
        <w:tc>
          <w:tcPr>
            <w:tcW w:w="1182" w:type="dxa"/>
            <w:shd w:val="clear" w:color="auto" w:fill="auto"/>
            <w:vAlign w:val="center"/>
          </w:tcPr>
          <w:p w:rsidR="00CB3C6F" w:rsidRPr="000C36C9" w:rsidRDefault="00CB3C6F" w:rsidP="003C39A2">
            <w:pPr>
              <w:jc w:val="center"/>
              <w:rPr>
                <w:rFonts w:hint="eastAsia"/>
                <w:szCs w:val="21"/>
              </w:rPr>
            </w:pPr>
            <w:r w:rsidRPr="000C36C9">
              <w:rPr>
                <w:rFonts w:hint="eastAsia"/>
                <w:szCs w:val="21"/>
              </w:rPr>
              <w:t>□</w:t>
            </w:r>
          </w:p>
        </w:tc>
        <w:tc>
          <w:tcPr>
            <w:tcW w:w="4308" w:type="dxa"/>
            <w:shd w:val="clear" w:color="auto" w:fill="auto"/>
          </w:tcPr>
          <w:p w:rsidR="00CB3C6F" w:rsidRPr="000C36C9" w:rsidRDefault="00CB3C6F" w:rsidP="00DC0C70">
            <w:pPr>
              <w:rPr>
                <w:rFonts w:hint="eastAsia"/>
                <w:szCs w:val="21"/>
              </w:rPr>
            </w:pPr>
          </w:p>
        </w:tc>
        <w:tc>
          <w:tcPr>
            <w:tcW w:w="2000" w:type="dxa"/>
            <w:shd w:val="clear" w:color="auto" w:fill="auto"/>
          </w:tcPr>
          <w:p w:rsidR="00CB3C6F" w:rsidRPr="000C36C9" w:rsidRDefault="00CB3C6F" w:rsidP="003C39A2">
            <w:pPr>
              <w:spacing w:line="200" w:lineRule="exact"/>
              <w:rPr>
                <w:rFonts w:hint="eastAsia"/>
                <w:sz w:val="16"/>
                <w:szCs w:val="16"/>
              </w:rPr>
            </w:pPr>
            <w:r w:rsidRPr="000C36C9">
              <w:rPr>
                <w:rFonts w:hint="eastAsia"/>
                <w:sz w:val="16"/>
                <w:szCs w:val="16"/>
              </w:rPr>
              <w:t>処理に伴い生ずる排ガスによる生活環境保全上の支障が生じないようにすることができること。</w:t>
            </w:r>
            <w:r w:rsidRPr="000C36C9">
              <w:rPr>
                <w:rFonts w:hint="eastAsia"/>
                <w:sz w:val="16"/>
                <w:szCs w:val="16"/>
              </w:rPr>
              <w:t>(</w:t>
            </w:r>
            <w:r w:rsidRPr="000C36C9">
              <w:rPr>
                <w:rFonts w:hint="eastAsia"/>
                <w:sz w:val="16"/>
                <w:szCs w:val="16"/>
              </w:rPr>
              <w:t>焼成を行う場合</w:t>
            </w:r>
            <w:r w:rsidRPr="000C36C9">
              <w:rPr>
                <w:rFonts w:hint="eastAsia"/>
                <w:sz w:val="16"/>
                <w:szCs w:val="16"/>
              </w:rPr>
              <w:t>)</w:t>
            </w:r>
          </w:p>
        </w:tc>
      </w:tr>
      <w:tr w:rsidR="00CB3C6F" w:rsidRPr="000C36C9" w:rsidTr="003C39A2">
        <w:trPr>
          <w:cantSplit/>
          <w:trHeight w:val="806"/>
        </w:trPr>
        <w:tc>
          <w:tcPr>
            <w:tcW w:w="236" w:type="dxa"/>
            <w:tcBorders>
              <w:top w:val="nil"/>
              <w:bottom w:val="single" w:sz="4" w:space="0" w:color="auto"/>
            </w:tcBorders>
            <w:shd w:val="clear" w:color="auto" w:fill="auto"/>
            <w:vAlign w:val="center"/>
          </w:tcPr>
          <w:p w:rsidR="00CB3C6F" w:rsidRPr="000C36C9" w:rsidRDefault="00CB3C6F" w:rsidP="00DC0C70">
            <w:pPr>
              <w:rPr>
                <w:rFonts w:hint="eastAsia"/>
                <w:sz w:val="18"/>
                <w:szCs w:val="18"/>
              </w:rPr>
            </w:pPr>
          </w:p>
        </w:tc>
        <w:tc>
          <w:tcPr>
            <w:tcW w:w="2128" w:type="dxa"/>
            <w:tcBorders>
              <w:top w:val="single" w:sz="4" w:space="0" w:color="auto"/>
              <w:bottom w:val="single" w:sz="4" w:space="0" w:color="auto"/>
            </w:tcBorders>
            <w:shd w:val="clear" w:color="auto" w:fill="auto"/>
            <w:vAlign w:val="center"/>
          </w:tcPr>
          <w:p w:rsidR="00CB3C6F" w:rsidRPr="000C36C9" w:rsidRDefault="00CB3C6F" w:rsidP="00DC0C70">
            <w:pPr>
              <w:rPr>
                <w:rFonts w:hint="eastAsia"/>
                <w:szCs w:val="21"/>
              </w:rPr>
            </w:pPr>
            <w:r w:rsidRPr="000C36C9">
              <w:rPr>
                <w:rFonts w:hint="eastAsia"/>
                <w:szCs w:val="21"/>
              </w:rPr>
              <w:t>混練装置</w:t>
            </w:r>
          </w:p>
        </w:tc>
        <w:tc>
          <w:tcPr>
            <w:tcW w:w="1182" w:type="dxa"/>
            <w:tcBorders>
              <w:bottom w:val="single" w:sz="4" w:space="0" w:color="auto"/>
            </w:tcBorders>
            <w:shd w:val="clear" w:color="auto" w:fill="auto"/>
            <w:vAlign w:val="center"/>
          </w:tcPr>
          <w:p w:rsidR="00CB3C6F" w:rsidRPr="000C36C9" w:rsidRDefault="00CB3C6F" w:rsidP="003C39A2">
            <w:pPr>
              <w:jc w:val="center"/>
              <w:rPr>
                <w:rFonts w:hint="eastAsia"/>
                <w:szCs w:val="21"/>
              </w:rPr>
            </w:pPr>
            <w:r w:rsidRPr="000C36C9">
              <w:rPr>
                <w:rFonts w:hint="eastAsia"/>
                <w:szCs w:val="21"/>
              </w:rPr>
              <w:t>□</w:t>
            </w:r>
          </w:p>
        </w:tc>
        <w:tc>
          <w:tcPr>
            <w:tcW w:w="4308" w:type="dxa"/>
            <w:tcBorders>
              <w:bottom w:val="single" w:sz="4" w:space="0" w:color="auto"/>
            </w:tcBorders>
            <w:shd w:val="clear" w:color="auto" w:fill="auto"/>
          </w:tcPr>
          <w:p w:rsidR="00CB3C6F" w:rsidRPr="000C36C9" w:rsidRDefault="00CB3C6F" w:rsidP="00DC0C70">
            <w:pPr>
              <w:rPr>
                <w:rFonts w:hint="eastAsia"/>
                <w:szCs w:val="21"/>
              </w:rPr>
            </w:pPr>
          </w:p>
        </w:tc>
        <w:tc>
          <w:tcPr>
            <w:tcW w:w="2000" w:type="dxa"/>
            <w:tcBorders>
              <w:bottom w:val="single" w:sz="4" w:space="0" w:color="auto"/>
            </w:tcBorders>
            <w:shd w:val="clear" w:color="auto" w:fill="auto"/>
          </w:tcPr>
          <w:p w:rsidR="00CB3C6F" w:rsidRPr="000C36C9" w:rsidRDefault="00CB3C6F" w:rsidP="003C39A2">
            <w:pPr>
              <w:spacing w:line="200" w:lineRule="exact"/>
              <w:rPr>
                <w:rFonts w:hint="eastAsia"/>
                <w:sz w:val="16"/>
                <w:szCs w:val="16"/>
              </w:rPr>
            </w:pPr>
            <w:r w:rsidRPr="000C36C9">
              <w:rPr>
                <w:rFonts w:hint="eastAsia"/>
                <w:sz w:val="16"/>
                <w:szCs w:val="16"/>
              </w:rPr>
              <w:t>ばいじん又は焼却灰、セメント又は薬剤及び水を均一に混合することができること。</w:t>
            </w:r>
            <w:r w:rsidRPr="000C36C9">
              <w:rPr>
                <w:rFonts w:hint="eastAsia"/>
                <w:sz w:val="16"/>
                <w:szCs w:val="16"/>
              </w:rPr>
              <w:t>(</w:t>
            </w:r>
            <w:r w:rsidRPr="000C36C9">
              <w:rPr>
                <w:rFonts w:hint="eastAsia"/>
                <w:sz w:val="16"/>
                <w:szCs w:val="16"/>
              </w:rPr>
              <w:t>セメント固化処理又は薬剤処理を行う場合</w:t>
            </w:r>
            <w:r w:rsidRPr="000C36C9">
              <w:rPr>
                <w:rFonts w:hint="eastAsia"/>
                <w:sz w:val="16"/>
                <w:szCs w:val="16"/>
              </w:rPr>
              <w:t>)</w:t>
            </w:r>
          </w:p>
        </w:tc>
      </w:tr>
    </w:tbl>
    <w:p w:rsidR="00CB3C6F" w:rsidRPr="000C36C9" w:rsidRDefault="00CB3C6F" w:rsidP="00CB3C6F">
      <w:pPr>
        <w:spacing w:line="240" w:lineRule="exact"/>
        <w:rPr>
          <w:rFonts w:hint="eastAsia"/>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6"/>
        <w:gridCol w:w="2128"/>
        <w:gridCol w:w="1182"/>
        <w:gridCol w:w="4308"/>
        <w:gridCol w:w="2000"/>
      </w:tblGrid>
      <w:tr w:rsidR="00CB3C6F" w:rsidRPr="000C36C9" w:rsidTr="003C39A2">
        <w:tc>
          <w:tcPr>
            <w:tcW w:w="9854" w:type="dxa"/>
            <w:gridSpan w:val="5"/>
            <w:tcBorders>
              <w:top w:val="nil"/>
              <w:left w:val="nil"/>
              <w:bottom w:val="single" w:sz="4" w:space="0" w:color="auto"/>
              <w:right w:val="nil"/>
            </w:tcBorders>
            <w:shd w:val="clear" w:color="auto" w:fill="auto"/>
          </w:tcPr>
          <w:p w:rsidR="00CB3C6F" w:rsidRPr="000C36C9" w:rsidRDefault="00CB3C6F" w:rsidP="00DC0C70">
            <w:pPr>
              <w:rPr>
                <w:rFonts w:hint="eastAsia"/>
                <w:szCs w:val="21"/>
              </w:rPr>
            </w:pPr>
            <w:r w:rsidRPr="000C36C9">
              <w:rPr>
                <w:rFonts w:hint="eastAsia"/>
                <w:szCs w:val="21"/>
              </w:rPr>
              <w:t xml:space="preserve"> (4-3) </w:t>
            </w:r>
            <w:r w:rsidRPr="000C36C9">
              <w:rPr>
                <w:rFonts w:hint="eastAsia"/>
                <w:szCs w:val="21"/>
              </w:rPr>
              <w:t>汚泥、廃油、廃プラスチック類、産業廃棄物の焼却施設（電気炉等）</w:t>
            </w:r>
          </w:p>
        </w:tc>
      </w:tr>
      <w:tr w:rsidR="00CB3C6F" w:rsidRPr="000C36C9" w:rsidTr="003C39A2">
        <w:tc>
          <w:tcPr>
            <w:tcW w:w="2364" w:type="dxa"/>
            <w:gridSpan w:val="2"/>
            <w:shd w:val="clear" w:color="auto" w:fill="auto"/>
            <w:vAlign w:val="center"/>
          </w:tcPr>
          <w:p w:rsidR="00CB3C6F" w:rsidRPr="000C36C9" w:rsidRDefault="00CB3C6F" w:rsidP="003C39A2">
            <w:pPr>
              <w:jc w:val="center"/>
              <w:rPr>
                <w:rFonts w:hint="eastAsia"/>
                <w:szCs w:val="21"/>
              </w:rPr>
            </w:pPr>
            <w:r w:rsidRPr="000C36C9">
              <w:rPr>
                <w:rFonts w:hint="eastAsia"/>
                <w:szCs w:val="21"/>
              </w:rPr>
              <w:t>基準項目</w:t>
            </w:r>
          </w:p>
        </w:tc>
        <w:tc>
          <w:tcPr>
            <w:tcW w:w="1182" w:type="dxa"/>
            <w:shd w:val="clear" w:color="auto" w:fill="auto"/>
            <w:vAlign w:val="center"/>
          </w:tcPr>
          <w:p w:rsidR="00CB3C6F" w:rsidRPr="000C36C9" w:rsidRDefault="00CB3C6F" w:rsidP="003C39A2">
            <w:pPr>
              <w:jc w:val="center"/>
              <w:rPr>
                <w:rFonts w:hint="eastAsia"/>
                <w:szCs w:val="21"/>
              </w:rPr>
            </w:pPr>
            <w:r w:rsidRPr="000C36C9">
              <w:rPr>
                <w:rFonts w:hint="eastAsia"/>
                <w:szCs w:val="21"/>
              </w:rPr>
              <w:t>対応状況</w:t>
            </w:r>
          </w:p>
        </w:tc>
        <w:tc>
          <w:tcPr>
            <w:tcW w:w="4308" w:type="dxa"/>
            <w:shd w:val="clear" w:color="auto" w:fill="auto"/>
            <w:vAlign w:val="center"/>
          </w:tcPr>
          <w:p w:rsidR="00CB3C6F" w:rsidRPr="000C36C9" w:rsidRDefault="00CB3C6F" w:rsidP="003C39A2">
            <w:pPr>
              <w:jc w:val="center"/>
              <w:rPr>
                <w:rFonts w:hint="eastAsia"/>
                <w:szCs w:val="21"/>
              </w:rPr>
            </w:pPr>
            <w:r w:rsidRPr="000C36C9">
              <w:rPr>
                <w:rFonts w:hint="eastAsia"/>
                <w:szCs w:val="21"/>
              </w:rPr>
              <w:t>対応内容</w:t>
            </w:r>
          </w:p>
        </w:tc>
        <w:tc>
          <w:tcPr>
            <w:tcW w:w="2000" w:type="dxa"/>
            <w:shd w:val="clear" w:color="auto" w:fill="auto"/>
            <w:vAlign w:val="center"/>
          </w:tcPr>
          <w:p w:rsidR="00CB3C6F" w:rsidRPr="000C36C9" w:rsidRDefault="00CB3C6F" w:rsidP="003C39A2">
            <w:pPr>
              <w:jc w:val="center"/>
              <w:rPr>
                <w:rFonts w:hint="eastAsia"/>
                <w:szCs w:val="21"/>
              </w:rPr>
            </w:pPr>
            <w:r w:rsidRPr="000C36C9">
              <w:rPr>
                <w:rFonts w:hint="eastAsia"/>
                <w:szCs w:val="21"/>
              </w:rPr>
              <w:t>参考</w:t>
            </w:r>
          </w:p>
        </w:tc>
      </w:tr>
      <w:tr w:rsidR="00CB3C6F" w:rsidRPr="000C36C9" w:rsidTr="003C39A2">
        <w:trPr>
          <w:trHeight w:val="1068"/>
        </w:trPr>
        <w:tc>
          <w:tcPr>
            <w:tcW w:w="2364" w:type="dxa"/>
            <w:gridSpan w:val="2"/>
            <w:tcBorders>
              <w:top w:val="nil"/>
              <w:bottom w:val="nil"/>
            </w:tcBorders>
            <w:shd w:val="clear" w:color="auto" w:fill="auto"/>
            <w:vAlign w:val="center"/>
          </w:tcPr>
          <w:p w:rsidR="00CB3C6F" w:rsidRPr="000C36C9" w:rsidRDefault="00CB3C6F" w:rsidP="00DC0C70">
            <w:pPr>
              <w:rPr>
                <w:rFonts w:hint="eastAsia"/>
                <w:szCs w:val="21"/>
              </w:rPr>
            </w:pPr>
            <w:r w:rsidRPr="000C36C9">
              <w:rPr>
                <w:rFonts w:hint="eastAsia"/>
                <w:szCs w:val="21"/>
              </w:rPr>
              <w:t>燃焼炉の構造</w:t>
            </w:r>
          </w:p>
        </w:tc>
        <w:tc>
          <w:tcPr>
            <w:tcW w:w="1182" w:type="dxa"/>
            <w:tcBorders>
              <w:top w:val="single" w:sz="4" w:space="0" w:color="auto"/>
            </w:tcBorders>
            <w:shd w:val="clear" w:color="auto" w:fill="auto"/>
            <w:vAlign w:val="center"/>
          </w:tcPr>
          <w:p w:rsidR="00CB3C6F" w:rsidRPr="000C36C9" w:rsidRDefault="00CB3C6F" w:rsidP="003C39A2">
            <w:pPr>
              <w:jc w:val="center"/>
              <w:rPr>
                <w:rFonts w:hint="eastAsia"/>
                <w:szCs w:val="21"/>
              </w:rPr>
            </w:pPr>
            <w:r w:rsidRPr="000C36C9">
              <w:rPr>
                <w:rFonts w:hint="eastAsia"/>
                <w:szCs w:val="21"/>
              </w:rPr>
              <w:t>□</w:t>
            </w:r>
          </w:p>
        </w:tc>
        <w:tc>
          <w:tcPr>
            <w:tcW w:w="4308" w:type="dxa"/>
            <w:tcBorders>
              <w:top w:val="single" w:sz="4" w:space="0" w:color="auto"/>
            </w:tcBorders>
            <w:shd w:val="clear" w:color="auto" w:fill="auto"/>
          </w:tcPr>
          <w:p w:rsidR="00CB3C6F" w:rsidRPr="000C36C9" w:rsidRDefault="00CB3C6F" w:rsidP="00DC0C70">
            <w:pPr>
              <w:rPr>
                <w:rFonts w:hint="eastAsia"/>
                <w:szCs w:val="21"/>
              </w:rPr>
            </w:pPr>
          </w:p>
        </w:tc>
        <w:tc>
          <w:tcPr>
            <w:tcW w:w="2000" w:type="dxa"/>
            <w:tcBorders>
              <w:top w:val="single" w:sz="4" w:space="0" w:color="auto"/>
            </w:tcBorders>
            <w:shd w:val="clear" w:color="auto" w:fill="auto"/>
          </w:tcPr>
          <w:p w:rsidR="00CB3C6F" w:rsidRPr="000C36C9" w:rsidRDefault="00CB3C6F" w:rsidP="003C39A2">
            <w:pPr>
              <w:spacing w:line="200" w:lineRule="exact"/>
              <w:rPr>
                <w:rFonts w:hint="eastAsia"/>
                <w:sz w:val="16"/>
                <w:szCs w:val="16"/>
              </w:rPr>
            </w:pPr>
            <w:r w:rsidRPr="000C36C9">
              <w:rPr>
                <w:rFonts w:hint="eastAsia"/>
                <w:sz w:val="16"/>
                <w:szCs w:val="16"/>
              </w:rPr>
              <w:t>廃棄物を焼却し、かつ、溶鋼を得るために必要な温度を保てること。</w:t>
            </w:r>
          </w:p>
          <w:p w:rsidR="00CB3C6F" w:rsidRPr="000C36C9" w:rsidRDefault="00CB3C6F" w:rsidP="003C39A2">
            <w:pPr>
              <w:spacing w:line="200" w:lineRule="exact"/>
              <w:rPr>
                <w:rFonts w:hint="eastAsia"/>
                <w:sz w:val="16"/>
                <w:szCs w:val="16"/>
              </w:rPr>
            </w:pPr>
            <w:r w:rsidRPr="000C36C9">
              <w:rPr>
                <w:rFonts w:hint="eastAsia"/>
                <w:sz w:val="16"/>
                <w:szCs w:val="16"/>
              </w:rPr>
              <w:t>炉内で発生したガスが炉外へ漏れないこと。</w:t>
            </w:r>
          </w:p>
        </w:tc>
      </w:tr>
      <w:tr w:rsidR="00CB3C6F" w:rsidRPr="000C36C9" w:rsidTr="003C39A2">
        <w:trPr>
          <w:trHeight w:val="702"/>
        </w:trPr>
        <w:tc>
          <w:tcPr>
            <w:tcW w:w="2364" w:type="dxa"/>
            <w:gridSpan w:val="2"/>
            <w:tcBorders>
              <w:top w:val="single" w:sz="4" w:space="0" w:color="auto"/>
              <w:bottom w:val="single" w:sz="4" w:space="0" w:color="auto"/>
            </w:tcBorders>
            <w:shd w:val="clear" w:color="auto" w:fill="auto"/>
            <w:vAlign w:val="center"/>
          </w:tcPr>
          <w:p w:rsidR="00CB3C6F" w:rsidRPr="000C36C9" w:rsidRDefault="00CB3C6F" w:rsidP="00DC0C70">
            <w:pPr>
              <w:rPr>
                <w:rFonts w:hint="eastAsia"/>
                <w:szCs w:val="21"/>
              </w:rPr>
            </w:pPr>
            <w:r w:rsidRPr="000C36C9">
              <w:rPr>
                <w:rFonts w:hint="eastAsia"/>
                <w:szCs w:val="21"/>
              </w:rPr>
              <w:lastRenderedPageBreak/>
              <w:t>溶鋼の温度測定装置</w:t>
            </w:r>
          </w:p>
        </w:tc>
        <w:tc>
          <w:tcPr>
            <w:tcW w:w="1182" w:type="dxa"/>
            <w:shd w:val="clear" w:color="auto" w:fill="auto"/>
            <w:vAlign w:val="center"/>
          </w:tcPr>
          <w:p w:rsidR="00CB3C6F" w:rsidRPr="000C36C9" w:rsidRDefault="00CB3C6F" w:rsidP="003C39A2">
            <w:pPr>
              <w:jc w:val="center"/>
              <w:rPr>
                <w:rFonts w:hint="eastAsia"/>
                <w:szCs w:val="21"/>
              </w:rPr>
            </w:pPr>
            <w:r w:rsidRPr="000C36C9">
              <w:rPr>
                <w:rFonts w:hint="eastAsia"/>
                <w:szCs w:val="21"/>
              </w:rPr>
              <w:t>□</w:t>
            </w:r>
          </w:p>
        </w:tc>
        <w:tc>
          <w:tcPr>
            <w:tcW w:w="4308" w:type="dxa"/>
            <w:shd w:val="clear" w:color="auto" w:fill="auto"/>
          </w:tcPr>
          <w:p w:rsidR="00CB3C6F" w:rsidRPr="000C36C9" w:rsidRDefault="00CB3C6F" w:rsidP="00DC0C70">
            <w:pPr>
              <w:rPr>
                <w:rFonts w:hint="eastAsia"/>
                <w:szCs w:val="21"/>
              </w:rPr>
            </w:pPr>
          </w:p>
        </w:tc>
        <w:tc>
          <w:tcPr>
            <w:tcW w:w="2000" w:type="dxa"/>
            <w:shd w:val="clear" w:color="auto" w:fill="auto"/>
          </w:tcPr>
          <w:p w:rsidR="00CB3C6F" w:rsidRPr="000C36C9" w:rsidRDefault="00CB3C6F" w:rsidP="003C39A2">
            <w:pPr>
              <w:spacing w:line="200" w:lineRule="exact"/>
              <w:rPr>
                <w:rFonts w:hint="eastAsia"/>
                <w:sz w:val="16"/>
                <w:szCs w:val="16"/>
              </w:rPr>
            </w:pPr>
            <w:r w:rsidRPr="000C36C9">
              <w:rPr>
                <w:rFonts w:hint="eastAsia"/>
                <w:sz w:val="16"/>
                <w:szCs w:val="16"/>
              </w:rPr>
              <w:t>溶鋼の炉内又は炉出口における温度を定期的に測定できること。</w:t>
            </w:r>
          </w:p>
        </w:tc>
      </w:tr>
      <w:tr w:rsidR="00CB3C6F" w:rsidRPr="000C36C9" w:rsidTr="003C39A2">
        <w:trPr>
          <w:trHeight w:val="682"/>
        </w:trPr>
        <w:tc>
          <w:tcPr>
            <w:tcW w:w="2364" w:type="dxa"/>
            <w:gridSpan w:val="2"/>
            <w:tcBorders>
              <w:top w:val="single" w:sz="4" w:space="0" w:color="auto"/>
              <w:bottom w:val="single" w:sz="4" w:space="0" w:color="auto"/>
            </w:tcBorders>
            <w:shd w:val="clear" w:color="auto" w:fill="auto"/>
            <w:vAlign w:val="center"/>
          </w:tcPr>
          <w:p w:rsidR="00CB3C6F" w:rsidRPr="000C36C9" w:rsidRDefault="00CB3C6F" w:rsidP="00DC0C70">
            <w:pPr>
              <w:rPr>
                <w:rFonts w:hint="eastAsia"/>
                <w:szCs w:val="21"/>
              </w:rPr>
            </w:pPr>
            <w:r w:rsidRPr="000C36C9">
              <w:rPr>
                <w:rFonts w:hint="eastAsia"/>
                <w:szCs w:val="21"/>
              </w:rPr>
              <w:t>集じん器流入ガスの温度測定装置</w:t>
            </w:r>
          </w:p>
        </w:tc>
        <w:tc>
          <w:tcPr>
            <w:tcW w:w="1182" w:type="dxa"/>
            <w:shd w:val="clear" w:color="auto" w:fill="auto"/>
            <w:vAlign w:val="center"/>
          </w:tcPr>
          <w:p w:rsidR="00CB3C6F" w:rsidRPr="000C36C9" w:rsidRDefault="00CB3C6F" w:rsidP="003C39A2">
            <w:pPr>
              <w:jc w:val="center"/>
              <w:rPr>
                <w:rFonts w:hint="eastAsia"/>
                <w:szCs w:val="21"/>
              </w:rPr>
            </w:pPr>
            <w:r w:rsidRPr="000C36C9">
              <w:rPr>
                <w:rFonts w:hint="eastAsia"/>
                <w:szCs w:val="21"/>
              </w:rPr>
              <w:t>□</w:t>
            </w:r>
          </w:p>
        </w:tc>
        <w:tc>
          <w:tcPr>
            <w:tcW w:w="4308" w:type="dxa"/>
            <w:shd w:val="clear" w:color="auto" w:fill="auto"/>
          </w:tcPr>
          <w:p w:rsidR="00CB3C6F" w:rsidRPr="000C36C9" w:rsidRDefault="00CB3C6F" w:rsidP="00DC0C70">
            <w:pPr>
              <w:rPr>
                <w:rFonts w:hint="eastAsia"/>
                <w:szCs w:val="21"/>
              </w:rPr>
            </w:pPr>
          </w:p>
        </w:tc>
        <w:tc>
          <w:tcPr>
            <w:tcW w:w="2000" w:type="dxa"/>
            <w:shd w:val="clear" w:color="auto" w:fill="auto"/>
          </w:tcPr>
          <w:p w:rsidR="00CB3C6F" w:rsidRPr="000C36C9" w:rsidRDefault="00CB3C6F" w:rsidP="003C39A2">
            <w:pPr>
              <w:spacing w:line="200" w:lineRule="exact"/>
              <w:rPr>
                <w:rFonts w:hint="eastAsia"/>
                <w:sz w:val="16"/>
                <w:szCs w:val="16"/>
              </w:rPr>
            </w:pPr>
            <w:r w:rsidRPr="000C36C9">
              <w:rPr>
                <w:rFonts w:hint="eastAsia"/>
                <w:sz w:val="16"/>
                <w:szCs w:val="16"/>
              </w:rPr>
              <w:t>集じん器への流入ガスの温度を連続的に測定し、かつ、記録できること。</w:t>
            </w:r>
          </w:p>
        </w:tc>
      </w:tr>
      <w:tr w:rsidR="00CB3C6F" w:rsidRPr="000C36C9" w:rsidTr="003C39A2">
        <w:trPr>
          <w:trHeight w:val="605"/>
        </w:trPr>
        <w:tc>
          <w:tcPr>
            <w:tcW w:w="2364" w:type="dxa"/>
            <w:gridSpan w:val="2"/>
            <w:tcBorders>
              <w:top w:val="single" w:sz="4" w:space="0" w:color="auto"/>
              <w:bottom w:val="single" w:sz="4" w:space="0" w:color="auto"/>
            </w:tcBorders>
            <w:shd w:val="clear" w:color="auto" w:fill="auto"/>
            <w:vAlign w:val="center"/>
          </w:tcPr>
          <w:p w:rsidR="00CB3C6F" w:rsidRPr="000C36C9" w:rsidRDefault="00CB3C6F" w:rsidP="00DC0C70">
            <w:pPr>
              <w:rPr>
                <w:rFonts w:hint="eastAsia"/>
                <w:szCs w:val="21"/>
              </w:rPr>
            </w:pPr>
            <w:r w:rsidRPr="000C36C9">
              <w:rPr>
                <w:rFonts w:hint="eastAsia"/>
                <w:szCs w:val="21"/>
              </w:rPr>
              <w:t>冷却設備</w:t>
            </w:r>
          </w:p>
        </w:tc>
        <w:tc>
          <w:tcPr>
            <w:tcW w:w="1182" w:type="dxa"/>
            <w:shd w:val="clear" w:color="auto" w:fill="auto"/>
            <w:vAlign w:val="center"/>
          </w:tcPr>
          <w:p w:rsidR="00CB3C6F" w:rsidRPr="000C36C9" w:rsidRDefault="00CB3C6F" w:rsidP="003C39A2">
            <w:pPr>
              <w:jc w:val="center"/>
              <w:rPr>
                <w:rFonts w:hint="eastAsia"/>
                <w:szCs w:val="21"/>
              </w:rPr>
            </w:pPr>
            <w:r w:rsidRPr="000C36C9">
              <w:rPr>
                <w:rFonts w:hint="eastAsia"/>
                <w:szCs w:val="21"/>
              </w:rPr>
              <w:t>□</w:t>
            </w:r>
          </w:p>
        </w:tc>
        <w:tc>
          <w:tcPr>
            <w:tcW w:w="4308" w:type="dxa"/>
            <w:shd w:val="clear" w:color="auto" w:fill="auto"/>
          </w:tcPr>
          <w:p w:rsidR="00CB3C6F" w:rsidRPr="000C36C9" w:rsidRDefault="00CB3C6F" w:rsidP="00DC0C70">
            <w:pPr>
              <w:rPr>
                <w:rFonts w:hint="eastAsia"/>
                <w:szCs w:val="21"/>
              </w:rPr>
            </w:pPr>
          </w:p>
        </w:tc>
        <w:tc>
          <w:tcPr>
            <w:tcW w:w="2000" w:type="dxa"/>
            <w:shd w:val="clear" w:color="auto" w:fill="auto"/>
          </w:tcPr>
          <w:p w:rsidR="00CB3C6F" w:rsidRPr="000C36C9" w:rsidRDefault="00CB3C6F" w:rsidP="003C39A2">
            <w:pPr>
              <w:spacing w:line="200" w:lineRule="exact"/>
              <w:rPr>
                <w:rFonts w:hint="eastAsia"/>
                <w:sz w:val="16"/>
                <w:szCs w:val="16"/>
              </w:rPr>
            </w:pPr>
            <w:r w:rsidRPr="000C36C9">
              <w:rPr>
                <w:rFonts w:hint="eastAsia"/>
                <w:sz w:val="16"/>
                <w:szCs w:val="16"/>
              </w:rPr>
              <w:t>集じん器に流入するガスの温度を概ね</w:t>
            </w:r>
            <w:r w:rsidRPr="000C36C9">
              <w:rPr>
                <w:rFonts w:hint="eastAsia"/>
                <w:sz w:val="16"/>
                <w:szCs w:val="16"/>
              </w:rPr>
              <w:t>200</w:t>
            </w:r>
            <w:r w:rsidRPr="000C36C9">
              <w:rPr>
                <w:rFonts w:hint="eastAsia"/>
                <w:sz w:val="16"/>
                <w:szCs w:val="16"/>
              </w:rPr>
              <w:t>℃以下に冷却できること。</w:t>
            </w:r>
          </w:p>
        </w:tc>
      </w:tr>
      <w:tr w:rsidR="00CB3C6F" w:rsidRPr="000C36C9" w:rsidTr="003C39A2">
        <w:trPr>
          <w:trHeight w:val="1068"/>
        </w:trPr>
        <w:tc>
          <w:tcPr>
            <w:tcW w:w="2364" w:type="dxa"/>
            <w:gridSpan w:val="2"/>
            <w:tcBorders>
              <w:top w:val="single" w:sz="4" w:space="0" w:color="auto"/>
              <w:bottom w:val="single" w:sz="4" w:space="0" w:color="auto"/>
            </w:tcBorders>
            <w:shd w:val="clear" w:color="auto" w:fill="auto"/>
            <w:vAlign w:val="center"/>
          </w:tcPr>
          <w:p w:rsidR="00CB3C6F" w:rsidRPr="000C36C9" w:rsidRDefault="00CB3C6F" w:rsidP="00DC0C70">
            <w:pPr>
              <w:rPr>
                <w:rFonts w:hint="eastAsia"/>
                <w:szCs w:val="21"/>
              </w:rPr>
            </w:pPr>
            <w:r w:rsidRPr="000C36C9">
              <w:rPr>
                <w:rFonts w:hint="eastAsia"/>
                <w:szCs w:val="21"/>
              </w:rPr>
              <w:t>排ガス処理設備</w:t>
            </w:r>
          </w:p>
        </w:tc>
        <w:tc>
          <w:tcPr>
            <w:tcW w:w="1182" w:type="dxa"/>
            <w:shd w:val="clear" w:color="auto" w:fill="auto"/>
            <w:vAlign w:val="center"/>
          </w:tcPr>
          <w:p w:rsidR="00CB3C6F" w:rsidRPr="000C36C9" w:rsidRDefault="00CB3C6F" w:rsidP="003C39A2">
            <w:pPr>
              <w:jc w:val="center"/>
              <w:rPr>
                <w:rFonts w:hint="eastAsia"/>
                <w:szCs w:val="21"/>
              </w:rPr>
            </w:pPr>
            <w:r w:rsidRPr="000C36C9">
              <w:rPr>
                <w:rFonts w:hint="eastAsia"/>
                <w:szCs w:val="21"/>
              </w:rPr>
              <w:t>□</w:t>
            </w:r>
          </w:p>
        </w:tc>
        <w:tc>
          <w:tcPr>
            <w:tcW w:w="4308" w:type="dxa"/>
            <w:shd w:val="clear" w:color="auto" w:fill="auto"/>
          </w:tcPr>
          <w:p w:rsidR="00CB3C6F" w:rsidRPr="000C36C9" w:rsidRDefault="00CB3C6F" w:rsidP="00DC0C70">
            <w:pPr>
              <w:rPr>
                <w:rFonts w:hint="eastAsia"/>
                <w:szCs w:val="21"/>
              </w:rPr>
            </w:pPr>
          </w:p>
        </w:tc>
        <w:tc>
          <w:tcPr>
            <w:tcW w:w="2000" w:type="dxa"/>
            <w:shd w:val="clear" w:color="auto" w:fill="auto"/>
          </w:tcPr>
          <w:p w:rsidR="00CB3C6F" w:rsidRPr="000C36C9" w:rsidRDefault="00CB3C6F" w:rsidP="003C39A2">
            <w:pPr>
              <w:spacing w:line="200" w:lineRule="exact"/>
              <w:rPr>
                <w:rFonts w:hint="eastAsia"/>
                <w:sz w:val="16"/>
                <w:szCs w:val="16"/>
              </w:rPr>
            </w:pPr>
            <w:r w:rsidRPr="000C36C9">
              <w:rPr>
                <w:rFonts w:hint="eastAsia"/>
                <w:sz w:val="16"/>
                <w:szCs w:val="16"/>
              </w:rPr>
              <w:t>排ガスによる生活環境保全上の支障が生じないようにすることができること</w:t>
            </w:r>
            <w:r w:rsidRPr="000C36C9">
              <w:rPr>
                <w:rFonts w:hint="eastAsia"/>
                <w:sz w:val="16"/>
                <w:szCs w:val="16"/>
              </w:rPr>
              <w:t>(</w:t>
            </w:r>
            <w:r w:rsidRPr="000C36C9">
              <w:rPr>
                <w:rFonts w:hint="eastAsia"/>
                <w:sz w:val="16"/>
                <w:szCs w:val="16"/>
              </w:rPr>
              <w:t>高度なばいじん除去機能を有するものに限る</w:t>
            </w:r>
            <w:r w:rsidRPr="000C36C9">
              <w:rPr>
                <w:rFonts w:hint="eastAsia"/>
                <w:sz w:val="16"/>
                <w:szCs w:val="16"/>
              </w:rPr>
              <w:t>)</w:t>
            </w:r>
            <w:r w:rsidRPr="000C36C9">
              <w:rPr>
                <w:rFonts w:hint="eastAsia"/>
                <w:sz w:val="16"/>
                <w:szCs w:val="16"/>
              </w:rPr>
              <w:t>。</w:t>
            </w:r>
          </w:p>
        </w:tc>
      </w:tr>
      <w:tr w:rsidR="00CB3C6F" w:rsidRPr="000C36C9" w:rsidTr="003C39A2">
        <w:trPr>
          <w:trHeight w:val="478"/>
        </w:trPr>
        <w:tc>
          <w:tcPr>
            <w:tcW w:w="2364" w:type="dxa"/>
            <w:gridSpan w:val="2"/>
            <w:tcBorders>
              <w:top w:val="single" w:sz="4" w:space="0" w:color="auto"/>
              <w:bottom w:val="single" w:sz="4" w:space="0" w:color="auto"/>
            </w:tcBorders>
            <w:shd w:val="clear" w:color="auto" w:fill="auto"/>
            <w:vAlign w:val="center"/>
          </w:tcPr>
          <w:p w:rsidR="00CB3C6F" w:rsidRPr="000C36C9" w:rsidRDefault="00CB3C6F" w:rsidP="00DC0C70">
            <w:pPr>
              <w:rPr>
                <w:rFonts w:hint="eastAsia"/>
                <w:szCs w:val="21"/>
              </w:rPr>
            </w:pPr>
            <w:r w:rsidRPr="000C36C9">
              <w:rPr>
                <w:rFonts w:hint="eastAsia"/>
                <w:szCs w:val="21"/>
              </w:rPr>
              <w:t>灰出し設備及び貯留設備</w:t>
            </w:r>
          </w:p>
        </w:tc>
        <w:tc>
          <w:tcPr>
            <w:tcW w:w="1182" w:type="dxa"/>
            <w:tcBorders>
              <w:bottom w:val="single" w:sz="4" w:space="0" w:color="auto"/>
            </w:tcBorders>
            <w:shd w:val="clear" w:color="auto" w:fill="auto"/>
            <w:vAlign w:val="center"/>
          </w:tcPr>
          <w:p w:rsidR="00CB3C6F" w:rsidRPr="000C36C9" w:rsidRDefault="00CB3C6F" w:rsidP="003C39A2">
            <w:pPr>
              <w:jc w:val="center"/>
              <w:rPr>
                <w:rFonts w:hint="eastAsia"/>
                <w:szCs w:val="21"/>
              </w:rPr>
            </w:pPr>
            <w:r w:rsidRPr="000C36C9">
              <w:rPr>
                <w:rFonts w:hint="eastAsia"/>
                <w:szCs w:val="21"/>
              </w:rPr>
              <w:t>□</w:t>
            </w:r>
          </w:p>
        </w:tc>
        <w:tc>
          <w:tcPr>
            <w:tcW w:w="4308" w:type="dxa"/>
            <w:tcBorders>
              <w:bottom w:val="single" w:sz="4" w:space="0" w:color="auto"/>
            </w:tcBorders>
            <w:shd w:val="clear" w:color="auto" w:fill="auto"/>
          </w:tcPr>
          <w:p w:rsidR="00CB3C6F" w:rsidRPr="000C36C9" w:rsidRDefault="00CB3C6F" w:rsidP="00DC0C70">
            <w:pPr>
              <w:rPr>
                <w:rFonts w:hint="eastAsia"/>
                <w:szCs w:val="21"/>
              </w:rPr>
            </w:pPr>
          </w:p>
        </w:tc>
        <w:tc>
          <w:tcPr>
            <w:tcW w:w="2000" w:type="dxa"/>
            <w:tcBorders>
              <w:bottom w:val="single" w:sz="4" w:space="0" w:color="auto"/>
            </w:tcBorders>
            <w:shd w:val="clear" w:color="auto" w:fill="auto"/>
          </w:tcPr>
          <w:p w:rsidR="00CB3C6F" w:rsidRPr="000C36C9" w:rsidRDefault="00CB3C6F" w:rsidP="003C39A2">
            <w:pPr>
              <w:spacing w:line="200" w:lineRule="exact"/>
              <w:rPr>
                <w:rFonts w:hint="eastAsia"/>
                <w:sz w:val="16"/>
                <w:szCs w:val="16"/>
              </w:rPr>
            </w:pPr>
            <w:r w:rsidRPr="000C36C9">
              <w:rPr>
                <w:rFonts w:hint="eastAsia"/>
                <w:sz w:val="16"/>
                <w:szCs w:val="16"/>
              </w:rPr>
              <w:t>ばいじんを焼却灰と分離して排出し、貯留することができること。</w:t>
            </w:r>
          </w:p>
        </w:tc>
      </w:tr>
      <w:tr w:rsidR="00CB3C6F" w:rsidRPr="000C36C9" w:rsidTr="003C39A2">
        <w:tc>
          <w:tcPr>
            <w:tcW w:w="2364" w:type="dxa"/>
            <w:gridSpan w:val="2"/>
            <w:tcBorders>
              <w:bottom w:val="nil"/>
            </w:tcBorders>
            <w:shd w:val="clear" w:color="auto" w:fill="auto"/>
            <w:vAlign w:val="center"/>
          </w:tcPr>
          <w:p w:rsidR="00CB3C6F" w:rsidRPr="000C36C9" w:rsidRDefault="00CB3C6F" w:rsidP="00DC0C70">
            <w:pPr>
              <w:rPr>
                <w:rFonts w:hint="eastAsia"/>
                <w:szCs w:val="21"/>
              </w:rPr>
            </w:pPr>
            <w:r w:rsidRPr="000C36C9">
              <w:rPr>
                <w:rFonts w:hint="eastAsia"/>
                <w:szCs w:val="21"/>
              </w:rPr>
              <w:t>灰出し設備</w:t>
            </w:r>
          </w:p>
        </w:tc>
        <w:tc>
          <w:tcPr>
            <w:tcW w:w="1182" w:type="dxa"/>
            <w:shd w:val="clear" w:color="auto" w:fill="auto"/>
            <w:vAlign w:val="center"/>
          </w:tcPr>
          <w:p w:rsidR="00CB3C6F" w:rsidRPr="000C36C9" w:rsidRDefault="00CB3C6F" w:rsidP="003C39A2">
            <w:pPr>
              <w:jc w:val="center"/>
              <w:rPr>
                <w:rFonts w:hint="eastAsia"/>
                <w:szCs w:val="21"/>
              </w:rPr>
            </w:pPr>
          </w:p>
        </w:tc>
        <w:tc>
          <w:tcPr>
            <w:tcW w:w="4308" w:type="dxa"/>
            <w:shd w:val="clear" w:color="auto" w:fill="auto"/>
            <w:vAlign w:val="center"/>
          </w:tcPr>
          <w:p w:rsidR="00CB3C6F" w:rsidRPr="000C36C9" w:rsidRDefault="00CB3C6F" w:rsidP="003C39A2">
            <w:pPr>
              <w:jc w:val="center"/>
              <w:rPr>
                <w:rFonts w:hint="eastAsia"/>
                <w:szCs w:val="21"/>
              </w:rPr>
            </w:pPr>
          </w:p>
        </w:tc>
        <w:tc>
          <w:tcPr>
            <w:tcW w:w="2000" w:type="dxa"/>
            <w:shd w:val="clear" w:color="auto" w:fill="auto"/>
            <w:vAlign w:val="center"/>
          </w:tcPr>
          <w:p w:rsidR="00CB3C6F" w:rsidRPr="000C36C9" w:rsidRDefault="00CB3C6F" w:rsidP="003C39A2">
            <w:pPr>
              <w:jc w:val="center"/>
              <w:rPr>
                <w:rFonts w:hint="eastAsia"/>
                <w:szCs w:val="21"/>
              </w:rPr>
            </w:pPr>
          </w:p>
        </w:tc>
      </w:tr>
      <w:tr w:rsidR="00CB3C6F" w:rsidRPr="000C36C9" w:rsidTr="003C39A2">
        <w:trPr>
          <w:trHeight w:val="618"/>
        </w:trPr>
        <w:tc>
          <w:tcPr>
            <w:tcW w:w="236" w:type="dxa"/>
            <w:tcBorders>
              <w:top w:val="nil"/>
              <w:left w:val="single" w:sz="4" w:space="0" w:color="auto"/>
              <w:bottom w:val="nil"/>
            </w:tcBorders>
            <w:shd w:val="clear" w:color="auto" w:fill="auto"/>
            <w:vAlign w:val="center"/>
          </w:tcPr>
          <w:p w:rsidR="00CB3C6F" w:rsidRPr="000C36C9" w:rsidRDefault="00CB3C6F" w:rsidP="003C39A2">
            <w:pPr>
              <w:jc w:val="center"/>
              <w:rPr>
                <w:rFonts w:hint="eastAsia"/>
                <w:szCs w:val="21"/>
              </w:rPr>
            </w:pPr>
          </w:p>
        </w:tc>
        <w:tc>
          <w:tcPr>
            <w:tcW w:w="2128" w:type="dxa"/>
            <w:tcBorders>
              <w:top w:val="single" w:sz="4" w:space="0" w:color="auto"/>
            </w:tcBorders>
            <w:shd w:val="clear" w:color="auto" w:fill="auto"/>
            <w:vAlign w:val="center"/>
          </w:tcPr>
          <w:p w:rsidR="00CB3C6F" w:rsidRPr="000C36C9" w:rsidRDefault="00CB3C6F" w:rsidP="00DC0C70">
            <w:pPr>
              <w:rPr>
                <w:rFonts w:hint="eastAsia"/>
                <w:szCs w:val="21"/>
              </w:rPr>
            </w:pPr>
            <w:r w:rsidRPr="000C36C9">
              <w:rPr>
                <w:rFonts w:hint="eastAsia"/>
                <w:szCs w:val="21"/>
              </w:rPr>
              <w:t>灰出し設備の構造</w:t>
            </w:r>
          </w:p>
        </w:tc>
        <w:tc>
          <w:tcPr>
            <w:tcW w:w="1182" w:type="dxa"/>
            <w:tcBorders>
              <w:top w:val="single" w:sz="4" w:space="0" w:color="auto"/>
            </w:tcBorders>
            <w:shd w:val="clear" w:color="auto" w:fill="auto"/>
            <w:vAlign w:val="center"/>
          </w:tcPr>
          <w:p w:rsidR="00CB3C6F" w:rsidRPr="000C36C9" w:rsidRDefault="00CB3C6F" w:rsidP="003C39A2">
            <w:pPr>
              <w:jc w:val="center"/>
              <w:rPr>
                <w:rFonts w:hint="eastAsia"/>
                <w:szCs w:val="21"/>
              </w:rPr>
            </w:pPr>
            <w:r w:rsidRPr="000C36C9">
              <w:rPr>
                <w:rFonts w:hint="eastAsia"/>
                <w:szCs w:val="21"/>
              </w:rPr>
              <w:t>□</w:t>
            </w:r>
          </w:p>
        </w:tc>
        <w:tc>
          <w:tcPr>
            <w:tcW w:w="4308" w:type="dxa"/>
            <w:tcBorders>
              <w:top w:val="single" w:sz="4" w:space="0" w:color="auto"/>
            </w:tcBorders>
            <w:shd w:val="clear" w:color="auto" w:fill="auto"/>
          </w:tcPr>
          <w:p w:rsidR="00CB3C6F" w:rsidRPr="000C36C9" w:rsidRDefault="00CB3C6F" w:rsidP="00DC0C70">
            <w:pPr>
              <w:rPr>
                <w:rFonts w:hint="eastAsia"/>
                <w:szCs w:val="21"/>
              </w:rPr>
            </w:pPr>
          </w:p>
        </w:tc>
        <w:tc>
          <w:tcPr>
            <w:tcW w:w="2000" w:type="dxa"/>
            <w:tcBorders>
              <w:top w:val="single" w:sz="4" w:space="0" w:color="auto"/>
              <w:bottom w:val="single" w:sz="4" w:space="0" w:color="auto"/>
            </w:tcBorders>
            <w:shd w:val="clear" w:color="auto" w:fill="auto"/>
          </w:tcPr>
          <w:p w:rsidR="00CB3C6F" w:rsidRPr="000C36C9" w:rsidRDefault="00CB3C6F" w:rsidP="003C39A2">
            <w:pPr>
              <w:spacing w:line="200" w:lineRule="exact"/>
              <w:rPr>
                <w:rFonts w:hint="eastAsia"/>
                <w:sz w:val="16"/>
                <w:szCs w:val="16"/>
              </w:rPr>
            </w:pPr>
            <w:r w:rsidRPr="000C36C9">
              <w:rPr>
                <w:rFonts w:hint="eastAsia"/>
                <w:sz w:val="16"/>
                <w:szCs w:val="16"/>
              </w:rPr>
              <w:t>ばいじん又は焼却灰が飛散・流出しない構造であること。</w:t>
            </w:r>
          </w:p>
        </w:tc>
      </w:tr>
      <w:tr w:rsidR="00CB3C6F" w:rsidRPr="000C36C9" w:rsidTr="003C39A2">
        <w:trPr>
          <w:trHeight w:val="770"/>
        </w:trPr>
        <w:tc>
          <w:tcPr>
            <w:tcW w:w="236" w:type="dxa"/>
            <w:vMerge w:val="restart"/>
            <w:tcBorders>
              <w:top w:val="nil"/>
              <w:left w:val="single" w:sz="4" w:space="0" w:color="auto"/>
              <w:right w:val="single" w:sz="4" w:space="0" w:color="auto"/>
            </w:tcBorders>
            <w:shd w:val="clear" w:color="auto" w:fill="auto"/>
            <w:vAlign w:val="center"/>
          </w:tcPr>
          <w:p w:rsidR="00CB3C6F" w:rsidRPr="000C36C9" w:rsidRDefault="00CB3C6F" w:rsidP="00DC0C70">
            <w:pPr>
              <w:rPr>
                <w:rFonts w:hint="eastAsia"/>
                <w:szCs w:val="21"/>
              </w:rPr>
            </w:pPr>
          </w:p>
        </w:tc>
        <w:tc>
          <w:tcPr>
            <w:tcW w:w="2128" w:type="dxa"/>
            <w:tcBorders>
              <w:top w:val="single" w:sz="4" w:space="0" w:color="auto"/>
              <w:left w:val="single" w:sz="4" w:space="0" w:color="auto"/>
              <w:bottom w:val="single" w:sz="4" w:space="0" w:color="auto"/>
            </w:tcBorders>
            <w:shd w:val="clear" w:color="auto" w:fill="auto"/>
            <w:vAlign w:val="center"/>
          </w:tcPr>
          <w:p w:rsidR="00CB3C6F" w:rsidRPr="000C36C9" w:rsidRDefault="00CB3C6F" w:rsidP="00DC0C70">
            <w:pPr>
              <w:rPr>
                <w:rFonts w:hint="eastAsia"/>
                <w:szCs w:val="21"/>
              </w:rPr>
            </w:pPr>
            <w:r w:rsidRPr="000C36C9">
              <w:rPr>
                <w:rFonts w:hint="eastAsia"/>
                <w:szCs w:val="21"/>
              </w:rPr>
              <w:t>溶融設備の構造</w:t>
            </w:r>
          </w:p>
        </w:tc>
        <w:tc>
          <w:tcPr>
            <w:tcW w:w="1182" w:type="dxa"/>
            <w:shd w:val="clear" w:color="auto" w:fill="auto"/>
            <w:vAlign w:val="center"/>
          </w:tcPr>
          <w:p w:rsidR="00CB3C6F" w:rsidRPr="000C36C9" w:rsidRDefault="00CB3C6F" w:rsidP="003C39A2">
            <w:pPr>
              <w:jc w:val="center"/>
              <w:rPr>
                <w:rFonts w:hint="eastAsia"/>
                <w:szCs w:val="21"/>
              </w:rPr>
            </w:pPr>
            <w:r w:rsidRPr="000C36C9">
              <w:rPr>
                <w:rFonts w:hint="eastAsia"/>
                <w:szCs w:val="21"/>
              </w:rPr>
              <w:t>□</w:t>
            </w:r>
          </w:p>
        </w:tc>
        <w:tc>
          <w:tcPr>
            <w:tcW w:w="4308" w:type="dxa"/>
            <w:shd w:val="clear" w:color="auto" w:fill="auto"/>
          </w:tcPr>
          <w:p w:rsidR="00CB3C6F" w:rsidRPr="000C36C9" w:rsidRDefault="00CB3C6F" w:rsidP="00DC0C70">
            <w:pPr>
              <w:rPr>
                <w:rFonts w:hint="eastAsia"/>
                <w:szCs w:val="21"/>
              </w:rPr>
            </w:pPr>
          </w:p>
        </w:tc>
        <w:tc>
          <w:tcPr>
            <w:tcW w:w="2000" w:type="dxa"/>
            <w:shd w:val="clear" w:color="auto" w:fill="auto"/>
          </w:tcPr>
          <w:p w:rsidR="00CB3C6F" w:rsidRPr="000C36C9" w:rsidRDefault="00CB3C6F" w:rsidP="003C39A2">
            <w:pPr>
              <w:spacing w:line="200" w:lineRule="exact"/>
              <w:rPr>
                <w:rFonts w:hint="eastAsia"/>
                <w:sz w:val="16"/>
                <w:szCs w:val="16"/>
              </w:rPr>
            </w:pPr>
            <w:r w:rsidRPr="000C36C9">
              <w:rPr>
                <w:rFonts w:hint="eastAsia"/>
                <w:sz w:val="16"/>
                <w:szCs w:val="16"/>
              </w:rPr>
              <w:t>ばいじん又は焼却灰を融点以上にすることができること。</w:t>
            </w:r>
            <w:r w:rsidRPr="000C36C9">
              <w:rPr>
                <w:rFonts w:hint="eastAsia"/>
                <w:sz w:val="16"/>
                <w:szCs w:val="16"/>
              </w:rPr>
              <w:t>(</w:t>
            </w:r>
            <w:r w:rsidRPr="000C36C9">
              <w:rPr>
                <w:rFonts w:hint="eastAsia"/>
                <w:sz w:val="16"/>
                <w:szCs w:val="16"/>
              </w:rPr>
              <w:t>溶融を行う場合</w:t>
            </w:r>
            <w:r w:rsidRPr="000C36C9">
              <w:rPr>
                <w:rFonts w:hint="eastAsia"/>
                <w:sz w:val="16"/>
                <w:szCs w:val="16"/>
              </w:rPr>
              <w:t>)</w:t>
            </w:r>
          </w:p>
        </w:tc>
      </w:tr>
      <w:tr w:rsidR="00CB3C6F" w:rsidRPr="000C36C9" w:rsidTr="003C39A2">
        <w:trPr>
          <w:trHeight w:val="683"/>
        </w:trPr>
        <w:tc>
          <w:tcPr>
            <w:tcW w:w="236" w:type="dxa"/>
            <w:vMerge/>
            <w:tcBorders>
              <w:left w:val="single" w:sz="4" w:space="0" w:color="auto"/>
              <w:bottom w:val="nil"/>
              <w:right w:val="single" w:sz="4" w:space="0" w:color="auto"/>
            </w:tcBorders>
            <w:shd w:val="clear" w:color="auto" w:fill="auto"/>
            <w:vAlign w:val="center"/>
          </w:tcPr>
          <w:p w:rsidR="00CB3C6F" w:rsidRPr="000C36C9" w:rsidRDefault="00CB3C6F" w:rsidP="003C39A2">
            <w:pPr>
              <w:jc w:val="center"/>
              <w:rPr>
                <w:rFonts w:hint="eastAsia"/>
                <w:szCs w:val="21"/>
              </w:rPr>
            </w:pPr>
          </w:p>
        </w:tc>
        <w:tc>
          <w:tcPr>
            <w:tcW w:w="2128" w:type="dxa"/>
            <w:tcBorders>
              <w:top w:val="single" w:sz="4" w:space="0" w:color="auto"/>
              <w:left w:val="single" w:sz="4" w:space="0" w:color="auto"/>
              <w:bottom w:val="single" w:sz="4" w:space="0" w:color="auto"/>
            </w:tcBorders>
            <w:shd w:val="clear" w:color="auto" w:fill="auto"/>
            <w:vAlign w:val="center"/>
          </w:tcPr>
          <w:p w:rsidR="00CB3C6F" w:rsidRPr="000C36C9" w:rsidRDefault="00CB3C6F" w:rsidP="00DC0C70">
            <w:pPr>
              <w:rPr>
                <w:rFonts w:hint="eastAsia"/>
                <w:szCs w:val="21"/>
              </w:rPr>
            </w:pPr>
            <w:r w:rsidRPr="000C36C9">
              <w:rPr>
                <w:rFonts w:hint="eastAsia"/>
                <w:szCs w:val="21"/>
              </w:rPr>
              <w:t>排ガス処理設備等</w:t>
            </w:r>
          </w:p>
        </w:tc>
        <w:tc>
          <w:tcPr>
            <w:tcW w:w="1182" w:type="dxa"/>
            <w:shd w:val="clear" w:color="auto" w:fill="auto"/>
            <w:vAlign w:val="center"/>
          </w:tcPr>
          <w:p w:rsidR="00CB3C6F" w:rsidRPr="000C36C9" w:rsidRDefault="00CB3C6F" w:rsidP="003C39A2">
            <w:pPr>
              <w:jc w:val="center"/>
              <w:rPr>
                <w:rFonts w:hint="eastAsia"/>
                <w:szCs w:val="21"/>
              </w:rPr>
            </w:pPr>
            <w:r w:rsidRPr="000C36C9">
              <w:rPr>
                <w:rFonts w:hint="eastAsia"/>
                <w:szCs w:val="21"/>
              </w:rPr>
              <w:t>□</w:t>
            </w:r>
          </w:p>
        </w:tc>
        <w:tc>
          <w:tcPr>
            <w:tcW w:w="4308" w:type="dxa"/>
            <w:shd w:val="clear" w:color="auto" w:fill="auto"/>
          </w:tcPr>
          <w:p w:rsidR="00CB3C6F" w:rsidRPr="000C36C9" w:rsidRDefault="00CB3C6F" w:rsidP="00DC0C70">
            <w:pPr>
              <w:rPr>
                <w:rFonts w:hint="eastAsia"/>
                <w:szCs w:val="21"/>
              </w:rPr>
            </w:pPr>
          </w:p>
        </w:tc>
        <w:tc>
          <w:tcPr>
            <w:tcW w:w="2000" w:type="dxa"/>
            <w:shd w:val="clear" w:color="auto" w:fill="auto"/>
          </w:tcPr>
          <w:p w:rsidR="00CB3C6F" w:rsidRPr="000C36C9" w:rsidRDefault="00CB3C6F" w:rsidP="003C39A2">
            <w:pPr>
              <w:spacing w:line="200" w:lineRule="exact"/>
              <w:rPr>
                <w:rFonts w:hint="eastAsia"/>
                <w:sz w:val="16"/>
                <w:szCs w:val="16"/>
              </w:rPr>
            </w:pPr>
            <w:r w:rsidRPr="000C36C9">
              <w:rPr>
                <w:rFonts w:hint="eastAsia"/>
                <w:sz w:val="16"/>
                <w:szCs w:val="16"/>
              </w:rPr>
              <w:t>処理に伴い生ずる排ガスによる生活環境保全上の支障が生じないようにすることができるものであること。</w:t>
            </w:r>
            <w:r w:rsidRPr="000C36C9">
              <w:rPr>
                <w:rFonts w:hint="eastAsia"/>
                <w:sz w:val="16"/>
                <w:szCs w:val="16"/>
              </w:rPr>
              <w:t>(</w:t>
            </w:r>
            <w:r w:rsidRPr="000C36C9">
              <w:rPr>
                <w:rFonts w:hint="eastAsia"/>
                <w:sz w:val="16"/>
                <w:szCs w:val="16"/>
              </w:rPr>
              <w:t>溶融を行う場合</w:t>
            </w:r>
            <w:r w:rsidRPr="000C36C9">
              <w:rPr>
                <w:rFonts w:hint="eastAsia"/>
                <w:sz w:val="16"/>
                <w:szCs w:val="16"/>
              </w:rPr>
              <w:t>)</w:t>
            </w:r>
          </w:p>
        </w:tc>
      </w:tr>
      <w:tr w:rsidR="00CB3C6F" w:rsidRPr="000C36C9" w:rsidTr="003C39A2">
        <w:trPr>
          <w:trHeight w:val="709"/>
        </w:trPr>
        <w:tc>
          <w:tcPr>
            <w:tcW w:w="236" w:type="dxa"/>
            <w:vMerge w:val="restart"/>
            <w:tcBorders>
              <w:top w:val="nil"/>
              <w:left w:val="single" w:sz="4" w:space="0" w:color="auto"/>
              <w:right w:val="single" w:sz="4" w:space="0" w:color="auto"/>
            </w:tcBorders>
            <w:shd w:val="clear" w:color="auto" w:fill="auto"/>
            <w:vAlign w:val="center"/>
          </w:tcPr>
          <w:p w:rsidR="00CB3C6F" w:rsidRPr="000C36C9" w:rsidRDefault="00CB3C6F" w:rsidP="003C39A2">
            <w:pPr>
              <w:ind w:right="113"/>
              <w:jc w:val="center"/>
              <w:rPr>
                <w:rFonts w:hint="eastAsia"/>
                <w:szCs w:val="21"/>
              </w:rPr>
            </w:pPr>
          </w:p>
        </w:tc>
        <w:tc>
          <w:tcPr>
            <w:tcW w:w="2128" w:type="dxa"/>
            <w:tcBorders>
              <w:top w:val="single" w:sz="4" w:space="0" w:color="auto"/>
              <w:left w:val="single" w:sz="4" w:space="0" w:color="auto"/>
              <w:bottom w:val="single" w:sz="4" w:space="0" w:color="auto"/>
            </w:tcBorders>
            <w:shd w:val="clear" w:color="auto" w:fill="auto"/>
            <w:vAlign w:val="center"/>
          </w:tcPr>
          <w:p w:rsidR="00CB3C6F" w:rsidRPr="000C36C9" w:rsidRDefault="00CB3C6F" w:rsidP="00DC0C70">
            <w:pPr>
              <w:rPr>
                <w:rFonts w:hint="eastAsia"/>
                <w:szCs w:val="21"/>
              </w:rPr>
            </w:pPr>
            <w:r w:rsidRPr="000C36C9">
              <w:rPr>
                <w:rFonts w:hint="eastAsia"/>
                <w:szCs w:val="21"/>
              </w:rPr>
              <w:t>焼成設備の構造</w:t>
            </w:r>
          </w:p>
        </w:tc>
        <w:tc>
          <w:tcPr>
            <w:tcW w:w="1182" w:type="dxa"/>
            <w:shd w:val="clear" w:color="auto" w:fill="auto"/>
            <w:vAlign w:val="center"/>
          </w:tcPr>
          <w:p w:rsidR="00CB3C6F" w:rsidRPr="000C36C9" w:rsidRDefault="00CB3C6F" w:rsidP="003C39A2">
            <w:pPr>
              <w:jc w:val="center"/>
              <w:rPr>
                <w:rFonts w:hint="eastAsia"/>
                <w:szCs w:val="21"/>
              </w:rPr>
            </w:pPr>
            <w:r w:rsidRPr="000C36C9">
              <w:rPr>
                <w:rFonts w:hint="eastAsia"/>
                <w:szCs w:val="21"/>
              </w:rPr>
              <w:t>□</w:t>
            </w:r>
          </w:p>
        </w:tc>
        <w:tc>
          <w:tcPr>
            <w:tcW w:w="4308" w:type="dxa"/>
            <w:shd w:val="clear" w:color="auto" w:fill="auto"/>
          </w:tcPr>
          <w:p w:rsidR="00CB3C6F" w:rsidRPr="000C36C9" w:rsidRDefault="00CB3C6F" w:rsidP="00DC0C70">
            <w:pPr>
              <w:rPr>
                <w:rFonts w:hint="eastAsia"/>
                <w:szCs w:val="21"/>
              </w:rPr>
            </w:pPr>
          </w:p>
        </w:tc>
        <w:tc>
          <w:tcPr>
            <w:tcW w:w="2000" w:type="dxa"/>
            <w:shd w:val="clear" w:color="auto" w:fill="auto"/>
          </w:tcPr>
          <w:p w:rsidR="00CB3C6F" w:rsidRPr="000C36C9" w:rsidRDefault="00CB3C6F" w:rsidP="003C39A2">
            <w:pPr>
              <w:spacing w:line="200" w:lineRule="exact"/>
              <w:rPr>
                <w:rFonts w:hint="eastAsia"/>
                <w:sz w:val="16"/>
                <w:szCs w:val="16"/>
              </w:rPr>
            </w:pPr>
            <w:r w:rsidRPr="000C36C9">
              <w:rPr>
                <w:rFonts w:hint="eastAsia"/>
                <w:sz w:val="16"/>
                <w:szCs w:val="16"/>
              </w:rPr>
              <w:t>焼成炉中の温度が</w:t>
            </w:r>
            <w:r w:rsidRPr="000C36C9">
              <w:rPr>
                <w:rFonts w:hint="eastAsia"/>
                <w:sz w:val="16"/>
                <w:szCs w:val="16"/>
              </w:rPr>
              <w:t>1,000</w:t>
            </w:r>
            <w:r w:rsidRPr="000C36C9">
              <w:rPr>
                <w:rFonts w:hint="eastAsia"/>
                <w:sz w:val="16"/>
                <w:szCs w:val="16"/>
              </w:rPr>
              <w:t>℃以上の状態でばいじん又は焼却灰を焼成することができること。</w:t>
            </w:r>
            <w:r w:rsidRPr="000C36C9">
              <w:rPr>
                <w:rFonts w:hint="eastAsia"/>
                <w:sz w:val="16"/>
                <w:szCs w:val="16"/>
              </w:rPr>
              <w:t>(</w:t>
            </w:r>
            <w:r w:rsidRPr="000C36C9">
              <w:rPr>
                <w:rFonts w:hint="eastAsia"/>
                <w:sz w:val="16"/>
                <w:szCs w:val="16"/>
              </w:rPr>
              <w:t>焼成を行う場合</w:t>
            </w:r>
            <w:r w:rsidRPr="000C36C9">
              <w:rPr>
                <w:rFonts w:hint="eastAsia"/>
                <w:sz w:val="16"/>
                <w:szCs w:val="16"/>
              </w:rPr>
              <w:t>)</w:t>
            </w:r>
          </w:p>
        </w:tc>
      </w:tr>
      <w:tr w:rsidR="00CB3C6F" w:rsidRPr="000C36C9" w:rsidTr="003C39A2">
        <w:trPr>
          <w:trHeight w:val="644"/>
        </w:trPr>
        <w:tc>
          <w:tcPr>
            <w:tcW w:w="236" w:type="dxa"/>
            <w:vMerge/>
            <w:tcBorders>
              <w:left w:val="single" w:sz="4" w:space="0" w:color="auto"/>
              <w:right w:val="single" w:sz="4" w:space="0" w:color="auto"/>
            </w:tcBorders>
            <w:shd w:val="clear" w:color="auto" w:fill="auto"/>
            <w:vAlign w:val="center"/>
          </w:tcPr>
          <w:p w:rsidR="00CB3C6F" w:rsidRPr="000C36C9" w:rsidRDefault="00CB3C6F" w:rsidP="003C39A2">
            <w:pPr>
              <w:jc w:val="center"/>
              <w:rPr>
                <w:rFonts w:hint="eastAsia"/>
                <w:szCs w:val="21"/>
              </w:rPr>
            </w:pPr>
          </w:p>
        </w:tc>
        <w:tc>
          <w:tcPr>
            <w:tcW w:w="2128" w:type="dxa"/>
            <w:tcBorders>
              <w:top w:val="single" w:sz="4" w:space="0" w:color="auto"/>
              <w:left w:val="single" w:sz="4" w:space="0" w:color="auto"/>
              <w:bottom w:val="single" w:sz="4" w:space="0" w:color="auto"/>
            </w:tcBorders>
            <w:shd w:val="clear" w:color="auto" w:fill="auto"/>
            <w:vAlign w:val="center"/>
          </w:tcPr>
          <w:p w:rsidR="00CB3C6F" w:rsidRPr="000C36C9" w:rsidRDefault="00CB3C6F" w:rsidP="00DC0C70">
            <w:pPr>
              <w:rPr>
                <w:rFonts w:hint="eastAsia"/>
                <w:szCs w:val="21"/>
              </w:rPr>
            </w:pPr>
            <w:r w:rsidRPr="000C36C9">
              <w:rPr>
                <w:rFonts w:hint="eastAsia"/>
                <w:szCs w:val="21"/>
              </w:rPr>
              <w:t>温度測定装置</w:t>
            </w:r>
          </w:p>
        </w:tc>
        <w:tc>
          <w:tcPr>
            <w:tcW w:w="1182" w:type="dxa"/>
            <w:shd w:val="clear" w:color="auto" w:fill="auto"/>
            <w:vAlign w:val="center"/>
          </w:tcPr>
          <w:p w:rsidR="00CB3C6F" w:rsidRPr="000C36C9" w:rsidRDefault="00CB3C6F" w:rsidP="003C39A2">
            <w:pPr>
              <w:jc w:val="center"/>
              <w:rPr>
                <w:rFonts w:hint="eastAsia"/>
                <w:szCs w:val="21"/>
              </w:rPr>
            </w:pPr>
            <w:r w:rsidRPr="000C36C9">
              <w:rPr>
                <w:rFonts w:hint="eastAsia"/>
                <w:szCs w:val="21"/>
              </w:rPr>
              <w:t>□</w:t>
            </w:r>
          </w:p>
        </w:tc>
        <w:tc>
          <w:tcPr>
            <w:tcW w:w="4308" w:type="dxa"/>
            <w:shd w:val="clear" w:color="auto" w:fill="auto"/>
          </w:tcPr>
          <w:p w:rsidR="00CB3C6F" w:rsidRPr="000C36C9" w:rsidRDefault="00CB3C6F" w:rsidP="00DC0C70">
            <w:pPr>
              <w:rPr>
                <w:rFonts w:hint="eastAsia"/>
                <w:szCs w:val="21"/>
              </w:rPr>
            </w:pPr>
          </w:p>
        </w:tc>
        <w:tc>
          <w:tcPr>
            <w:tcW w:w="2000" w:type="dxa"/>
            <w:shd w:val="clear" w:color="auto" w:fill="auto"/>
          </w:tcPr>
          <w:p w:rsidR="00CB3C6F" w:rsidRPr="000C36C9" w:rsidRDefault="00CB3C6F" w:rsidP="003C39A2">
            <w:pPr>
              <w:spacing w:line="200" w:lineRule="exact"/>
              <w:rPr>
                <w:rFonts w:hint="eastAsia"/>
                <w:sz w:val="16"/>
                <w:szCs w:val="16"/>
              </w:rPr>
            </w:pPr>
            <w:r w:rsidRPr="000C36C9">
              <w:rPr>
                <w:rFonts w:hint="eastAsia"/>
                <w:sz w:val="16"/>
                <w:szCs w:val="16"/>
              </w:rPr>
              <w:t>焼成炉中の温度を連続測定し、かつ、記録することができること。</w:t>
            </w:r>
            <w:r w:rsidRPr="000C36C9">
              <w:rPr>
                <w:rFonts w:hint="eastAsia"/>
                <w:sz w:val="16"/>
                <w:szCs w:val="16"/>
              </w:rPr>
              <w:t>(</w:t>
            </w:r>
            <w:r w:rsidRPr="000C36C9">
              <w:rPr>
                <w:rFonts w:hint="eastAsia"/>
                <w:sz w:val="16"/>
                <w:szCs w:val="16"/>
              </w:rPr>
              <w:t>焼成を行う場合</w:t>
            </w:r>
            <w:r w:rsidRPr="000C36C9">
              <w:rPr>
                <w:rFonts w:hint="eastAsia"/>
                <w:sz w:val="16"/>
                <w:szCs w:val="16"/>
              </w:rPr>
              <w:t>)</w:t>
            </w:r>
          </w:p>
        </w:tc>
      </w:tr>
      <w:tr w:rsidR="00CB3C6F" w:rsidRPr="000C36C9" w:rsidTr="003C39A2">
        <w:trPr>
          <w:trHeight w:val="1068"/>
        </w:trPr>
        <w:tc>
          <w:tcPr>
            <w:tcW w:w="236" w:type="dxa"/>
            <w:vMerge/>
            <w:tcBorders>
              <w:left w:val="single" w:sz="4" w:space="0" w:color="auto"/>
              <w:bottom w:val="nil"/>
              <w:right w:val="single" w:sz="4" w:space="0" w:color="auto"/>
            </w:tcBorders>
            <w:shd w:val="clear" w:color="auto" w:fill="auto"/>
            <w:vAlign w:val="center"/>
          </w:tcPr>
          <w:p w:rsidR="00CB3C6F" w:rsidRPr="000C36C9" w:rsidRDefault="00CB3C6F" w:rsidP="003C39A2">
            <w:pPr>
              <w:jc w:val="center"/>
              <w:rPr>
                <w:rFonts w:hint="eastAsia"/>
                <w:szCs w:val="21"/>
              </w:rPr>
            </w:pPr>
          </w:p>
        </w:tc>
        <w:tc>
          <w:tcPr>
            <w:tcW w:w="2128" w:type="dxa"/>
            <w:tcBorders>
              <w:top w:val="single" w:sz="4" w:space="0" w:color="auto"/>
              <w:left w:val="single" w:sz="4" w:space="0" w:color="auto"/>
              <w:bottom w:val="single" w:sz="4" w:space="0" w:color="auto"/>
            </w:tcBorders>
            <w:shd w:val="clear" w:color="auto" w:fill="auto"/>
            <w:vAlign w:val="center"/>
          </w:tcPr>
          <w:p w:rsidR="00CB3C6F" w:rsidRPr="000C36C9" w:rsidRDefault="00CB3C6F" w:rsidP="00DC0C70">
            <w:pPr>
              <w:rPr>
                <w:rFonts w:hint="eastAsia"/>
                <w:szCs w:val="21"/>
              </w:rPr>
            </w:pPr>
            <w:r w:rsidRPr="000C36C9">
              <w:rPr>
                <w:rFonts w:hint="eastAsia"/>
                <w:szCs w:val="21"/>
              </w:rPr>
              <w:t>排ガス処理設備等</w:t>
            </w:r>
          </w:p>
        </w:tc>
        <w:tc>
          <w:tcPr>
            <w:tcW w:w="1182" w:type="dxa"/>
            <w:shd w:val="clear" w:color="auto" w:fill="auto"/>
            <w:vAlign w:val="center"/>
          </w:tcPr>
          <w:p w:rsidR="00CB3C6F" w:rsidRPr="000C36C9" w:rsidRDefault="00CB3C6F" w:rsidP="003C39A2">
            <w:pPr>
              <w:jc w:val="center"/>
              <w:rPr>
                <w:rFonts w:hint="eastAsia"/>
                <w:szCs w:val="21"/>
              </w:rPr>
            </w:pPr>
            <w:r w:rsidRPr="000C36C9">
              <w:rPr>
                <w:rFonts w:hint="eastAsia"/>
                <w:szCs w:val="21"/>
              </w:rPr>
              <w:t>□</w:t>
            </w:r>
          </w:p>
        </w:tc>
        <w:tc>
          <w:tcPr>
            <w:tcW w:w="4308" w:type="dxa"/>
            <w:shd w:val="clear" w:color="auto" w:fill="auto"/>
          </w:tcPr>
          <w:p w:rsidR="00CB3C6F" w:rsidRPr="000C36C9" w:rsidRDefault="00CB3C6F" w:rsidP="00DC0C70">
            <w:pPr>
              <w:rPr>
                <w:rFonts w:hint="eastAsia"/>
                <w:szCs w:val="21"/>
              </w:rPr>
            </w:pPr>
          </w:p>
        </w:tc>
        <w:tc>
          <w:tcPr>
            <w:tcW w:w="2000" w:type="dxa"/>
            <w:shd w:val="clear" w:color="auto" w:fill="auto"/>
          </w:tcPr>
          <w:p w:rsidR="00CB3C6F" w:rsidRPr="000C36C9" w:rsidRDefault="00CB3C6F" w:rsidP="003C39A2">
            <w:pPr>
              <w:spacing w:line="200" w:lineRule="exact"/>
              <w:rPr>
                <w:rFonts w:hint="eastAsia"/>
                <w:sz w:val="16"/>
                <w:szCs w:val="16"/>
              </w:rPr>
            </w:pPr>
            <w:r w:rsidRPr="000C36C9">
              <w:rPr>
                <w:rFonts w:hint="eastAsia"/>
                <w:sz w:val="16"/>
                <w:szCs w:val="16"/>
              </w:rPr>
              <w:t>処理に伴い生ずる排ガスによる生活環境保全上の支障が生じないようにすることができること。</w:t>
            </w:r>
            <w:r w:rsidRPr="000C36C9">
              <w:rPr>
                <w:rFonts w:hint="eastAsia"/>
                <w:sz w:val="16"/>
                <w:szCs w:val="16"/>
              </w:rPr>
              <w:t>(</w:t>
            </w:r>
            <w:r w:rsidRPr="000C36C9">
              <w:rPr>
                <w:rFonts w:hint="eastAsia"/>
                <w:sz w:val="16"/>
                <w:szCs w:val="16"/>
              </w:rPr>
              <w:t>焼成を行う場合</w:t>
            </w:r>
            <w:r w:rsidRPr="000C36C9">
              <w:rPr>
                <w:rFonts w:hint="eastAsia"/>
                <w:sz w:val="16"/>
                <w:szCs w:val="16"/>
              </w:rPr>
              <w:t>)</w:t>
            </w:r>
          </w:p>
        </w:tc>
      </w:tr>
      <w:tr w:rsidR="00CB3C6F" w:rsidRPr="000C36C9" w:rsidTr="003C39A2">
        <w:trPr>
          <w:cantSplit/>
          <w:trHeight w:val="806"/>
        </w:trPr>
        <w:tc>
          <w:tcPr>
            <w:tcW w:w="236" w:type="dxa"/>
            <w:tcBorders>
              <w:top w:val="nil"/>
              <w:bottom w:val="single" w:sz="4" w:space="0" w:color="auto"/>
            </w:tcBorders>
            <w:shd w:val="clear" w:color="auto" w:fill="auto"/>
            <w:vAlign w:val="center"/>
          </w:tcPr>
          <w:p w:rsidR="00CB3C6F" w:rsidRPr="000C36C9" w:rsidRDefault="00CB3C6F" w:rsidP="00DC0C70">
            <w:pPr>
              <w:rPr>
                <w:rFonts w:hint="eastAsia"/>
                <w:sz w:val="18"/>
                <w:szCs w:val="18"/>
              </w:rPr>
            </w:pPr>
          </w:p>
        </w:tc>
        <w:tc>
          <w:tcPr>
            <w:tcW w:w="2128" w:type="dxa"/>
            <w:tcBorders>
              <w:top w:val="single" w:sz="4" w:space="0" w:color="auto"/>
              <w:bottom w:val="single" w:sz="4" w:space="0" w:color="auto"/>
            </w:tcBorders>
            <w:shd w:val="clear" w:color="auto" w:fill="auto"/>
            <w:vAlign w:val="center"/>
          </w:tcPr>
          <w:p w:rsidR="00CB3C6F" w:rsidRPr="000C36C9" w:rsidRDefault="00CB3C6F" w:rsidP="00DC0C70">
            <w:pPr>
              <w:rPr>
                <w:rFonts w:hint="eastAsia"/>
                <w:szCs w:val="21"/>
              </w:rPr>
            </w:pPr>
            <w:r w:rsidRPr="000C36C9">
              <w:rPr>
                <w:rFonts w:hint="eastAsia"/>
                <w:szCs w:val="21"/>
              </w:rPr>
              <w:t>混練装置</w:t>
            </w:r>
          </w:p>
        </w:tc>
        <w:tc>
          <w:tcPr>
            <w:tcW w:w="1182" w:type="dxa"/>
            <w:tcBorders>
              <w:bottom w:val="single" w:sz="4" w:space="0" w:color="auto"/>
            </w:tcBorders>
            <w:shd w:val="clear" w:color="auto" w:fill="auto"/>
            <w:vAlign w:val="center"/>
          </w:tcPr>
          <w:p w:rsidR="00CB3C6F" w:rsidRPr="000C36C9" w:rsidRDefault="00CB3C6F" w:rsidP="003C39A2">
            <w:pPr>
              <w:jc w:val="center"/>
              <w:rPr>
                <w:rFonts w:hint="eastAsia"/>
                <w:szCs w:val="21"/>
              </w:rPr>
            </w:pPr>
            <w:r w:rsidRPr="000C36C9">
              <w:rPr>
                <w:rFonts w:hint="eastAsia"/>
                <w:szCs w:val="21"/>
              </w:rPr>
              <w:t>□</w:t>
            </w:r>
          </w:p>
        </w:tc>
        <w:tc>
          <w:tcPr>
            <w:tcW w:w="4308" w:type="dxa"/>
            <w:tcBorders>
              <w:bottom w:val="single" w:sz="4" w:space="0" w:color="auto"/>
            </w:tcBorders>
            <w:shd w:val="clear" w:color="auto" w:fill="auto"/>
          </w:tcPr>
          <w:p w:rsidR="00CB3C6F" w:rsidRPr="000C36C9" w:rsidRDefault="00CB3C6F" w:rsidP="00DC0C70">
            <w:pPr>
              <w:rPr>
                <w:rFonts w:hint="eastAsia"/>
                <w:szCs w:val="21"/>
              </w:rPr>
            </w:pPr>
          </w:p>
        </w:tc>
        <w:tc>
          <w:tcPr>
            <w:tcW w:w="2000" w:type="dxa"/>
            <w:tcBorders>
              <w:bottom w:val="single" w:sz="4" w:space="0" w:color="auto"/>
            </w:tcBorders>
            <w:shd w:val="clear" w:color="auto" w:fill="auto"/>
          </w:tcPr>
          <w:p w:rsidR="00CB3C6F" w:rsidRPr="000C36C9" w:rsidRDefault="00CB3C6F" w:rsidP="003C39A2">
            <w:pPr>
              <w:spacing w:line="200" w:lineRule="exact"/>
              <w:rPr>
                <w:rFonts w:hint="eastAsia"/>
                <w:sz w:val="16"/>
                <w:szCs w:val="16"/>
              </w:rPr>
            </w:pPr>
            <w:r w:rsidRPr="000C36C9">
              <w:rPr>
                <w:rFonts w:hint="eastAsia"/>
                <w:sz w:val="16"/>
                <w:szCs w:val="16"/>
              </w:rPr>
              <w:t>ばいじん又は焼却灰、セメント又は薬剤及び水を均一に混合することができること。</w:t>
            </w:r>
            <w:r w:rsidRPr="000C36C9">
              <w:rPr>
                <w:rFonts w:hint="eastAsia"/>
                <w:sz w:val="16"/>
                <w:szCs w:val="16"/>
              </w:rPr>
              <w:t>(</w:t>
            </w:r>
            <w:r w:rsidRPr="000C36C9">
              <w:rPr>
                <w:rFonts w:hint="eastAsia"/>
                <w:sz w:val="16"/>
                <w:szCs w:val="16"/>
              </w:rPr>
              <w:t>セメント固化処理又は薬剤処理を行う場合</w:t>
            </w:r>
            <w:r w:rsidRPr="000C36C9">
              <w:rPr>
                <w:rFonts w:hint="eastAsia"/>
                <w:sz w:val="16"/>
                <w:szCs w:val="16"/>
              </w:rPr>
              <w:t>)</w:t>
            </w:r>
          </w:p>
        </w:tc>
      </w:tr>
    </w:tbl>
    <w:p w:rsidR="00CB3C6F" w:rsidRPr="000C36C9" w:rsidRDefault="00CB3C6F" w:rsidP="00CB3C6F">
      <w:pPr>
        <w:spacing w:line="240" w:lineRule="exact"/>
        <w:rPr>
          <w:rFonts w:hint="eastAsia"/>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08"/>
        <w:gridCol w:w="1200"/>
        <w:gridCol w:w="4400"/>
        <w:gridCol w:w="2028"/>
      </w:tblGrid>
      <w:tr w:rsidR="00CB3C6F" w:rsidRPr="000C36C9" w:rsidTr="003C39A2">
        <w:trPr>
          <w:trHeight w:val="70"/>
        </w:trPr>
        <w:tc>
          <w:tcPr>
            <w:tcW w:w="9836" w:type="dxa"/>
            <w:gridSpan w:val="4"/>
            <w:tcBorders>
              <w:top w:val="nil"/>
              <w:left w:val="nil"/>
              <w:bottom w:val="single" w:sz="4" w:space="0" w:color="auto"/>
              <w:right w:val="nil"/>
            </w:tcBorders>
            <w:shd w:val="clear" w:color="auto" w:fill="auto"/>
            <w:vAlign w:val="center"/>
          </w:tcPr>
          <w:p w:rsidR="00CB3C6F" w:rsidRPr="000C36C9" w:rsidRDefault="00CB3C6F" w:rsidP="00DC0C70">
            <w:pPr>
              <w:rPr>
                <w:rFonts w:hint="eastAsia"/>
                <w:sz w:val="16"/>
                <w:szCs w:val="16"/>
              </w:rPr>
            </w:pPr>
            <w:r w:rsidRPr="000C36C9">
              <w:rPr>
                <w:rFonts w:hint="eastAsia"/>
                <w:szCs w:val="21"/>
              </w:rPr>
              <w:t xml:space="preserve"> (5) </w:t>
            </w:r>
            <w:r w:rsidRPr="000C36C9">
              <w:rPr>
                <w:rFonts w:hint="eastAsia"/>
                <w:szCs w:val="21"/>
              </w:rPr>
              <w:t>油水分離施設</w:t>
            </w:r>
          </w:p>
        </w:tc>
      </w:tr>
      <w:tr w:rsidR="00CB3C6F" w:rsidRPr="000C36C9" w:rsidTr="003C39A2">
        <w:tc>
          <w:tcPr>
            <w:tcW w:w="2208" w:type="dxa"/>
            <w:shd w:val="clear" w:color="auto" w:fill="auto"/>
            <w:vAlign w:val="center"/>
          </w:tcPr>
          <w:p w:rsidR="00CB3C6F" w:rsidRPr="000C36C9" w:rsidRDefault="00CB3C6F" w:rsidP="003C39A2">
            <w:pPr>
              <w:jc w:val="center"/>
              <w:rPr>
                <w:rFonts w:hint="eastAsia"/>
                <w:szCs w:val="21"/>
              </w:rPr>
            </w:pPr>
            <w:r w:rsidRPr="000C36C9">
              <w:rPr>
                <w:rFonts w:hint="eastAsia"/>
                <w:szCs w:val="21"/>
              </w:rPr>
              <w:t>基準項目</w:t>
            </w:r>
          </w:p>
        </w:tc>
        <w:tc>
          <w:tcPr>
            <w:tcW w:w="1200" w:type="dxa"/>
            <w:shd w:val="clear" w:color="auto" w:fill="auto"/>
            <w:vAlign w:val="center"/>
          </w:tcPr>
          <w:p w:rsidR="00CB3C6F" w:rsidRPr="000C36C9" w:rsidRDefault="00CB3C6F" w:rsidP="003C39A2">
            <w:pPr>
              <w:jc w:val="center"/>
              <w:rPr>
                <w:rFonts w:hint="eastAsia"/>
                <w:szCs w:val="21"/>
              </w:rPr>
            </w:pPr>
            <w:r w:rsidRPr="000C36C9">
              <w:rPr>
                <w:rFonts w:hint="eastAsia"/>
                <w:szCs w:val="21"/>
              </w:rPr>
              <w:t>対応状況</w:t>
            </w:r>
          </w:p>
        </w:tc>
        <w:tc>
          <w:tcPr>
            <w:tcW w:w="4400" w:type="dxa"/>
            <w:shd w:val="clear" w:color="auto" w:fill="auto"/>
            <w:vAlign w:val="center"/>
          </w:tcPr>
          <w:p w:rsidR="00CB3C6F" w:rsidRPr="000C36C9" w:rsidRDefault="00CB3C6F" w:rsidP="003C39A2">
            <w:pPr>
              <w:jc w:val="center"/>
              <w:rPr>
                <w:rFonts w:hint="eastAsia"/>
                <w:szCs w:val="21"/>
              </w:rPr>
            </w:pPr>
            <w:r w:rsidRPr="000C36C9">
              <w:rPr>
                <w:rFonts w:hint="eastAsia"/>
                <w:szCs w:val="21"/>
              </w:rPr>
              <w:t>対応内容</w:t>
            </w:r>
          </w:p>
        </w:tc>
        <w:tc>
          <w:tcPr>
            <w:tcW w:w="2028" w:type="dxa"/>
            <w:tcBorders>
              <w:bottom w:val="single" w:sz="4" w:space="0" w:color="auto"/>
            </w:tcBorders>
            <w:shd w:val="clear" w:color="auto" w:fill="auto"/>
            <w:vAlign w:val="center"/>
          </w:tcPr>
          <w:p w:rsidR="00CB3C6F" w:rsidRPr="000C36C9" w:rsidRDefault="00CB3C6F" w:rsidP="003C39A2">
            <w:pPr>
              <w:jc w:val="center"/>
              <w:rPr>
                <w:rFonts w:hint="eastAsia"/>
                <w:szCs w:val="21"/>
              </w:rPr>
            </w:pPr>
            <w:r w:rsidRPr="000C36C9">
              <w:rPr>
                <w:rFonts w:hint="eastAsia"/>
                <w:szCs w:val="21"/>
              </w:rPr>
              <w:t>参考</w:t>
            </w:r>
          </w:p>
        </w:tc>
      </w:tr>
      <w:tr w:rsidR="00CB3C6F" w:rsidRPr="000C36C9" w:rsidTr="003C39A2">
        <w:trPr>
          <w:trHeight w:val="859"/>
        </w:trPr>
        <w:tc>
          <w:tcPr>
            <w:tcW w:w="2208" w:type="dxa"/>
            <w:shd w:val="clear" w:color="auto" w:fill="auto"/>
            <w:vAlign w:val="center"/>
          </w:tcPr>
          <w:p w:rsidR="00CB3C6F" w:rsidRPr="000C36C9" w:rsidRDefault="00CB3C6F" w:rsidP="00DC0C70">
            <w:pPr>
              <w:rPr>
                <w:rFonts w:hint="eastAsia"/>
                <w:szCs w:val="21"/>
              </w:rPr>
            </w:pPr>
            <w:r w:rsidRPr="000C36C9">
              <w:rPr>
                <w:rFonts w:hint="eastAsia"/>
                <w:szCs w:val="21"/>
              </w:rPr>
              <w:t>流出防止堤等</w:t>
            </w:r>
          </w:p>
        </w:tc>
        <w:tc>
          <w:tcPr>
            <w:tcW w:w="1200" w:type="dxa"/>
            <w:shd w:val="clear" w:color="auto" w:fill="auto"/>
            <w:vAlign w:val="center"/>
          </w:tcPr>
          <w:p w:rsidR="00CB3C6F" w:rsidRPr="000C36C9" w:rsidRDefault="00CB3C6F" w:rsidP="003C39A2">
            <w:pPr>
              <w:jc w:val="center"/>
              <w:rPr>
                <w:rFonts w:hint="eastAsia"/>
                <w:szCs w:val="21"/>
              </w:rPr>
            </w:pPr>
            <w:r w:rsidRPr="000C36C9">
              <w:rPr>
                <w:rFonts w:hint="eastAsia"/>
                <w:szCs w:val="21"/>
              </w:rPr>
              <w:t>□</w:t>
            </w:r>
          </w:p>
        </w:tc>
        <w:tc>
          <w:tcPr>
            <w:tcW w:w="4400" w:type="dxa"/>
            <w:shd w:val="clear" w:color="auto" w:fill="auto"/>
          </w:tcPr>
          <w:p w:rsidR="00CB3C6F" w:rsidRPr="000C36C9" w:rsidRDefault="00CB3C6F" w:rsidP="00DC0C70">
            <w:pPr>
              <w:rPr>
                <w:rFonts w:hint="eastAsia"/>
                <w:szCs w:val="21"/>
              </w:rPr>
            </w:pPr>
          </w:p>
        </w:tc>
        <w:tc>
          <w:tcPr>
            <w:tcW w:w="2028" w:type="dxa"/>
            <w:shd w:val="clear" w:color="auto" w:fill="auto"/>
          </w:tcPr>
          <w:p w:rsidR="00CB3C6F" w:rsidRPr="000C36C9" w:rsidRDefault="00CB3C6F" w:rsidP="003C39A2">
            <w:pPr>
              <w:spacing w:line="200" w:lineRule="exact"/>
              <w:rPr>
                <w:rFonts w:hint="eastAsia"/>
                <w:sz w:val="16"/>
                <w:szCs w:val="16"/>
              </w:rPr>
            </w:pPr>
            <w:r w:rsidRPr="000C36C9">
              <w:rPr>
                <w:rFonts w:hint="eastAsia"/>
                <w:sz w:val="16"/>
                <w:szCs w:val="16"/>
              </w:rPr>
              <w:t>事故時における受入設備、油水分離設備及び回収油貯留設備からの廃油の流出を防止することができること。</w:t>
            </w:r>
          </w:p>
        </w:tc>
      </w:tr>
      <w:tr w:rsidR="00CB3C6F" w:rsidRPr="000C36C9" w:rsidTr="003C39A2">
        <w:trPr>
          <w:trHeight w:val="919"/>
        </w:trPr>
        <w:tc>
          <w:tcPr>
            <w:tcW w:w="2208" w:type="dxa"/>
            <w:shd w:val="clear" w:color="auto" w:fill="auto"/>
            <w:vAlign w:val="center"/>
          </w:tcPr>
          <w:p w:rsidR="00CB3C6F" w:rsidRPr="000C36C9" w:rsidRDefault="00CB3C6F" w:rsidP="00DC0C70">
            <w:pPr>
              <w:rPr>
                <w:rFonts w:hint="eastAsia"/>
                <w:szCs w:val="21"/>
              </w:rPr>
            </w:pPr>
            <w:r w:rsidRPr="000C36C9">
              <w:rPr>
                <w:rFonts w:hint="eastAsia"/>
                <w:szCs w:val="21"/>
              </w:rPr>
              <w:t>床・地盤面の構造</w:t>
            </w:r>
          </w:p>
        </w:tc>
        <w:tc>
          <w:tcPr>
            <w:tcW w:w="1200" w:type="dxa"/>
            <w:shd w:val="clear" w:color="auto" w:fill="auto"/>
            <w:vAlign w:val="center"/>
          </w:tcPr>
          <w:p w:rsidR="00CB3C6F" w:rsidRPr="000C36C9" w:rsidRDefault="00CB3C6F" w:rsidP="003C39A2">
            <w:pPr>
              <w:jc w:val="center"/>
              <w:rPr>
                <w:rFonts w:hint="eastAsia"/>
                <w:szCs w:val="21"/>
              </w:rPr>
            </w:pPr>
            <w:r w:rsidRPr="000C36C9">
              <w:rPr>
                <w:rFonts w:hint="eastAsia"/>
                <w:szCs w:val="21"/>
              </w:rPr>
              <w:t>□</w:t>
            </w:r>
          </w:p>
        </w:tc>
        <w:tc>
          <w:tcPr>
            <w:tcW w:w="4400" w:type="dxa"/>
            <w:shd w:val="clear" w:color="auto" w:fill="auto"/>
          </w:tcPr>
          <w:p w:rsidR="00CB3C6F" w:rsidRPr="000C36C9" w:rsidRDefault="00CB3C6F" w:rsidP="00DC0C70">
            <w:pPr>
              <w:rPr>
                <w:rFonts w:hint="eastAsia"/>
                <w:szCs w:val="21"/>
              </w:rPr>
            </w:pPr>
          </w:p>
        </w:tc>
        <w:tc>
          <w:tcPr>
            <w:tcW w:w="2028" w:type="dxa"/>
            <w:shd w:val="clear" w:color="auto" w:fill="auto"/>
          </w:tcPr>
          <w:p w:rsidR="00CB3C6F" w:rsidRPr="000C36C9" w:rsidRDefault="00CB3C6F" w:rsidP="003C39A2">
            <w:pPr>
              <w:spacing w:line="200" w:lineRule="exact"/>
              <w:rPr>
                <w:rFonts w:hint="eastAsia"/>
                <w:sz w:val="16"/>
                <w:szCs w:val="16"/>
              </w:rPr>
            </w:pPr>
            <w:r w:rsidRPr="000C36C9">
              <w:rPr>
                <w:rFonts w:hint="eastAsia"/>
                <w:sz w:val="16"/>
                <w:szCs w:val="16"/>
              </w:rPr>
              <w:t>施設の設置床面等が不透水性材料で築造され、又は被覆されていること。</w:t>
            </w:r>
          </w:p>
        </w:tc>
      </w:tr>
    </w:tbl>
    <w:p w:rsidR="00CB3C6F" w:rsidRPr="000C36C9" w:rsidRDefault="00CB3C6F" w:rsidP="00CB3C6F">
      <w:pPr>
        <w:spacing w:line="240" w:lineRule="exact"/>
        <w:rPr>
          <w:rFonts w:hint="eastAsia"/>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08"/>
        <w:gridCol w:w="1200"/>
        <w:gridCol w:w="4400"/>
        <w:gridCol w:w="2028"/>
      </w:tblGrid>
      <w:tr w:rsidR="00CB3C6F" w:rsidRPr="000C36C9" w:rsidTr="003C39A2">
        <w:trPr>
          <w:trHeight w:val="70"/>
        </w:trPr>
        <w:tc>
          <w:tcPr>
            <w:tcW w:w="9836" w:type="dxa"/>
            <w:gridSpan w:val="4"/>
            <w:tcBorders>
              <w:top w:val="nil"/>
              <w:left w:val="nil"/>
              <w:bottom w:val="single" w:sz="4" w:space="0" w:color="auto"/>
              <w:right w:val="nil"/>
            </w:tcBorders>
            <w:shd w:val="clear" w:color="auto" w:fill="auto"/>
            <w:vAlign w:val="center"/>
          </w:tcPr>
          <w:p w:rsidR="00CB3C6F" w:rsidRPr="000C36C9" w:rsidRDefault="00CB3C6F" w:rsidP="00DC0C70">
            <w:pPr>
              <w:rPr>
                <w:rFonts w:hint="eastAsia"/>
                <w:sz w:val="16"/>
                <w:szCs w:val="16"/>
              </w:rPr>
            </w:pPr>
            <w:r w:rsidRPr="000C36C9">
              <w:rPr>
                <w:rFonts w:hint="eastAsia"/>
                <w:szCs w:val="21"/>
              </w:rPr>
              <w:lastRenderedPageBreak/>
              <w:t xml:space="preserve"> (6) </w:t>
            </w:r>
            <w:r w:rsidRPr="000C36C9">
              <w:rPr>
                <w:rFonts w:hint="eastAsia"/>
                <w:szCs w:val="21"/>
              </w:rPr>
              <w:t>中和施設</w:t>
            </w:r>
          </w:p>
        </w:tc>
      </w:tr>
      <w:tr w:rsidR="00CB3C6F" w:rsidRPr="000C36C9" w:rsidTr="003C39A2">
        <w:tc>
          <w:tcPr>
            <w:tcW w:w="2208" w:type="dxa"/>
            <w:shd w:val="clear" w:color="auto" w:fill="auto"/>
            <w:vAlign w:val="center"/>
          </w:tcPr>
          <w:p w:rsidR="00CB3C6F" w:rsidRPr="000C36C9" w:rsidRDefault="00CB3C6F" w:rsidP="003C39A2">
            <w:pPr>
              <w:jc w:val="center"/>
              <w:rPr>
                <w:rFonts w:hint="eastAsia"/>
                <w:szCs w:val="21"/>
              </w:rPr>
            </w:pPr>
            <w:r w:rsidRPr="000C36C9">
              <w:rPr>
                <w:rFonts w:hint="eastAsia"/>
                <w:szCs w:val="21"/>
              </w:rPr>
              <w:t>基準項目</w:t>
            </w:r>
          </w:p>
        </w:tc>
        <w:tc>
          <w:tcPr>
            <w:tcW w:w="1200" w:type="dxa"/>
            <w:shd w:val="clear" w:color="auto" w:fill="auto"/>
            <w:vAlign w:val="center"/>
          </w:tcPr>
          <w:p w:rsidR="00CB3C6F" w:rsidRPr="000C36C9" w:rsidRDefault="00CB3C6F" w:rsidP="003C39A2">
            <w:pPr>
              <w:jc w:val="center"/>
              <w:rPr>
                <w:rFonts w:hint="eastAsia"/>
                <w:szCs w:val="21"/>
              </w:rPr>
            </w:pPr>
            <w:r w:rsidRPr="000C36C9">
              <w:rPr>
                <w:rFonts w:hint="eastAsia"/>
                <w:szCs w:val="21"/>
              </w:rPr>
              <w:t>対応状況</w:t>
            </w:r>
          </w:p>
        </w:tc>
        <w:tc>
          <w:tcPr>
            <w:tcW w:w="4400" w:type="dxa"/>
            <w:shd w:val="clear" w:color="auto" w:fill="auto"/>
            <w:vAlign w:val="center"/>
          </w:tcPr>
          <w:p w:rsidR="00CB3C6F" w:rsidRPr="000C36C9" w:rsidRDefault="00CB3C6F" w:rsidP="003C39A2">
            <w:pPr>
              <w:jc w:val="center"/>
              <w:rPr>
                <w:rFonts w:hint="eastAsia"/>
                <w:szCs w:val="21"/>
              </w:rPr>
            </w:pPr>
            <w:r w:rsidRPr="000C36C9">
              <w:rPr>
                <w:rFonts w:hint="eastAsia"/>
                <w:szCs w:val="21"/>
              </w:rPr>
              <w:t>対応内容</w:t>
            </w:r>
          </w:p>
        </w:tc>
        <w:tc>
          <w:tcPr>
            <w:tcW w:w="2028" w:type="dxa"/>
            <w:shd w:val="clear" w:color="auto" w:fill="auto"/>
            <w:vAlign w:val="center"/>
          </w:tcPr>
          <w:p w:rsidR="00CB3C6F" w:rsidRPr="000C36C9" w:rsidRDefault="00CB3C6F" w:rsidP="003C39A2">
            <w:pPr>
              <w:jc w:val="center"/>
              <w:rPr>
                <w:rFonts w:hint="eastAsia"/>
                <w:szCs w:val="21"/>
              </w:rPr>
            </w:pPr>
            <w:r w:rsidRPr="000C36C9">
              <w:rPr>
                <w:rFonts w:hint="eastAsia"/>
                <w:szCs w:val="21"/>
              </w:rPr>
              <w:t>参考</w:t>
            </w:r>
          </w:p>
        </w:tc>
      </w:tr>
      <w:tr w:rsidR="00CB3C6F" w:rsidRPr="000C36C9" w:rsidTr="003C39A2">
        <w:trPr>
          <w:trHeight w:val="522"/>
        </w:trPr>
        <w:tc>
          <w:tcPr>
            <w:tcW w:w="2208" w:type="dxa"/>
            <w:shd w:val="clear" w:color="auto" w:fill="auto"/>
            <w:vAlign w:val="center"/>
          </w:tcPr>
          <w:p w:rsidR="00CB3C6F" w:rsidRPr="000C36C9" w:rsidRDefault="00CB3C6F" w:rsidP="00DC0C70">
            <w:pPr>
              <w:rPr>
                <w:rFonts w:hint="eastAsia"/>
                <w:szCs w:val="21"/>
              </w:rPr>
            </w:pPr>
            <w:r w:rsidRPr="000C36C9">
              <w:rPr>
                <w:rFonts w:hint="eastAsia"/>
                <w:szCs w:val="21"/>
              </w:rPr>
              <w:t>床・地盤面の構造</w:t>
            </w:r>
          </w:p>
        </w:tc>
        <w:tc>
          <w:tcPr>
            <w:tcW w:w="1200" w:type="dxa"/>
            <w:shd w:val="clear" w:color="auto" w:fill="auto"/>
            <w:vAlign w:val="center"/>
          </w:tcPr>
          <w:p w:rsidR="00CB3C6F" w:rsidRPr="000C36C9" w:rsidRDefault="00CB3C6F" w:rsidP="003C39A2">
            <w:pPr>
              <w:jc w:val="center"/>
              <w:rPr>
                <w:rFonts w:hint="eastAsia"/>
                <w:szCs w:val="21"/>
              </w:rPr>
            </w:pPr>
            <w:r w:rsidRPr="000C36C9">
              <w:rPr>
                <w:rFonts w:hint="eastAsia"/>
                <w:szCs w:val="21"/>
              </w:rPr>
              <w:t>□</w:t>
            </w:r>
          </w:p>
        </w:tc>
        <w:tc>
          <w:tcPr>
            <w:tcW w:w="4400" w:type="dxa"/>
            <w:shd w:val="clear" w:color="auto" w:fill="auto"/>
          </w:tcPr>
          <w:p w:rsidR="00CB3C6F" w:rsidRPr="000C36C9" w:rsidRDefault="00CB3C6F" w:rsidP="00DC0C70">
            <w:pPr>
              <w:rPr>
                <w:rFonts w:hint="eastAsia"/>
                <w:szCs w:val="21"/>
              </w:rPr>
            </w:pPr>
          </w:p>
        </w:tc>
        <w:tc>
          <w:tcPr>
            <w:tcW w:w="2028" w:type="dxa"/>
            <w:shd w:val="clear" w:color="auto" w:fill="auto"/>
          </w:tcPr>
          <w:p w:rsidR="00CB3C6F" w:rsidRPr="000C36C9" w:rsidRDefault="00CB3C6F" w:rsidP="003C39A2">
            <w:pPr>
              <w:spacing w:line="200" w:lineRule="exact"/>
              <w:rPr>
                <w:rFonts w:hint="eastAsia"/>
                <w:sz w:val="16"/>
                <w:szCs w:val="16"/>
              </w:rPr>
            </w:pPr>
            <w:r w:rsidRPr="000C36C9">
              <w:rPr>
                <w:rFonts w:hint="eastAsia"/>
                <w:sz w:val="16"/>
                <w:szCs w:val="16"/>
              </w:rPr>
              <w:t>施設の設置床面等が不透水性材料で築造され、又は被覆されていること。</w:t>
            </w:r>
          </w:p>
        </w:tc>
      </w:tr>
      <w:tr w:rsidR="00CB3C6F" w:rsidRPr="000C36C9" w:rsidTr="003C39A2">
        <w:trPr>
          <w:trHeight w:val="1166"/>
        </w:trPr>
        <w:tc>
          <w:tcPr>
            <w:tcW w:w="2208" w:type="dxa"/>
            <w:shd w:val="clear" w:color="auto" w:fill="auto"/>
            <w:vAlign w:val="center"/>
          </w:tcPr>
          <w:p w:rsidR="00CB3C6F" w:rsidRPr="000C36C9" w:rsidRDefault="00CB3C6F" w:rsidP="00DC0C70">
            <w:pPr>
              <w:rPr>
                <w:rFonts w:hint="eastAsia"/>
                <w:szCs w:val="21"/>
              </w:rPr>
            </w:pPr>
            <w:r w:rsidRPr="000C36C9">
              <w:rPr>
                <w:rFonts w:hint="eastAsia"/>
                <w:szCs w:val="21"/>
              </w:rPr>
              <w:t>供給量調節設備及びかくはん装置</w:t>
            </w:r>
          </w:p>
        </w:tc>
        <w:tc>
          <w:tcPr>
            <w:tcW w:w="1200" w:type="dxa"/>
            <w:shd w:val="clear" w:color="auto" w:fill="auto"/>
            <w:vAlign w:val="center"/>
          </w:tcPr>
          <w:p w:rsidR="00CB3C6F" w:rsidRPr="000C36C9" w:rsidRDefault="00CB3C6F" w:rsidP="003C39A2">
            <w:pPr>
              <w:jc w:val="center"/>
              <w:rPr>
                <w:rFonts w:hint="eastAsia"/>
                <w:szCs w:val="21"/>
              </w:rPr>
            </w:pPr>
            <w:r w:rsidRPr="000C36C9">
              <w:rPr>
                <w:rFonts w:hint="eastAsia"/>
                <w:szCs w:val="21"/>
              </w:rPr>
              <w:t>□</w:t>
            </w:r>
          </w:p>
        </w:tc>
        <w:tc>
          <w:tcPr>
            <w:tcW w:w="4400" w:type="dxa"/>
            <w:shd w:val="clear" w:color="auto" w:fill="auto"/>
          </w:tcPr>
          <w:p w:rsidR="00CB3C6F" w:rsidRPr="000C36C9" w:rsidRDefault="00CB3C6F" w:rsidP="00DC0C70">
            <w:pPr>
              <w:rPr>
                <w:rFonts w:hint="eastAsia"/>
                <w:szCs w:val="21"/>
              </w:rPr>
            </w:pPr>
          </w:p>
        </w:tc>
        <w:tc>
          <w:tcPr>
            <w:tcW w:w="2028" w:type="dxa"/>
            <w:shd w:val="clear" w:color="auto" w:fill="auto"/>
          </w:tcPr>
          <w:p w:rsidR="00CB3C6F" w:rsidRPr="000C36C9" w:rsidRDefault="00CB3C6F" w:rsidP="003C39A2">
            <w:pPr>
              <w:spacing w:line="200" w:lineRule="exact"/>
              <w:rPr>
                <w:rFonts w:hint="eastAsia"/>
                <w:sz w:val="16"/>
                <w:szCs w:val="16"/>
              </w:rPr>
            </w:pPr>
            <w:r w:rsidRPr="000C36C9">
              <w:rPr>
                <w:rFonts w:hint="eastAsia"/>
                <w:sz w:val="16"/>
                <w:szCs w:val="16"/>
              </w:rPr>
              <w:t>廃酸又は廃アルカリ及び中和剤の供給量を調節できるものであること。</w:t>
            </w:r>
          </w:p>
          <w:p w:rsidR="00CB3C6F" w:rsidRPr="000C36C9" w:rsidRDefault="00CB3C6F" w:rsidP="003C39A2">
            <w:pPr>
              <w:spacing w:line="200" w:lineRule="exact"/>
              <w:rPr>
                <w:rFonts w:hint="eastAsia"/>
                <w:sz w:val="16"/>
                <w:szCs w:val="16"/>
              </w:rPr>
            </w:pPr>
            <w:r w:rsidRPr="000C36C9">
              <w:rPr>
                <w:rFonts w:hint="eastAsia"/>
                <w:sz w:val="16"/>
                <w:szCs w:val="16"/>
              </w:rPr>
              <w:t>廃酸又は廃アルカリ及び中和剤を混合することができるものであること。</w:t>
            </w:r>
          </w:p>
        </w:tc>
      </w:tr>
    </w:tbl>
    <w:p w:rsidR="00CB3C6F" w:rsidRPr="000C36C9" w:rsidRDefault="00CB3C6F" w:rsidP="00CB3C6F">
      <w:pPr>
        <w:spacing w:line="240" w:lineRule="exact"/>
        <w:rPr>
          <w:rFonts w:hint="eastAsia"/>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6"/>
        <w:gridCol w:w="1990"/>
        <w:gridCol w:w="1200"/>
        <w:gridCol w:w="4400"/>
        <w:gridCol w:w="2028"/>
      </w:tblGrid>
      <w:tr w:rsidR="00CB3C6F" w:rsidRPr="000C36C9" w:rsidTr="003C39A2">
        <w:trPr>
          <w:trHeight w:val="70"/>
        </w:trPr>
        <w:tc>
          <w:tcPr>
            <w:tcW w:w="9854" w:type="dxa"/>
            <w:gridSpan w:val="5"/>
            <w:tcBorders>
              <w:top w:val="nil"/>
              <w:left w:val="nil"/>
              <w:bottom w:val="single" w:sz="4" w:space="0" w:color="auto"/>
              <w:right w:val="nil"/>
            </w:tcBorders>
            <w:shd w:val="clear" w:color="auto" w:fill="auto"/>
            <w:vAlign w:val="center"/>
          </w:tcPr>
          <w:p w:rsidR="00CB3C6F" w:rsidRPr="000C36C9" w:rsidRDefault="00CB3C6F" w:rsidP="00DC0C70">
            <w:pPr>
              <w:rPr>
                <w:rFonts w:hint="eastAsia"/>
                <w:szCs w:val="21"/>
              </w:rPr>
            </w:pPr>
            <w:r w:rsidRPr="000C36C9">
              <w:rPr>
                <w:rFonts w:hint="eastAsia"/>
                <w:szCs w:val="21"/>
              </w:rPr>
              <w:t xml:space="preserve"> (7) </w:t>
            </w:r>
            <w:r w:rsidRPr="000C36C9">
              <w:rPr>
                <w:rFonts w:hint="eastAsia"/>
                <w:szCs w:val="21"/>
              </w:rPr>
              <w:t>廃プラスチック類、木くず、がれき類の破砕施設</w:t>
            </w:r>
          </w:p>
        </w:tc>
      </w:tr>
      <w:tr w:rsidR="00CB3C6F" w:rsidRPr="000C36C9" w:rsidTr="003C39A2">
        <w:tc>
          <w:tcPr>
            <w:tcW w:w="2226" w:type="dxa"/>
            <w:gridSpan w:val="2"/>
            <w:shd w:val="clear" w:color="auto" w:fill="auto"/>
            <w:vAlign w:val="center"/>
          </w:tcPr>
          <w:p w:rsidR="00CB3C6F" w:rsidRPr="000C36C9" w:rsidRDefault="00CB3C6F" w:rsidP="003C39A2">
            <w:pPr>
              <w:jc w:val="center"/>
              <w:rPr>
                <w:rFonts w:hint="eastAsia"/>
                <w:szCs w:val="21"/>
              </w:rPr>
            </w:pPr>
            <w:r w:rsidRPr="000C36C9">
              <w:rPr>
                <w:rFonts w:hint="eastAsia"/>
                <w:szCs w:val="21"/>
              </w:rPr>
              <w:t>基準項目</w:t>
            </w:r>
          </w:p>
        </w:tc>
        <w:tc>
          <w:tcPr>
            <w:tcW w:w="1200" w:type="dxa"/>
            <w:shd w:val="clear" w:color="auto" w:fill="auto"/>
            <w:vAlign w:val="center"/>
          </w:tcPr>
          <w:p w:rsidR="00CB3C6F" w:rsidRPr="000C36C9" w:rsidRDefault="00CB3C6F" w:rsidP="003C39A2">
            <w:pPr>
              <w:jc w:val="center"/>
              <w:rPr>
                <w:rFonts w:hint="eastAsia"/>
                <w:szCs w:val="21"/>
              </w:rPr>
            </w:pPr>
            <w:r w:rsidRPr="000C36C9">
              <w:rPr>
                <w:rFonts w:hint="eastAsia"/>
                <w:szCs w:val="21"/>
              </w:rPr>
              <w:t>対応状況</w:t>
            </w:r>
          </w:p>
        </w:tc>
        <w:tc>
          <w:tcPr>
            <w:tcW w:w="4400" w:type="dxa"/>
            <w:shd w:val="clear" w:color="auto" w:fill="auto"/>
            <w:vAlign w:val="center"/>
          </w:tcPr>
          <w:p w:rsidR="00CB3C6F" w:rsidRPr="000C36C9" w:rsidRDefault="00CB3C6F" w:rsidP="003C39A2">
            <w:pPr>
              <w:jc w:val="center"/>
              <w:rPr>
                <w:rFonts w:hint="eastAsia"/>
                <w:szCs w:val="21"/>
              </w:rPr>
            </w:pPr>
            <w:r w:rsidRPr="000C36C9">
              <w:rPr>
                <w:rFonts w:hint="eastAsia"/>
                <w:szCs w:val="21"/>
              </w:rPr>
              <w:t>対応内容</w:t>
            </w:r>
          </w:p>
        </w:tc>
        <w:tc>
          <w:tcPr>
            <w:tcW w:w="2028" w:type="dxa"/>
            <w:shd w:val="clear" w:color="auto" w:fill="auto"/>
            <w:vAlign w:val="center"/>
          </w:tcPr>
          <w:p w:rsidR="00CB3C6F" w:rsidRPr="000C36C9" w:rsidRDefault="00CB3C6F" w:rsidP="003C39A2">
            <w:pPr>
              <w:jc w:val="center"/>
              <w:rPr>
                <w:rFonts w:hint="eastAsia"/>
                <w:szCs w:val="21"/>
              </w:rPr>
            </w:pPr>
            <w:r w:rsidRPr="000C36C9">
              <w:rPr>
                <w:rFonts w:hint="eastAsia"/>
                <w:szCs w:val="21"/>
              </w:rPr>
              <w:t>参考</w:t>
            </w:r>
          </w:p>
        </w:tc>
      </w:tr>
      <w:tr w:rsidR="00CB3C6F" w:rsidRPr="000C36C9" w:rsidTr="003C39A2">
        <w:trPr>
          <w:trHeight w:val="592"/>
        </w:trPr>
        <w:tc>
          <w:tcPr>
            <w:tcW w:w="2226" w:type="dxa"/>
            <w:gridSpan w:val="2"/>
            <w:tcBorders>
              <w:bottom w:val="single" w:sz="4" w:space="0" w:color="auto"/>
            </w:tcBorders>
            <w:shd w:val="clear" w:color="auto" w:fill="auto"/>
            <w:vAlign w:val="center"/>
          </w:tcPr>
          <w:p w:rsidR="00CB3C6F" w:rsidRPr="000C36C9" w:rsidRDefault="00CB3C6F" w:rsidP="00DC0C70">
            <w:pPr>
              <w:rPr>
                <w:rFonts w:hint="eastAsia"/>
                <w:szCs w:val="21"/>
              </w:rPr>
            </w:pPr>
            <w:r w:rsidRPr="000C36C9">
              <w:rPr>
                <w:rFonts w:hint="eastAsia"/>
                <w:szCs w:val="21"/>
              </w:rPr>
              <w:t>集じん器、散水装置等</w:t>
            </w:r>
          </w:p>
        </w:tc>
        <w:tc>
          <w:tcPr>
            <w:tcW w:w="1200" w:type="dxa"/>
            <w:tcBorders>
              <w:bottom w:val="single" w:sz="4" w:space="0" w:color="auto"/>
            </w:tcBorders>
            <w:shd w:val="clear" w:color="auto" w:fill="auto"/>
            <w:vAlign w:val="center"/>
          </w:tcPr>
          <w:p w:rsidR="00CB3C6F" w:rsidRPr="000C36C9" w:rsidRDefault="00CB3C6F" w:rsidP="003C39A2">
            <w:pPr>
              <w:jc w:val="center"/>
              <w:rPr>
                <w:rFonts w:hint="eastAsia"/>
                <w:szCs w:val="21"/>
              </w:rPr>
            </w:pPr>
            <w:r w:rsidRPr="000C36C9">
              <w:rPr>
                <w:rFonts w:hint="eastAsia"/>
                <w:szCs w:val="21"/>
              </w:rPr>
              <w:t>□</w:t>
            </w:r>
          </w:p>
        </w:tc>
        <w:tc>
          <w:tcPr>
            <w:tcW w:w="4400" w:type="dxa"/>
            <w:tcBorders>
              <w:bottom w:val="single" w:sz="4" w:space="0" w:color="auto"/>
            </w:tcBorders>
            <w:shd w:val="clear" w:color="auto" w:fill="auto"/>
          </w:tcPr>
          <w:p w:rsidR="00CB3C6F" w:rsidRPr="000C36C9" w:rsidRDefault="00CB3C6F" w:rsidP="00DC0C70">
            <w:pPr>
              <w:rPr>
                <w:rFonts w:hint="eastAsia"/>
                <w:szCs w:val="21"/>
              </w:rPr>
            </w:pPr>
          </w:p>
        </w:tc>
        <w:tc>
          <w:tcPr>
            <w:tcW w:w="2028" w:type="dxa"/>
            <w:tcBorders>
              <w:bottom w:val="single" w:sz="4" w:space="0" w:color="auto"/>
            </w:tcBorders>
            <w:shd w:val="clear" w:color="auto" w:fill="auto"/>
          </w:tcPr>
          <w:p w:rsidR="00CB3C6F" w:rsidRPr="000C36C9" w:rsidRDefault="00CB3C6F" w:rsidP="003C39A2">
            <w:pPr>
              <w:spacing w:line="200" w:lineRule="exact"/>
              <w:rPr>
                <w:rFonts w:hint="eastAsia"/>
                <w:sz w:val="16"/>
                <w:szCs w:val="16"/>
              </w:rPr>
            </w:pPr>
            <w:r w:rsidRPr="000C36C9">
              <w:rPr>
                <w:rFonts w:hint="eastAsia"/>
                <w:sz w:val="16"/>
                <w:szCs w:val="16"/>
              </w:rPr>
              <w:t>破砕によって生じる粉じんの周囲への飛散を防止できること。</w:t>
            </w:r>
          </w:p>
        </w:tc>
      </w:tr>
      <w:tr w:rsidR="00CB3C6F" w:rsidRPr="000C36C9" w:rsidTr="003C39A2">
        <w:trPr>
          <w:trHeight w:val="70"/>
        </w:trPr>
        <w:tc>
          <w:tcPr>
            <w:tcW w:w="9854" w:type="dxa"/>
            <w:gridSpan w:val="5"/>
            <w:tcBorders>
              <w:left w:val="nil"/>
              <w:bottom w:val="nil"/>
              <w:right w:val="nil"/>
            </w:tcBorders>
            <w:shd w:val="clear" w:color="auto" w:fill="auto"/>
            <w:vAlign w:val="center"/>
          </w:tcPr>
          <w:p w:rsidR="00CB3C6F" w:rsidRPr="000C36C9" w:rsidRDefault="00CB3C6F" w:rsidP="003C39A2">
            <w:pPr>
              <w:spacing w:line="240" w:lineRule="exact"/>
              <w:rPr>
                <w:rFonts w:hint="eastAsia"/>
                <w:sz w:val="16"/>
                <w:szCs w:val="16"/>
              </w:rPr>
            </w:pPr>
          </w:p>
        </w:tc>
      </w:tr>
      <w:tr w:rsidR="00CB3C6F" w:rsidRPr="000C36C9" w:rsidTr="003C39A2">
        <w:trPr>
          <w:trHeight w:val="335"/>
        </w:trPr>
        <w:tc>
          <w:tcPr>
            <w:tcW w:w="9854" w:type="dxa"/>
            <w:gridSpan w:val="5"/>
            <w:tcBorders>
              <w:top w:val="nil"/>
              <w:left w:val="nil"/>
              <w:right w:val="nil"/>
            </w:tcBorders>
            <w:shd w:val="clear" w:color="auto" w:fill="auto"/>
            <w:vAlign w:val="center"/>
          </w:tcPr>
          <w:p w:rsidR="00CB3C6F" w:rsidRPr="000C36C9" w:rsidRDefault="00CB3C6F" w:rsidP="003C39A2">
            <w:pPr>
              <w:spacing w:line="280" w:lineRule="exact"/>
              <w:rPr>
                <w:rFonts w:hint="eastAsia"/>
                <w:sz w:val="18"/>
                <w:szCs w:val="18"/>
              </w:rPr>
            </w:pPr>
            <w:r w:rsidRPr="000C36C9">
              <w:rPr>
                <w:rFonts w:hint="eastAsia"/>
                <w:sz w:val="18"/>
                <w:szCs w:val="18"/>
              </w:rPr>
              <w:t>【以下、破砕した廃プラスチック類の圧縮固化を行う場合】</w:t>
            </w:r>
          </w:p>
        </w:tc>
      </w:tr>
      <w:tr w:rsidR="00CB3C6F" w:rsidRPr="000C36C9" w:rsidTr="003C39A2">
        <w:trPr>
          <w:trHeight w:val="521"/>
        </w:trPr>
        <w:tc>
          <w:tcPr>
            <w:tcW w:w="2226" w:type="dxa"/>
            <w:gridSpan w:val="2"/>
            <w:shd w:val="clear" w:color="auto" w:fill="auto"/>
            <w:vAlign w:val="center"/>
          </w:tcPr>
          <w:p w:rsidR="00CB3C6F" w:rsidRPr="000C36C9" w:rsidRDefault="00CB3C6F" w:rsidP="00DC0C70">
            <w:pPr>
              <w:rPr>
                <w:rFonts w:hint="eastAsia"/>
                <w:szCs w:val="21"/>
              </w:rPr>
            </w:pPr>
            <w:r w:rsidRPr="000C36C9">
              <w:rPr>
                <w:rFonts w:hint="eastAsia"/>
                <w:szCs w:val="21"/>
              </w:rPr>
              <w:t>供給設備</w:t>
            </w:r>
          </w:p>
        </w:tc>
        <w:tc>
          <w:tcPr>
            <w:tcW w:w="1200" w:type="dxa"/>
            <w:shd w:val="clear" w:color="auto" w:fill="auto"/>
            <w:vAlign w:val="center"/>
          </w:tcPr>
          <w:p w:rsidR="00CB3C6F" w:rsidRPr="000C36C9" w:rsidRDefault="00CB3C6F" w:rsidP="003C39A2">
            <w:pPr>
              <w:jc w:val="center"/>
              <w:rPr>
                <w:rFonts w:hint="eastAsia"/>
                <w:szCs w:val="21"/>
              </w:rPr>
            </w:pPr>
            <w:r w:rsidRPr="000C36C9">
              <w:rPr>
                <w:rFonts w:hint="eastAsia"/>
                <w:szCs w:val="21"/>
              </w:rPr>
              <w:t>□</w:t>
            </w:r>
          </w:p>
        </w:tc>
        <w:tc>
          <w:tcPr>
            <w:tcW w:w="4400" w:type="dxa"/>
            <w:shd w:val="clear" w:color="auto" w:fill="auto"/>
          </w:tcPr>
          <w:p w:rsidR="00CB3C6F" w:rsidRPr="000C36C9" w:rsidRDefault="00CB3C6F" w:rsidP="00DC0C70">
            <w:pPr>
              <w:rPr>
                <w:rFonts w:hint="eastAsia"/>
                <w:szCs w:val="21"/>
              </w:rPr>
            </w:pPr>
          </w:p>
        </w:tc>
        <w:tc>
          <w:tcPr>
            <w:tcW w:w="2028" w:type="dxa"/>
            <w:shd w:val="clear" w:color="auto" w:fill="auto"/>
          </w:tcPr>
          <w:p w:rsidR="00CB3C6F" w:rsidRPr="000C36C9" w:rsidRDefault="00CB3C6F" w:rsidP="003C39A2">
            <w:pPr>
              <w:spacing w:line="200" w:lineRule="exact"/>
              <w:rPr>
                <w:rFonts w:hint="eastAsia"/>
                <w:sz w:val="16"/>
                <w:szCs w:val="16"/>
              </w:rPr>
            </w:pPr>
            <w:r w:rsidRPr="000C36C9">
              <w:rPr>
                <w:rFonts w:hint="eastAsia"/>
                <w:sz w:val="16"/>
                <w:szCs w:val="16"/>
              </w:rPr>
              <w:t>廃プラスチック類を定量ずつ連続的に成型設備に投入できること。</w:t>
            </w:r>
          </w:p>
        </w:tc>
      </w:tr>
      <w:tr w:rsidR="00CB3C6F" w:rsidRPr="000C36C9" w:rsidTr="003C39A2">
        <w:trPr>
          <w:trHeight w:val="874"/>
        </w:trPr>
        <w:tc>
          <w:tcPr>
            <w:tcW w:w="2226" w:type="dxa"/>
            <w:gridSpan w:val="2"/>
            <w:tcBorders>
              <w:bottom w:val="single" w:sz="4" w:space="0" w:color="auto"/>
            </w:tcBorders>
            <w:shd w:val="clear" w:color="auto" w:fill="auto"/>
            <w:vAlign w:val="center"/>
          </w:tcPr>
          <w:p w:rsidR="00CB3C6F" w:rsidRPr="000C36C9" w:rsidRDefault="00CB3C6F" w:rsidP="00DC0C70">
            <w:pPr>
              <w:rPr>
                <w:rFonts w:hint="eastAsia"/>
                <w:szCs w:val="21"/>
              </w:rPr>
            </w:pPr>
            <w:r w:rsidRPr="000C36C9">
              <w:rPr>
                <w:rFonts w:hint="eastAsia"/>
                <w:szCs w:val="21"/>
              </w:rPr>
              <w:t>成型設備の温度等の測定装置</w:t>
            </w:r>
          </w:p>
        </w:tc>
        <w:tc>
          <w:tcPr>
            <w:tcW w:w="1200" w:type="dxa"/>
            <w:tcBorders>
              <w:bottom w:val="single" w:sz="4" w:space="0" w:color="auto"/>
            </w:tcBorders>
            <w:shd w:val="clear" w:color="auto" w:fill="auto"/>
            <w:vAlign w:val="center"/>
          </w:tcPr>
          <w:p w:rsidR="00CB3C6F" w:rsidRPr="000C36C9" w:rsidRDefault="00CB3C6F" w:rsidP="003C39A2">
            <w:pPr>
              <w:jc w:val="center"/>
              <w:rPr>
                <w:rFonts w:hint="eastAsia"/>
                <w:szCs w:val="21"/>
              </w:rPr>
            </w:pPr>
            <w:r w:rsidRPr="000C36C9">
              <w:rPr>
                <w:rFonts w:hint="eastAsia"/>
                <w:szCs w:val="21"/>
              </w:rPr>
              <w:t>□</w:t>
            </w:r>
          </w:p>
        </w:tc>
        <w:tc>
          <w:tcPr>
            <w:tcW w:w="4400" w:type="dxa"/>
            <w:tcBorders>
              <w:bottom w:val="single" w:sz="4" w:space="0" w:color="auto"/>
            </w:tcBorders>
            <w:shd w:val="clear" w:color="auto" w:fill="auto"/>
          </w:tcPr>
          <w:p w:rsidR="00CB3C6F" w:rsidRPr="000C36C9" w:rsidRDefault="00CB3C6F" w:rsidP="00DC0C70">
            <w:pPr>
              <w:rPr>
                <w:rFonts w:hint="eastAsia"/>
                <w:szCs w:val="21"/>
              </w:rPr>
            </w:pPr>
          </w:p>
        </w:tc>
        <w:tc>
          <w:tcPr>
            <w:tcW w:w="2028" w:type="dxa"/>
            <w:tcBorders>
              <w:bottom w:val="single" w:sz="4" w:space="0" w:color="auto"/>
            </w:tcBorders>
            <w:shd w:val="clear" w:color="auto" w:fill="auto"/>
          </w:tcPr>
          <w:p w:rsidR="00CB3C6F" w:rsidRPr="000C36C9" w:rsidRDefault="00CB3C6F" w:rsidP="003C39A2">
            <w:pPr>
              <w:spacing w:line="200" w:lineRule="exact"/>
              <w:rPr>
                <w:rFonts w:hint="eastAsia"/>
                <w:sz w:val="16"/>
                <w:szCs w:val="16"/>
              </w:rPr>
            </w:pPr>
            <w:r w:rsidRPr="000C36C9">
              <w:rPr>
                <w:rFonts w:hint="eastAsia"/>
                <w:sz w:val="16"/>
                <w:szCs w:val="16"/>
              </w:rPr>
              <w:t>設備内の温度又は設備出口に置ける温度若しくは</w:t>
            </w:r>
            <w:r w:rsidRPr="000C36C9">
              <w:rPr>
                <w:rFonts w:hint="eastAsia"/>
                <w:sz w:val="16"/>
                <w:szCs w:val="16"/>
              </w:rPr>
              <w:t>CO</w:t>
            </w:r>
            <w:r w:rsidRPr="000C36C9">
              <w:rPr>
                <w:rFonts w:hint="eastAsia"/>
                <w:sz w:val="16"/>
                <w:szCs w:val="16"/>
              </w:rPr>
              <w:t>濃度を連続的に測定することができること。</w:t>
            </w:r>
          </w:p>
        </w:tc>
      </w:tr>
      <w:tr w:rsidR="00CB3C6F" w:rsidRPr="000C36C9" w:rsidTr="003C39A2">
        <w:tc>
          <w:tcPr>
            <w:tcW w:w="2226" w:type="dxa"/>
            <w:gridSpan w:val="2"/>
            <w:tcBorders>
              <w:bottom w:val="nil"/>
            </w:tcBorders>
            <w:shd w:val="clear" w:color="auto" w:fill="auto"/>
            <w:vAlign w:val="center"/>
          </w:tcPr>
          <w:p w:rsidR="00CB3C6F" w:rsidRPr="000C36C9" w:rsidRDefault="00CB3C6F" w:rsidP="00DC0C70">
            <w:pPr>
              <w:rPr>
                <w:rFonts w:hint="eastAsia"/>
                <w:szCs w:val="21"/>
              </w:rPr>
            </w:pPr>
            <w:r w:rsidRPr="000C36C9">
              <w:rPr>
                <w:rFonts w:hint="eastAsia"/>
                <w:szCs w:val="21"/>
              </w:rPr>
              <w:t>冷却設備</w:t>
            </w:r>
          </w:p>
        </w:tc>
        <w:tc>
          <w:tcPr>
            <w:tcW w:w="1200" w:type="dxa"/>
            <w:shd w:val="clear" w:color="auto" w:fill="auto"/>
            <w:vAlign w:val="center"/>
          </w:tcPr>
          <w:p w:rsidR="00CB3C6F" w:rsidRPr="000C36C9" w:rsidRDefault="00CB3C6F" w:rsidP="003C39A2">
            <w:pPr>
              <w:jc w:val="center"/>
              <w:rPr>
                <w:rFonts w:hint="eastAsia"/>
                <w:szCs w:val="21"/>
              </w:rPr>
            </w:pPr>
          </w:p>
        </w:tc>
        <w:tc>
          <w:tcPr>
            <w:tcW w:w="4400" w:type="dxa"/>
            <w:shd w:val="clear" w:color="auto" w:fill="auto"/>
            <w:vAlign w:val="center"/>
          </w:tcPr>
          <w:p w:rsidR="00CB3C6F" w:rsidRPr="000C36C9" w:rsidRDefault="00CB3C6F" w:rsidP="003C39A2">
            <w:pPr>
              <w:jc w:val="center"/>
              <w:rPr>
                <w:rFonts w:hint="eastAsia"/>
                <w:szCs w:val="21"/>
              </w:rPr>
            </w:pPr>
          </w:p>
        </w:tc>
        <w:tc>
          <w:tcPr>
            <w:tcW w:w="2028" w:type="dxa"/>
            <w:shd w:val="clear" w:color="auto" w:fill="auto"/>
            <w:vAlign w:val="center"/>
          </w:tcPr>
          <w:p w:rsidR="00CB3C6F" w:rsidRPr="000C36C9" w:rsidRDefault="00CB3C6F" w:rsidP="003C39A2">
            <w:pPr>
              <w:jc w:val="center"/>
              <w:rPr>
                <w:rFonts w:hint="eastAsia"/>
                <w:szCs w:val="21"/>
              </w:rPr>
            </w:pPr>
          </w:p>
        </w:tc>
      </w:tr>
      <w:tr w:rsidR="00CB3C6F" w:rsidRPr="000C36C9" w:rsidTr="003C39A2">
        <w:trPr>
          <w:trHeight w:val="613"/>
        </w:trPr>
        <w:tc>
          <w:tcPr>
            <w:tcW w:w="236" w:type="dxa"/>
            <w:tcBorders>
              <w:top w:val="nil"/>
              <w:left w:val="single" w:sz="4" w:space="0" w:color="auto"/>
              <w:bottom w:val="nil"/>
            </w:tcBorders>
            <w:shd w:val="clear" w:color="auto" w:fill="auto"/>
            <w:vAlign w:val="center"/>
          </w:tcPr>
          <w:p w:rsidR="00CB3C6F" w:rsidRPr="000C36C9" w:rsidRDefault="00CB3C6F" w:rsidP="003C39A2">
            <w:pPr>
              <w:jc w:val="center"/>
              <w:rPr>
                <w:rFonts w:hint="eastAsia"/>
                <w:szCs w:val="21"/>
              </w:rPr>
            </w:pPr>
          </w:p>
        </w:tc>
        <w:tc>
          <w:tcPr>
            <w:tcW w:w="1990" w:type="dxa"/>
            <w:tcBorders>
              <w:top w:val="single" w:sz="4" w:space="0" w:color="auto"/>
            </w:tcBorders>
            <w:shd w:val="clear" w:color="auto" w:fill="auto"/>
            <w:vAlign w:val="center"/>
          </w:tcPr>
          <w:p w:rsidR="00CB3C6F" w:rsidRPr="000C36C9" w:rsidRDefault="00CB3C6F" w:rsidP="00DC0C70">
            <w:pPr>
              <w:rPr>
                <w:rFonts w:hint="eastAsia"/>
                <w:szCs w:val="21"/>
              </w:rPr>
            </w:pPr>
            <w:r w:rsidRPr="000C36C9">
              <w:rPr>
                <w:rFonts w:hint="eastAsia"/>
                <w:szCs w:val="21"/>
              </w:rPr>
              <w:t>冷却設備の構造</w:t>
            </w:r>
          </w:p>
        </w:tc>
        <w:tc>
          <w:tcPr>
            <w:tcW w:w="1200" w:type="dxa"/>
            <w:tcBorders>
              <w:top w:val="single" w:sz="4" w:space="0" w:color="auto"/>
            </w:tcBorders>
            <w:shd w:val="clear" w:color="auto" w:fill="auto"/>
            <w:vAlign w:val="center"/>
          </w:tcPr>
          <w:p w:rsidR="00CB3C6F" w:rsidRPr="000C36C9" w:rsidRDefault="00CB3C6F" w:rsidP="003C39A2">
            <w:pPr>
              <w:jc w:val="center"/>
              <w:rPr>
                <w:rFonts w:hint="eastAsia"/>
                <w:szCs w:val="21"/>
              </w:rPr>
            </w:pPr>
            <w:r w:rsidRPr="000C36C9">
              <w:rPr>
                <w:rFonts w:hint="eastAsia"/>
                <w:szCs w:val="21"/>
              </w:rPr>
              <w:t>□</w:t>
            </w:r>
          </w:p>
        </w:tc>
        <w:tc>
          <w:tcPr>
            <w:tcW w:w="4400" w:type="dxa"/>
            <w:tcBorders>
              <w:top w:val="single" w:sz="4" w:space="0" w:color="auto"/>
            </w:tcBorders>
            <w:shd w:val="clear" w:color="auto" w:fill="auto"/>
          </w:tcPr>
          <w:p w:rsidR="00CB3C6F" w:rsidRPr="000C36C9" w:rsidRDefault="00CB3C6F" w:rsidP="00DC0C70">
            <w:pPr>
              <w:rPr>
                <w:rFonts w:hint="eastAsia"/>
                <w:szCs w:val="21"/>
              </w:rPr>
            </w:pPr>
          </w:p>
        </w:tc>
        <w:tc>
          <w:tcPr>
            <w:tcW w:w="2028" w:type="dxa"/>
            <w:tcBorders>
              <w:top w:val="single" w:sz="4" w:space="0" w:color="auto"/>
            </w:tcBorders>
            <w:shd w:val="clear" w:color="auto" w:fill="auto"/>
          </w:tcPr>
          <w:p w:rsidR="00CB3C6F" w:rsidRPr="000C36C9" w:rsidRDefault="00CB3C6F" w:rsidP="003C39A2">
            <w:pPr>
              <w:spacing w:line="200" w:lineRule="exact"/>
              <w:rPr>
                <w:rFonts w:hint="eastAsia"/>
                <w:sz w:val="16"/>
                <w:szCs w:val="16"/>
              </w:rPr>
            </w:pPr>
            <w:r w:rsidRPr="000C36C9">
              <w:rPr>
                <w:rFonts w:hint="eastAsia"/>
                <w:sz w:val="16"/>
                <w:szCs w:val="16"/>
              </w:rPr>
              <w:t>圧縮固化した廃プラスチック類の温度を、外気温度を大きく上回らない程度に冷却できること。</w:t>
            </w:r>
          </w:p>
        </w:tc>
      </w:tr>
      <w:tr w:rsidR="00CB3C6F" w:rsidRPr="000C36C9" w:rsidTr="003C39A2">
        <w:trPr>
          <w:trHeight w:val="529"/>
        </w:trPr>
        <w:tc>
          <w:tcPr>
            <w:tcW w:w="236" w:type="dxa"/>
            <w:tcBorders>
              <w:top w:val="nil"/>
              <w:left w:val="single" w:sz="4" w:space="0" w:color="auto"/>
              <w:bottom w:val="nil"/>
            </w:tcBorders>
            <w:shd w:val="clear" w:color="auto" w:fill="auto"/>
            <w:vAlign w:val="center"/>
          </w:tcPr>
          <w:p w:rsidR="00CB3C6F" w:rsidRPr="000C36C9" w:rsidRDefault="00CB3C6F" w:rsidP="003C39A2">
            <w:pPr>
              <w:jc w:val="center"/>
              <w:rPr>
                <w:rFonts w:hint="eastAsia"/>
                <w:szCs w:val="21"/>
              </w:rPr>
            </w:pPr>
          </w:p>
        </w:tc>
        <w:tc>
          <w:tcPr>
            <w:tcW w:w="1990" w:type="dxa"/>
            <w:shd w:val="clear" w:color="auto" w:fill="auto"/>
            <w:vAlign w:val="center"/>
          </w:tcPr>
          <w:p w:rsidR="00CB3C6F" w:rsidRPr="000C36C9" w:rsidRDefault="00CB3C6F" w:rsidP="00DC0C70">
            <w:pPr>
              <w:rPr>
                <w:rFonts w:hint="eastAsia"/>
                <w:szCs w:val="21"/>
              </w:rPr>
            </w:pPr>
            <w:r w:rsidRPr="000C36C9">
              <w:rPr>
                <w:rFonts w:hint="eastAsia"/>
                <w:szCs w:val="21"/>
              </w:rPr>
              <w:t>入口・出口の温度測定装置</w:t>
            </w:r>
          </w:p>
        </w:tc>
        <w:tc>
          <w:tcPr>
            <w:tcW w:w="1200" w:type="dxa"/>
            <w:shd w:val="clear" w:color="auto" w:fill="auto"/>
            <w:vAlign w:val="center"/>
          </w:tcPr>
          <w:p w:rsidR="00CB3C6F" w:rsidRPr="000C36C9" w:rsidRDefault="00CB3C6F" w:rsidP="003C39A2">
            <w:pPr>
              <w:jc w:val="center"/>
              <w:rPr>
                <w:rFonts w:hint="eastAsia"/>
                <w:szCs w:val="21"/>
              </w:rPr>
            </w:pPr>
            <w:r w:rsidRPr="000C36C9">
              <w:rPr>
                <w:rFonts w:hint="eastAsia"/>
                <w:szCs w:val="21"/>
              </w:rPr>
              <w:t>□</w:t>
            </w:r>
          </w:p>
        </w:tc>
        <w:tc>
          <w:tcPr>
            <w:tcW w:w="4400" w:type="dxa"/>
            <w:shd w:val="clear" w:color="auto" w:fill="auto"/>
          </w:tcPr>
          <w:p w:rsidR="00CB3C6F" w:rsidRPr="000C36C9" w:rsidRDefault="00CB3C6F" w:rsidP="00DC0C70">
            <w:pPr>
              <w:rPr>
                <w:rFonts w:hint="eastAsia"/>
                <w:szCs w:val="21"/>
              </w:rPr>
            </w:pPr>
          </w:p>
        </w:tc>
        <w:tc>
          <w:tcPr>
            <w:tcW w:w="2028" w:type="dxa"/>
            <w:shd w:val="clear" w:color="auto" w:fill="auto"/>
          </w:tcPr>
          <w:p w:rsidR="00CB3C6F" w:rsidRPr="000C36C9" w:rsidRDefault="00CB3C6F" w:rsidP="003C39A2">
            <w:pPr>
              <w:spacing w:line="200" w:lineRule="exact"/>
              <w:rPr>
                <w:rFonts w:hint="eastAsia"/>
                <w:sz w:val="16"/>
                <w:szCs w:val="16"/>
              </w:rPr>
            </w:pPr>
            <w:r w:rsidRPr="000C36C9">
              <w:rPr>
                <w:rFonts w:hint="eastAsia"/>
                <w:sz w:val="16"/>
                <w:szCs w:val="16"/>
              </w:rPr>
              <w:t>冷却設備の入口・出口における温度を連続的に測定できること。</w:t>
            </w:r>
          </w:p>
        </w:tc>
      </w:tr>
      <w:tr w:rsidR="00CB3C6F" w:rsidRPr="000C36C9" w:rsidTr="003C39A2">
        <w:trPr>
          <w:trHeight w:val="702"/>
        </w:trPr>
        <w:tc>
          <w:tcPr>
            <w:tcW w:w="236" w:type="dxa"/>
            <w:tcBorders>
              <w:top w:val="nil"/>
              <w:bottom w:val="single" w:sz="4" w:space="0" w:color="auto"/>
            </w:tcBorders>
            <w:shd w:val="clear" w:color="auto" w:fill="auto"/>
            <w:vAlign w:val="center"/>
          </w:tcPr>
          <w:p w:rsidR="00CB3C6F" w:rsidRPr="000C36C9" w:rsidRDefault="00CB3C6F" w:rsidP="003C39A2">
            <w:pPr>
              <w:jc w:val="center"/>
              <w:rPr>
                <w:rFonts w:hint="eastAsia"/>
                <w:szCs w:val="21"/>
              </w:rPr>
            </w:pPr>
          </w:p>
        </w:tc>
        <w:tc>
          <w:tcPr>
            <w:tcW w:w="1990" w:type="dxa"/>
            <w:tcBorders>
              <w:bottom w:val="single" w:sz="4" w:space="0" w:color="auto"/>
            </w:tcBorders>
            <w:shd w:val="clear" w:color="auto" w:fill="auto"/>
            <w:vAlign w:val="center"/>
          </w:tcPr>
          <w:p w:rsidR="00CB3C6F" w:rsidRPr="000C36C9" w:rsidRDefault="00CB3C6F" w:rsidP="00DC0C70">
            <w:pPr>
              <w:rPr>
                <w:rFonts w:hint="eastAsia"/>
                <w:szCs w:val="21"/>
              </w:rPr>
            </w:pPr>
            <w:r w:rsidRPr="000C36C9">
              <w:rPr>
                <w:rFonts w:hint="eastAsia"/>
                <w:szCs w:val="21"/>
              </w:rPr>
              <w:t>設備内の温度又は</w:t>
            </w:r>
            <w:r w:rsidRPr="000C36C9">
              <w:rPr>
                <w:rFonts w:hint="eastAsia"/>
                <w:szCs w:val="21"/>
              </w:rPr>
              <w:t>CO</w:t>
            </w:r>
            <w:r w:rsidRPr="000C36C9">
              <w:rPr>
                <w:rFonts w:hint="eastAsia"/>
                <w:szCs w:val="21"/>
              </w:rPr>
              <w:t>濃度測定装置</w:t>
            </w:r>
          </w:p>
        </w:tc>
        <w:tc>
          <w:tcPr>
            <w:tcW w:w="1200" w:type="dxa"/>
            <w:tcBorders>
              <w:bottom w:val="single" w:sz="4" w:space="0" w:color="auto"/>
            </w:tcBorders>
            <w:shd w:val="clear" w:color="auto" w:fill="auto"/>
            <w:vAlign w:val="center"/>
          </w:tcPr>
          <w:p w:rsidR="00CB3C6F" w:rsidRPr="000C36C9" w:rsidRDefault="00CB3C6F" w:rsidP="003C39A2">
            <w:pPr>
              <w:jc w:val="center"/>
              <w:rPr>
                <w:rFonts w:hint="eastAsia"/>
                <w:szCs w:val="21"/>
              </w:rPr>
            </w:pPr>
            <w:r w:rsidRPr="000C36C9">
              <w:rPr>
                <w:rFonts w:hint="eastAsia"/>
                <w:szCs w:val="21"/>
              </w:rPr>
              <w:t>□</w:t>
            </w:r>
          </w:p>
        </w:tc>
        <w:tc>
          <w:tcPr>
            <w:tcW w:w="4400" w:type="dxa"/>
            <w:tcBorders>
              <w:bottom w:val="single" w:sz="4" w:space="0" w:color="auto"/>
            </w:tcBorders>
            <w:shd w:val="clear" w:color="auto" w:fill="auto"/>
          </w:tcPr>
          <w:p w:rsidR="00CB3C6F" w:rsidRPr="000C36C9" w:rsidRDefault="00CB3C6F" w:rsidP="00DC0C70">
            <w:pPr>
              <w:rPr>
                <w:rFonts w:hint="eastAsia"/>
                <w:szCs w:val="21"/>
              </w:rPr>
            </w:pPr>
          </w:p>
        </w:tc>
        <w:tc>
          <w:tcPr>
            <w:tcW w:w="2028" w:type="dxa"/>
            <w:tcBorders>
              <w:bottom w:val="single" w:sz="4" w:space="0" w:color="auto"/>
            </w:tcBorders>
            <w:shd w:val="clear" w:color="auto" w:fill="auto"/>
          </w:tcPr>
          <w:p w:rsidR="00CB3C6F" w:rsidRPr="000C36C9" w:rsidRDefault="00CB3C6F" w:rsidP="003C39A2">
            <w:pPr>
              <w:spacing w:line="200" w:lineRule="exact"/>
              <w:rPr>
                <w:rFonts w:hint="eastAsia"/>
                <w:sz w:val="16"/>
                <w:szCs w:val="16"/>
              </w:rPr>
            </w:pPr>
            <w:r w:rsidRPr="000C36C9">
              <w:rPr>
                <w:rFonts w:hint="eastAsia"/>
                <w:sz w:val="16"/>
                <w:szCs w:val="16"/>
              </w:rPr>
              <w:t>冷却設備内の温度又は</w:t>
            </w:r>
            <w:r w:rsidRPr="000C36C9">
              <w:rPr>
                <w:rFonts w:hint="eastAsia"/>
                <w:sz w:val="16"/>
                <w:szCs w:val="16"/>
              </w:rPr>
              <w:t>CO</w:t>
            </w:r>
            <w:r w:rsidRPr="000C36C9">
              <w:rPr>
                <w:rFonts w:hint="eastAsia"/>
                <w:sz w:val="16"/>
                <w:szCs w:val="16"/>
              </w:rPr>
              <w:t>濃度を連続的に測定することができること。</w:t>
            </w:r>
          </w:p>
        </w:tc>
      </w:tr>
      <w:tr w:rsidR="00CB3C6F" w:rsidRPr="000C36C9" w:rsidTr="003C39A2">
        <w:tc>
          <w:tcPr>
            <w:tcW w:w="2226" w:type="dxa"/>
            <w:gridSpan w:val="2"/>
            <w:tcBorders>
              <w:bottom w:val="nil"/>
            </w:tcBorders>
            <w:shd w:val="clear" w:color="auto" w:fill="auto"/>
            <w:vAlign w:val="center"/>
          </w:tcPr>
          <w:p w:rsidR="00CB3C6F" w:rsidRPr="000C36C9" w:rsidRDefault="00CB3C6F" w:rsidP="00DC0C70">
            <w:pPr>
              <w:rPr>
                <w:rFonts w:hint="eastAsia"/>
                <w:szCs w:val="21"/>
              </w:rPr>
            </w:pPr>
            <w:r w:rsidRPr="000C36C9">
              <w:rPr>
                <w:rFonts w:hint="eastAsia"/>
                <w:szCs w:val="21"/>
              </w:rPr>
              <w:t>保管設備</w:t>
            </w:r>
          </w:p>
        </w:tc>
        <w:tc>
          <w:tcPr>
            <w:tcW w:w="1200" w:type="dxa"/>
            <w:shd w:val="clear" w:color="auto" w:fill="auto"/>
            <w:vAlign w:val="center"/>
          </w:tcPr>
          <w:p w:rsidR="00CB3C6F" w:rsidRPr="000C36C9" w:rsidRDefault="00CB3C6F" w:rsidP="003C39A2">
            <w:pPr>
              <w:jc w:val="center"/>
              <w:rPr>
                <w:rFonts w:hint="eastAsia"/>
                <w:szCs w:val="21"/>
              </w:rPr>
            </w:pPr>
          </w:p>
        </w:tc>
        <w:tc>
          <w:tcPr>
            <w:tcW w:w="4400" w:type="dxa"/>
            <w:shd w:val="clear" w:color="auto" w:fill="auto"/>
            <w:vAlign w:val="center"/>
          </w:tcPr>
          <w:p w:rsidR="00CB3C6F" w:rsidRPr="000C36C9" w:rsidRDefault="00CB3C6F" w:rsidP="003C39A2">
            <w:pPr>
              <w:jc w:val="center"/>
              <w:rPr>
                <w:rFonts w:hint="eastAsia"/>
                <w:szCs w:val="21"/>
              </w:rPr>
            </w:pPr>
          </w:p>
        </w:tc>
        <w:tc>
          <w:tcPr>
            <w:tcW w:w="2028" w:type="dxa"/>
            <w:shd w:val="clear" w:color="auto" w:fill="auto"/>
            <w:vAlign w:val="center"/>
          </w:tcPr>
          <w:p w:rsidR="00CB3C6F" w:rsidRPr="000C36C9" w:rsidRDefault="00CB3C6F" w:rsidP="003C39A2">
            <w:pPr>
              <w:jc w:val="center"/>
              <w:rPr>
                <w:rFonts w:hint="eastAsia"/>
                <w:szCs w:val="21"/>
              </w:rPr>
            </w:pPr>
          </w:p>
        </w:tc>
      </w:tr>
      <w:tr w:rsidR="00CB3C6F" w:rsidRPr="000C36C9" w:rsidTr="003C39A2">
        <w:trPr>
          <w:trHeight w:val="497"/>
        </w:trPr>
        <w:tc>
          <w:tcPr>
            <w:tcW w:w="236" w:type="dxa"/>
            <w:tcBorders>
              <w:top w:val="nil"/>
              <w:bottom w:val="nil"/>
            </w:tcBorders>
            <w:shd w:val="clear" w:color="auto" w:fill="auto"/>
            <w:vAlign w:val="center"/>
          </w:tcPr>
          <w:p w:rsidR="00CB3C6F" w:rsidRPr="000C36C9" w:rsidRDefault="00CB3C6F" w:rsidP="003C39A2">
            <w:pPr>
              <w:jc w:val="center"/>
              <w:rPr>
                <w:rFonts w:hint="eastAsia"/>
                <w:szCs w:val="21"/>
              </w:rPr>
            </w:pPr>
          </w:p>
        </w:tc>
        <w:tc>
          <w:tcPr>
            <w:tcW w:w="1990" w:type="dxa"/>
            <w:tcBorders>
              <w:top w:val="single" w:sz="4" w:space="0" w:color="auto"/>
            </w:tcBorders>
            <w:shd w:val="clear" w:color="auto" w:fill="auto"/>
            <w:vAlign w:val="center"/>
          </w:tcPr>
          <w:p w:rsidR="00CB3C6F" w:rsidRPr="000C36C9" w:rsidRDefault="00CB3C6F" w:rsidP="00DC0C70">
            <w:pPr>
              <w:rPr>
                <w:rFonts w:hint="eastAsia"/>
                <w:szCs w:val="21"/>
              </w:rPr>
            </w:pPr>
            <w:r w:rsidRPr="000C36C9">
              <w:rPr>
                <w:rFonts w:hint="eastAsia"/>
                <w:szCs w:val="21"/>
              </w:rPr>
              <w:t>換気設備</w:t>
            </w:r>
          </w:p>
        </w:tc>
        <w:tc>
          <w:tcPr>
            <w:tcW w:w="1200" w:type="dxa"/>
            <w:tcBorders>
              <w:top w:val="single" w:sz="4" w:space="0" w:color="auto"/>
            </w:tcBorders>
            <w:shd w:val="clear" w:color="auto" w:fill="auto"/>
            <w:vAlign w:val="center"/>
          </w:tcPr>
          <w:p w:rsidR="00CB3C6F" w:rsidRPr="000C36C9" w:rsidRDefault="00CB3C6F" w:rsidP="003C39A2">
            <w:pPr>
              <w:jc w:val="center"/>
              <w:rPr>
                <w:rFonts w:hint="eastAsia"/>
                <w:szCs w:val="21"/>
              </w:rPr>
            </w:pPr>
            <w:r w:rsidRPr="000C36C9">
              <w:rPr>
                <w:rFonts w:hint="eastAsia"/>
                <w:szCs w:val="21"/>
              </w:rPr>
              <w:t>□</w:t>
            </w:r>
          </w:p>
        </w:tc>
        <w:tc>
          <w:tcPr>
            <w:tcW w:w="4400" w:type="dxa"/>
            <w:tcBorders>
              <w:top w:val="single" w:sz="4" w:space="0" w:color="auto"/>
            </w:tcBorders>
            <w:shd w:val="clear" w:color="auto" w:fill="auto"/>
          </w:tcPr>
          <w:p w:rsidR="00CB3C6F" w:rsidRPr="000C36C9" w:rsidRDefault="00CB3C6F" w:rsidP="00DC0C70">
            <w:pPr>
              <w:rPr>
                <w:rFonts w:hint="eastAsia"/>
                <w:szCs w:val="21"/>
              </w:rPr>
            </w:pPr>
          </w:p>
        </w:tc>
        <w:tc>
          <w:tcPr>
            <w:tcW w:w="2028" w:type="dxa"/>
            <w:tcBorders>
              <w:top w:val="single" w:sz="4" w:space="0" w:color="auto"/>
            </w:tcBorders>
            <w:shd w:val="clear" w:color="auto" w:fill="auto"/>
          </w:tcPr>
          <w:p w:rsidR="00CB3C6F" w:rsidRPr="000C36C9" w:rsidRDefault="00CB3C6F" w:rsidP="003C39A2">
            <w:pPr>
              <w:spacing w:line="200" w:lineRule="exact"/>
              <w:rPr>
                <w:rFonts w:hint="eastAsia"/>
                <w:sz w:val="16"/>
                <w:szCs w:val="16"/>
              </w:rPr>
            </w:pPr>
            <w:r w:rsidRPr="000C36C9">
              <w:rPr>
                <w:rFonts w:hint="eastAsia"/>
                <w:sz w:val="16"/>
                <w:szCs w:val="16"/>
              </w:rPr>
              <w:t>常時換気することができること。</w:t>
            </w:r>
          </w:p>
        </w:tc>
      </w:tr>
      <w:tr w:rsidR="00CB3C6F" w:rsidRPr="000C36C9" w:rsidTr="003C39A2">
        <w:trPr>
          <w:trHeight w:val="534"/>
        </w:trPr>
        <w:tc>
          <w:tcPr>
            <w:tcW w:w="236" w:type="dxa"/>
            <w:tcBorders>
              <w:top w:val="nil"/>
              <w:bottom w:val="single" w:sz="4" w:space="0" w:color="auto"/>
            </w:tcBorders>
            <w:shd w:val="clear" w:color="auto" w:fill="auto"/>
            <w:vAlign w:val="center"/>
          </w:tcPr>
          <w:p w:rsidR="00CB3C6F" w:rsidRPr="000C36C9" w:rsidRDefault="00CB3C6F" w:rsidP="003C39A2">
            <w:pPr>
              <w:jc w:val="center"/>
              <w:rPr>
                <w:rFonts w:hint="eastAsia"/>
                <w:szCs w:val="21"/>
              </w:rPr>
            </w:pPr>
          </w:p>
        </w:tc>
        <w:tc>
          <w:tcPr>
            <w:tcW w:w="1990" w:type="dxa"/>
            <w:tcBorders>
              <w:bottom w:val="single" w:sz="4" w:space="0" w:color="auto"/>
            </w:tcBorders>
            <w:shd w:val="clear" w:color="auto" w:fill="auto"/>
            <w:vAlign w:val="center"/>
          </w:tcPr>
          <w:p w:rsidR="00CB3C6F" w:rsidRPr="000C36C9" w:rsidRDefault="00CB3C6F" w:rsidP="00DC0C70">
            <w:pPr>
              <w:rPr>
                <w:rFonts w:hint="eastAsia"/>
                <w:szCs w:val="21"/>
              </w:rPr>
            </w:pPr>
            <w:r w:rsidRPr="000C36C9">
              <w:rPr>
                <w:rFonts w:hint="eastAsia"/>
                <w:szCs w:val="21"/>
              </w:rPr>
              <w:t>消火設備</w:t>
            </w:r>
          </w:p>
        </w:tc>
        <w:tc>
          <w:tcPr>
            <w:tcW w:w="1200" w:type="dxa"/>
            <w:tcBorders>
              <w:bottom w:val="single" w:sz="4" w:space="0" w:color="auto"/>
            </w:tcBorders>
            <w:shd w:val="clear" w:color="auto" w:fill="auto"/>
            <w:vAlign w:val="center"/>
          </w:tcPr>
          <w:p w:rsidR="00CB3C6F" w:rsidRPr="000C36C9" w:rsidRDefault="00CB3C6F" w:rsidP="003C39A2">
            <w:pPr>
              <w:jc w:val="center"/>
              <w:rPr>
                <w:rFonts w:hint="eastAsia"/>
                <w:szCs w:val="21"/>
              </w:rPr>
            </w:pPr>
            <w:r w:rsidRPr="000C36C9">
              <w:rPr>
                <w:rFonts w:hint="eastAsia"/>
                <w:szCs w:val="21"/>
              </w:rPr>
              <w:t>□</w:t>
            </w:r>
          </w:p>
        </w:tc>
        <w:tc>
          <w:tcPr>
            <w:tcW w:w="4400" w:type="dxa"/>
            <w:tcBorders>
              <w:bottom w:val="single" w:sz="4" w:space="0" w:color="auto"/>
            </w:tcBorders>
            <w:shd w:val="clear" w:color="auto" w:fill="auto"/>
          </w:tcPr>
          <w:p w:rsidR="00CB3C6F" w:rsidRPr="000C36C9" w:rsidRDefault="00CB3C6F" w:rsidP="00DC0C70">
            <w:pPr>
              <w:rPr>
                <w:rFonts w:hint="eastAsia"/>
                <w:szCs w:val="21"/>
              </w:rPr>
            </w:pPr>
          </w:p>
        </w:tc>
        <w:tc>
          <w:tcPr>
            <w:tcW w:w="2028" w:type="dxa"/>
            <w:tcBorders>
              <w:bottom w:val="single" w:sz="4" w:space="0" w:color="auto"/>
            </w:tcBorders>
            <w:shd w:val="clear" w:color="auto" w:fill="auto"/>
          </w:tcPr>
          <w:p w:rsidR="00CB3C6F" w:rsidRPr="000C36C9" w:rsidRDefault="00CB3C6F" w:rsidP="003C39A2">
            <w:pPr>
              <w:spacing w:line="200" w:lineRule="exact"/>
              <w:rPr>
                <w:rFonts w:hint="eastAsia"/>
                <w:sz w:val="16"/>
                <w:szCs w:val="16"/>
              </w:rPr>
            </w:pPr>
            <w:r w:rsidRPr="000C36C9">
              <w:rPr>
                <w:rFonts w:hint="eastAsia"/>
                <w:sz w:val="16"/>
                <w:szCs w:val="16"/>
              </w:rPr>
              <w:t>散水装置、消火栓等が設けられていること。</w:t>
            </w:r>
          </w:p>
        </w:tc>
      </w:tr>
      <w:tr w:rsidR="00CB3C6F" w:rsidRPr="000C36C9" w:rsidTr="003C39A2">
        <w:tc>
          <w:tcPr>
            <w:tcW w:w="9854" w:type="dxa"/>
            <w:gridSpan w:val="5"/>
            <w:tcBorders>
              <w:bottom w:val="nil"/>
            </w:tcBorders>
            <w:shd w:val="clear" w:color="auto" w:fill="auto"/>
            <w:vAlign w:val="center"/>
          </w:tcPr>
          <w:p w:rsidR="00CB3C6F" w:rsidRPr="000C36C9" w:rsidRDefault="00CB3C6F" w:rsidP="003C39A2">
            <w:pPr>
              <w:spacing w:line="280" w:lineRule="exact"/>
              <w:rPr>
                <w:rFonts w:hint="eastAsia"/>
                <w:sz w:val="18"/>
                <w:szCs w:val="18"/>
              </w:rPr>
            </w:pPr>
            <w:r w:rsidRPr="000C36C9">
              <w:rPr>
                <w:rFonts w:hint="eastAsia"/>
                <w:sz w:val="18"/>
                <w:szCs w:val="18"/>
              </w:rPr>
              <w:t>※サイロ等で保管を行う場合</w:t>
            </w:r>
          </w:p>
        </w:tc>
      </w:tr>
      <w:tr w:rsidR="00CB3C6F" w:rsidRPr="000C36C9" w:rsidTr="003C39A2">
        <w:tc>
          <w:tcPr>
            <w:tcW w:w="2226" w:type="dxa"/>
            <w:gridSpan w:val="2"/>
            <w:tcBorders>
              <w:bottom w:val="nil"/>
            </w:tcBorders>
            <w:shd w:val="clear" w:color="auto" w:fill="auto"/>
            <w:vAlign w:val="center"/>
          </w:tcPr>
          <w:p w:rsidR="00CB3C6F" w:rsidRPr="000C36C9" w:rsidRDefault="00CB3C6F" w:rsidP="00DC0C70">
            <w:pPr>
              <w:rPr>
                <w:rFonts w:hint="eastAsia"/>
                <w:szCs w:val="21"/>
              </w:rPr>
            </w:pPr>
            <w:r w:rsidRPr="000C36C9">
              <w:rPr>
                <w:rFonts w:hint="eastAsia"/>
                <w:szCs w:val="21"/>
              </w:rPr>
              <w:t>保管設備</w:t>
            </w:r>
          </w:p>
        </w:tc>
        <w:tc>
          <w:tcPr>
            <w:tcW w:w="1200" w:type="dxa"/>
            <w:shd w:val="clear" w:color="auto" w:fill="auto"/>
            <w:vAlign w:val="center"/>
          </w:tcPr>
          <w:p w:rsidR="00CB3C6F" w:rsidRPr="000C36C9" w:rsidRDefault="00CB3C6F" w:rsidP="003C39A2">
            <w:pPr>
              <w:jc w:val="center"/>
              <w:rPr>
                <w:rFonts w:hint="eastAsia"/>
                <w:szCs w:val="21"/>
              </w:rPr>
            </w:pPr>
          </w:p>
        </w:tc>
        <w:tc>
          <w:tcPr>
            <w:tcW w:w="4400" w:type="dxa"/>
            <w:shd w:val="clear" w:color="auto" w:fill="auto"/>
            <w:vAlign w:val="center"/>
          </w:tcPr>
          <w:p w:rsidR="00CB3C6F" w:rsidRPr="000C36C9" w:rsidRDefault="00CB3C6F" w:rsidP="003C39A2">
            <w:pPr>
              <w:jc w:val="center"/>
              <w:rPr>
                <w:rFonts w:hint="eastAsia"/>
                <w:szCs w:val="21"/>
              </w:rPr>
            </w:pPr>
          </w:p>
        </w:tc>
        <w:tc>
          <w:tcPr>
            <w:tcW w:w="2028" w:type="dxa"/>
            <w:shd w:val="clear" w:color="auto" w:fill="auto"/>
            <w:vAlign w:val="center"/>
          </w:tcPr>
          <w:p w:rsidR="00CB3C6F" w:rsidRPr="000C36C9" w:rsidRDefault="00CB3C6F" w:rsidP="003C39A2">
            <w:pPr>
              <w:jc w:val="center"/>
              <w:rPr>
                <w:rFonts w:hint="eastAsia"/>
                <w:szCs w:val="21"/>
              </w:rPr>
            </w:pPr>
          </w:p>
        </w:tc>
      </w:tr>
      <w:tr w:rsidR="00CB3C6F" w:rsidRPr="000C36C9" w:rsidTr="003C39A2">
        <w:trPr>
          <w:trHeight w:val="745"/>
        </w:trPr>
        <w:tc>
          <w:tcPr>
            <w:tcW w:w="236" w:type="dxa"/>
            <w:tcBorders>
              <w:top w:val="nil"/>
              <w:bottom w:val="nil"/>
              <w:right w:val="single" w:sz="4" w:space="0" w:color="auto"/>
            </w:tcBorders>
            <w:shd w:val="clear" w:color="auto" w:fill="auto"/>
            <w:vAlign w:val="center"/>
          </w:tcPr>
          <w:p w:rsidR="00CB3C6F" w:rsidRPr="000C36C9" w:rsidRDefault="00CB3C6F" w:rsidP="003C39A2">
            <w:pPr>
              <w:jc w:val="center"/>
              <w:rPr>
                <w:rFonts w:hint="eastAsia"/>
                <w:szCs w:val="21"/>
              </w:rPr>
            </w:pPr>
          </w:p>
        </w:tc>
        <w:tc>
          <w:tcPr>
            <w:tcW w:w="1990" w:type="dxa"/>
            <w:tcBorders>
              <w:top w:val="single" w:sz="4" w:space="0" w:color="auto"/>
              <w:left w:val="single" w:sz="4" w:space="0" w:color="auto"/>
            </w:tcBorders>
            <w:shd w:val="clear" w:color="auto" w:fill="auto"/>
            <w:vAlign w:val="center"/>
          </w:tcPr>
          <w:p w:rsidR="00CB3C6F" w:rsidRPr="000C36C9" w:rsidRDefault="00CB3C6F" w:rsidP="00DC0C70">
            <w:pPr>
              <w:rPr>
                <w:rFonts w:hint="eastAsia"/>
                <w:szCs w:val="21"/>
              </w:rPr>
            </w:pPr>
            <w:r w:rsidRPr="000C36C9">
              <w:rPr>
                <w:rFonts w:hint="eastAsia"/>
                <w:szCs w:val="21"/>
              </w:rPr>
              <w:t>温度及び</w:t>
            </w:r>
            <w:r w:rsidRPr="000C36C9">
              <w:rPr>
                <w:rFonts w:hint="eastAsia"/>
                <w:szCs w:val="21"/>
              </w:rPr>
              <w:t>CO</w:t>
            </w:r>
            <w:r w:rsidRPr="000C36C9">
              <w:rPr>
                <w:rFonts w:hint="eastAsia"/>
                <w:szCs w:val="21"/>
              </w:rPr>
              <w:t>濃度測定装置</w:t>
            </w:r>
          </w:p>
        </w:tc>
        <w:tc>
          <w:tcPr>
            <w:tcW w:w="1200" w:type="dxa"/>
            <w:tcBorders>
              <w:top w:val="single" w:sz="4" w:space="0" w:color="auto"/>
            </w:tcBorders>
            <w:shd w:val="clear" w:color="auto" w:fill="auto"/>
            <w:vAlign w:val="center"/>
          </w:tcPr>
          <w:p w:rsidR="00CB3C6F" w:rsidRPr="000C36C9" w:rsidRDefault="00CB3C6F" w:rsidP="003C39A2">
            <w:pPr>
              <w:jc w:val="center"/>
              <w:rPr>
                <w:rFonts w:hint="eastAsia"/>
                <w:szCs w:val="21"/>
              </w:rPr>
            </w:pPr>
            <w:r w:rsidRPr="000C36C9">
              <w:rPr>
                <w:rFonts w:hint="eastAsia"/>
                <w:szCs w:val="21"/>
              </w:rPr>
              <w:t>□</w:t>
            </w:r>
          </w:p>
        </w:tc>
        <w:tc>
          <w:tcPr>
            <w:tcW w:w="4400" w:type="dxa"/>
            <w:tcBorders>
              <w:top w:val="single" w:sz="4" w:space="0" w:color="auto"/>
            </w:tcBorders>
            <w:shd w:val="clear" w:color="auto" w:fill="auto"/>
          </w:tcPr>
          <w:p w:rsidR="00CB3C6F" w:rsidRPr="000C36C9" w:rsidRDefault="00CB3C6F" w:rsidP="00DC0C70">
            <w:pPr>
              <w:rPr>
                <w:rFonts w:hint="eastAsia"/>
                <w:szCs w:val="21"/>
              </w:rPr>
            </w:pPr>
          </w:p>
        </w:tc>
        <w:tc>
          <w:tcPr>
            <w:tcW w:w="2028" w:type="dxa"/>
            <w:tcBorders>
              <w:top w:val="single" w:sz="4" w:space="0" w:color="auto"/>
            </w:tcBorders>
            <w:shd w:val="clear" w:color="auto" w:fill="auto"/>
          </w:tcPr>
          <w:p w:rsidR="00CB3C6F" w:rsidRPr="000C36C9" w:rsidRDefault="00CB3C6F" w:rsidP="003C39A2">
            <w:pPr>
              <w:spacing w:line="200" w:lineRule="exact"/>
              <w:rPr>
                <w:rFonts w:hint="eastAsia"/>
                <w:sz w:val="16"/>
                <w:szCs w:val="16"/>
              </w:rPr>
            </w:pPr>
            <w:r w:rsidRPr="000C36C9">
              <w:rPr>
                <w:rFonts w:hint="eastAsia"/>
                <w:sz w:val="16"/>
                <w:szCs w:val="16"/>
              </w:rPr>
              <w:t>保管設備内の温度及び</w:t>
            </w:r>
            <w:r w:rsidRPr="000C36C9">
              <w:rPr>
                <w:rFonts w:hint="eastAsia"/>
                <w:sz w:val="16"/>
                <w:szCs w:val="16"/>
              </w:rPr>
              <w:t>CO</w:t>
            </w:r>
            <w:r w:rsidRPr="000C36C9">
              <w:rPr>
                <w:rFonts w:hint="eastAsia"/>
                <w:sz w:val="16"/>
                <w:szCs w:val="16"/>
              </w:rPr>
              <w:t>濃度を連続的に測定し、かつ、記録することができること。</w:t>
            </w:r>
          </w:p>
        </w:tc>
      </w:tr>
      <w:tr w:rsidR="00CB3C6F" w:rsidRPr="000C36C9" w:rsidTr="003C39A2">
        <w:trPr>
          <w:trHeight w:val="1004"/>
        </w:trPr>
        <w:tc>
          <w:tcPr>
            <w:tcW w:w="236" w:type="dxa"/>
            <w:tcBorders>
              <w:top w:val="nil"/>
              <w:bottom w:val="single" w:sz="4" w:space="0" w:color="auto"/>
              <w:right w:val="single" w:sz="4" w:space="0" w:color="auto"/>
            </w:tcBorders>
            <w:shd w:val="clear" w:color="auto" w:fill="auto"/>
            <w:vAlign w:val="center"/>
          </w:tcPr>
          <w:p w:rsidR="00CB3C6F" w:rsidRPr="000C36C9" w:rsidRDefault="00CB3C6F" w:rsidP="003C39A2">
            <w:pPr>
              <w:jc w:val="center"/>
              <w:rPr>
                <w:rFonts w:hint="eastAsia"/>
                <w:szCs w:val="21"/>
              </w:rPr>
            </w:pPr>
          </w:p>
        </w:tc>
        <w:tc>
          <w:tcPr>
            <w:tcW w:w="1990" w:type="dxa"/>
            <w:tcBorders>
              <w:left w:val="single" w:sz="4" w:space="0" w:color="auto"/>
              <w:bottom w:val="single" w:sz="4" w:space="0" w:color="auto"/>
            </w:tcBorders>
            <w:shd w:val="clear" w:color="auto" w:fill="auto"/>
            <w:vAlign w:val="center"/>
          </w:tcPr>
          <w:p w:rsidR="00CB3C6F" w:rsidRPr="000C36C9" w:rsidRDefault="00CB3C6F" w:rsidP="00DC0C70">
            <w:pPr>
              <w:rPr>
                <w:rFonts w:hint="eastAsia"/>
                <w:szCs w:val="21"/>
              </w:rPr>
            </w:pPr>
            <w:r w:rsidRPr="000C36C9">
              <w:rPr>
                <w:rFonts w:hint="eastAsia"/>
                <w:szCs w:val="21"/>
              </w:rPr>
              <w:t>取り出し構造又は発火防止設備</w:t>
            </w:r>
          </w:p>
        </w:tc>
        <w:tc>
          <w:tcPr>
            <w:tcW w:w="1200" w:type="dxa"/>
            <w:tcBorders>
              <w:bottom w:val="single" w:sz="4" w:space="0" w:color="auto"/>
            </w:tcBorders>
            <w:shd w:val="clear" w:color="auto" w:fill="auto"/>
            <w:vAlign w:val="center"/>
          </w:tcPr>
          <w:p w:rsidR="00CB3C6F" w:rsidRPr="000C36C9" w:rsidRDefault="00CB3C6F" w:rsidP="003C39A2">
            <w:pPr>
              <w:jc w:val="center"/>
              <w:rPr>
                <w:rFonts w:hint="eastAsia"/>
                <w:szCs w:val="21"/>
              </w:rPr>
            </w:pPr>
            <w:r w:rsidRPr="000C36C9">
              <w:rPr>
                <w:rFonts w:hint="eastAsia"/>
                <w:szCs w:val="21"/>
              </w:rPr>
              <w:t>□</w:t>
            </w:r>
          </w:p>
        </w:tc>
        <w:tc>
          <w:tcPr>
            <w:tcW w:w="4400" w:type="dxa"/>
            <w:tcBorders>
              <w:bottom w:val="single" w:sz="4" w:space="0" w:color="auto"/>
            </w:tcBorders>
            <w:shd w:val="clear" w:color="auto" w:fill="auto"/>
          </w:tcPr>
          <w:p w:rsidR="00CB3C6F" w:rsidRPr="000C36C9" w:rsidRDefault="00CB3C6F" w:rsidP="00DC0C70">
            <w:pPr>
              <w:rPr>
                <w:rFonts w:hint="eastAsia"/>
                <w:szCs w:val="21"/>
              </w:rPr>
            </w:pPr>
          </w:p>
        </w:tc>
        <w:tc>
          <w:tcPr>
            <w:tcW w:w="2028" w:type="dxa"/>
            <w:tcBorders>
              <w:bottom w:val="single" w:sz="4" w:space="0" w:color="auto"/>
            </w:tcBorders>
            <w:shd w:val="clear" w:color="auto" w:fill="auto"/>
          </w:tcPr>
          <w:p w:rsidR="00CB3C6F" w:rsidRPr="000C36C9" w:rsidRDefault="00CB3C6F" w:rsidP="003C39A2">
            <w:pPr>
              <w:spacing w:line="200" w:lineRule="exact"/>
              <w:rPr>
                <w:rFonts w:hint="eastAsia"/>
                <w:sz w:val="16"/>
                <w:szCs w:val="16"/>
              </w:rPr>
            </w:pPr>
            <w:r w:rsidRPr="000C36C9">
              <w:rPr>
                <w:rFonts w:hint="eastAsia"/>
                <w:sz w:val="16"/>
                <w:szCs w:val="16"/>
              </w:rPr>
              <w:t>異常時に、廃プラスチック類を速やかに取り出せる構造であること。</w:t>
            </w:r>
          </w:p>
          <w:p w:rsidR="00CB3C6F" w:rsidRPr="000C36C9" w:rsidRDefault="00CB3C6F" w:rsidP="003C39A2">
            <w:pPr>
              <w:spacing w:line="200" w:lineRule="exact"/>
              <w:rPr>
                <w:rFonts w:hint="eastAsia"/>
                <w:sz w:val="16"/>
                <w:szCs w:val="16"/>
              </w:rPr>
            </w:pPr>
            <w:r w:rsidRPr="000C36C9">
              <w:rPr>
                <w:rFonts w:hint="eastAsia"/>
                <w:sz w:val="16"/>
                <w:szCs w:val="16"/>
              </w:rPr>
              <w:t>不活性ガス封入装置等が設けられていること。</w:t>
            </w:r>
          </w:p>
        </w:tc>
      </w:tr>
      <w:tr w:rsidR="00CB3C6F" w:rsidRPr="000C36C9" w:rsidTr="003C39A2">
        <w:trPr>
          <w:trHeight w:val="128"/>
        </w:trPr>
        <w:tc>
          <w:tcPr>
            <w:tcW w:w="9854" w:type="dxa"/>
            <w:gridSpan w:val="5"/>
            <w:tcBorders>
              <w:bottom w:val="nil"/>
            </w:tcBorders>
            <w:shd w:val="clear" w:color="auto" w:fill="auto"/>
            <w:vAlign w:val="center"/>
          </w:tcPr>
          <w:p w:rsidR="00CB3C6F" w:rsidRPr="000C36C9" w:rsidRDefault="00CB3C6F" w:rsidP="003C39A2">
            <w:pPr>
              <w:spacing w:line="280" w:lineRule="exact"/>
              <w:rPr>
                <w:rFonts w:hint="eastAsia"/>
                <w:sz w:val="18"/>
                <w:szCs w:val="18"/>
              </w:rPr>
            </w:pPr>
            <w:r w:rsidRPr="000C36C9">
              <w:rPr>
                <w:rFonts w:hint="eastAsia"/>
                <w:sz w:val="18"/>
                <w:szCs w:val="18"/>
              </w:rPr>
              <w:t>※ピット等での保管の場合であって保管期間が７日を超える場合等</w:t>
            </w:r>
          </w:p>
        </w:tc>
      </w:tr>
      <w:tr w:rsidR="00CB3C6F" w:rsidRPr="000C36C9" w:rsidTr="003C39A2">
        <w:tc>
          <w:tcPr>
            <w:tcW w:w="2226" w:type="dxa"/>
            <w:gridSpan w:val="2"/>
            <w:tcBorders>
              <w:bottom w:val="nil"/>
            </w:tcBorders>
            <w:shd w:val="clear" w:color="auto" w:fill="auto"/>
            <w:vAlign w:val="center"/>
          </w:tcPr>
          <w:p w:rsidR="00CB3C6F" w:rsidRPr="000C36C9" w:rsidRDefault="00CB3C6F" w:rsidP="00DC0C70">
            <w:pPr>
              <w:rPr>
                <w:rFonts w:hint="eastAsia"/>
                <w:szCs w:val="21"/>
              </w:rPr>
            </w:pPr>
            <w:r w:rsidRPr="000C36C9">
              <w:rPr>
                <w:rFonts w:hint="eastAsia"/>
                <w:szCs w:val="21"/>
              </w:rPr>
              <w:t>保管設備</w:t>
            </w:r>
          </w:p>
        </w:tc>
        <w:tc>
          <w:tcPr>
            <w:tcW w:w="1200" w:type="dxa"/>
            <w:shd w:val="clear" w:color="auto" w:fill="auto"/>
            <w:vAlign w:val="center"/>
          </w:tcPr>
          <w:p w:rsidR="00CB3C6F" w:rsidRPr="000C36C9" w:rsidRDefault="00CB3C6F" w:rsidP="003C39A2">
            <w:pPr>
              <w:jc w:val="center"/>
              <w:rPr>
                <w:rFonts w:hint="eastAsia"/>
                <w:szCs w:val="21"/>
              </w:rPr>
            </w:pPr>
          </w:p>
        </w:tc>
        <w:tc>
          <w:tcPr>
            <w:tcW w:w="4400" w:type="dxa"/>
            <w:shd w:val="clear" w:color="auto" w:fill="auto"/>
            <w:vAlign w:val="center"/>
          </w:tcPr>
          <w:p w:rsidR="00CB3C6F" w:rsidRPr="000C36C9" w:rsidRDefault="00CB3C6F" w:rsidP="003C39A2">
            <w:pPr>
              <w:jc w:val="center"/>
              <w:rPr>
                <w:rFonts w:hint="eastAsia"/>
                <w:szCs w:val="21"/>
              </w:rPr>
            </w:pPr>
          </w:p>
        </w:tc>
        <w:tc>
          <w:tcPr>
            <w:tcW w:w="2028" w:type="dxa"/>
            <w:shd w:val="clear" w:color="auto" w:fill="auto"/>
            <w:vAlign w:val="center"/>
          </w:tcPr>
          <w:p w:rsidR="00CB3C6F" w:rsidRPr="000C36C9" w:rsidRDefault="00CB3C6F" w:rsidP="003C39A2">
            <w:pPr>
              <w:jc w:val="center"/>
              <w:rPr>
                <w:rFonts w:hint="eastAsia"/>
                <w:szCs w:val="21"/>
              </w:rPr>
            </w:pPr>
          </w:p>
        </w:tc>
      </w:tr>
      <w:tr w:rsidR="00CB3C6F" w:rsidRPr="000C36C9" w:rsidTr="003C39A2">
        <w:trPr>
          <w:trHeight w:val="635"/>
        </w:trPr>
        <w:tc>
          <w:tcPr>
            <w:tcW w:w="236" w:type="dxa"/>
            <w:tcBorders>
              <w:top w:val="nil"/>
              <w:bottom w:val="nil"/>
            </w:tcBorders>
            <w:shd w:val="clear" w:color="auto" w:fill="auto"/>
            <w:vAlign w:val="center"/>
          </w:tcPr>
          <w:p w:rsidR="00CB3C6F" w:rsidRPr="000C36C9" w:rsidRDefault="00CB3C6F" w:rsidP="003C39A2">
            <w:pPr>
              <w:jc w:val="center"/>
              <w:rPr>
                <w:rFonts w:hint="eastAsia"/>
                <w:szCs w:val="21"/>
              </w:rPr>
            </w:pPr>
          </w:p>
        </w:tc>
        <w:tc>
          <w:tcPr>
            <w:tcW w:w="1990" w:type="dxa"/>
            <w:tcBorders>
              <w:top w:val="single" w:sz="4" w:space="0" w:color="auto"/>
            </w:tcBorders>
            <w:shd w:val="clear" w:color="auto" w:fill="auto"/>
            <w:vAlign w:val="center"/>
          </w:tcPr>
          <w:p w:rsidR="00CB3C6F" w:rsidRPr="000C36C9" w:rsidRDefault="00CB3C6F" w:rsidP="00DC0C70">
            <w:pPr>
              <w:rPr>
                <w:rFonts w:hint="eastAsia"/>
                <w:szCs w:val="21"/>
              </w:rPr>
            </w:pPr>
            <w:r w:rsidRPr="000C36C9">
              <w:rPr>
                <w:rFonts w:hint="eastAsia"/>
                <w:szCs w:val="21"/>
              </w:rPr>
              <w:t>表面温度監視装置</w:t>
            </w:r>
          </w:p>
        </w:tc>
        <w:tc>
          <w:tcPr>
            <w:tcW w:w="1200" w:type="dxa"/>
            <w:tcBorders>
              <w:top w:val="single" w:sz="4" w:space="0" w:color="auto"/>
            </w:tcBorders>
            <w:shd w:val="clear" w:color="auto" w:fill="auto"/>
            <w:vAlign w:val="center"/>
          </w:tcPr>
          <w:p w:rsidR="00CB3C6F" w:rsidRPr="000C36C9" w:rsidRDefault="00CB3C6F" w:rsidP="003C39A2">
            <w:pPr>
              <w:jc w:val="center"/>
              <w:rPr>
                <w:rFonts w:hint="eastAsia"/>
                <w:szCs w:val="21"/>
              </w:rPr>
            </w:pPr>
            <w:r w:rsidRPr="000C36C9">
              <w:rPr>
                <w:rFonts w:hint="eastAsia"/>
                <w:szCs w:val="21"/>
              </w:rPr>
              <w:t>□</w:t>
            </w:r>
          </w:p>
        </w:tc>
        <w:tc>
          <w:tcPr>
            <w:tcW w:w="4400" w:type="dxa"/>
            <w:tcBorders>
              <w:top w:val="single" w:sz="4" w:space="0" w:color="auto"/>
            </w:tcBorders>
            <w:shd w:val="clear" w:color="auto" w:fill="auto"/>
          </w:tcPr>
          <w:p w:rsidR="00CB3C6F" w:rsidRPr="000C36C9" w:rsidRDefault="00CB3C6F" w:rsidP="00DC0C70">
            <w:pPr>
              <w:rPr>
                <w:rFonts w:hint="eastAsia"/>
                <w:szCs w:val="21"/>
              </w:rPr>
            </w:pPr>
          </w:p>
        </w:tc>
        <w:tc>
          <w:tcPr>
            <w:tcW w:w="2028" w:type="dxa"/>
            <w:tcBorders>
              <w:top w:val="single" w:sz="4" w:space="0" w:color="auto"/>
            </w:tcBorders>
            <w:shd w:val="clear" w:color="auto" w:fill="auto"/>
          </w:tcPr>
          <w:p w:rsidR="00CB3C6F" w:rsidRPr="000C36C9" w:rsidRDefault="00CB3C6F" w:rsidP="003C39A2">
            <w:pPr>
              <w:spacing w:line="200" w:lineRule="exact"/>
              <w:rPr>
                <w:rFonts w:hint="eastAsia"/>
                <w:sz w:val="16"/>
                <w:szCs w:val="16"/>
              </w:rPr>
            </w:pPr>
            <w:r w:rsidRPr="000C36C9">
              <w:rPr>
                <w:rFonts w:hint="eastAsia"/>
                <w:sz w:val="16"/>
                <w:szCs w:val="16"/>
              </w:rPr>
              <w:t>圧縮固化した廃プラスチック類の表面温度を連続的に監視できること。</w:t>
            </w:r>
          </w:p>
        </w:tc>
      </w:tr>
      <w:tr w:rsidR="00CB3C6F" w:rsidRPr="000C36C9" w:rsidTr="003C39A2">
        <w:trPr>
          <w:trHeight w:val="529"/>
        </w:trPr>
        <w:tc>
          <w:tcPr>
            <w:tcW w:w="236" w:type="dxa"/>
            <w:tcBorders>
              <w:top w:val="nil"/>
              <w:left w:val="single" w:sz="4" w:space="0" w:color="auto"/>
              <w:bottom w:val="single" w:sz="4" w:space="0" w:color="auto"/>
            </w:tcBorders>
            <w:shd w:val="clear" w:color="auto" w:fill="auto"/>
            <w:vAlign w:val="center"/>
          </w:tcPr>
          <w:p w:rsidR="00CB3C6F" w:rsidRPr="000C36C9" w:rsidRDefault="00CB3C6F" w:rsidP="003C39A2">
            <w:pPr>
              <w:jc w:val="center"/>
              <w:rPr>
                <w:rFonts w:hint="eastAsia"/>
                <w:szCs w:val="21"/>
              </w:rPr>
            </w:pPr>
          </w:p>
        </w:tc>
        <w:tc>
          <w:tcPr>
            <w:tcW w:w="1990" w:type="dxa"/>
            <w:tcBorders>
              <w:bottom w:val="single" w:sz="4" w:space="0" w:color="auto"/>
            </w:tcBorders>
            <w:shd w:val="clear" w:color="auto" w:fill="auto"/>
            <w:vAlign w:val="center"/>
          </w:tcPr>
          <w:p w:rsidR="00CB3C6F" w:rsidRPr="000C36C9" w:rsidRDefault="00CB3C6F" w:rsidP="00DC0C70">
            <w:pPr>
              <w:rPr>
                <w:rFonts w:hint="eastAsia"/>
                <w:szCs w:val="21"/>
              </w:rPr>
            </w:pPr>
            <w:r w:rsidRPr="000C36C9">
              <w:rPr>
                <w:rFonts w:hint="eastAsia"/>
                <w:szCs w:val="21"/>
              </w:rPr>
              <w:t>温度測定装置</w:t>
            </w:r>
          </w:p>
        </w:tc>
        <w:tc>
          <w:tcPr>
            <w:tcW w:w="1200" w:type="dxa"/>
            <w:tcBorders>
              <w:bottom w:val="single" w:sz="4" w:space="0" w:color="auto"/>
            </w:tcBorders>
            <w:shd w:val="clear" w:color="auto" w:fill="auto"/>
            <w:vAlign w:val="center"/>
          </w:tcPr>
          <w:p w:rsidR="00CB3C6F" w:rsidRPr="000C36C9" w:rsidRDefault="00CB3C6F" w:rsidP="003C39A2">
            <w:pPr>
              <w:jc w:val="center"/>
              <w:rPr>
                <w:rFonts w:hint="eastAsia"/>
                <w:szCs w:val="21"/>
              </w:rPr>
            </w:pPr>
            <w:r w:rsidRPr="000C36C9">
              <w:rPr>
                <w:rFonts w:hint="eastAsia"/>
                <w:szCs w:val="21"/>
              </w:rPr>
              <w:t>□</w:t>
            </w:r>
          </w:p>
        </w:tc>
        <w:tc>
          <w:tcPr>
            <w:tcW w:w="4400" w:type="dxa"/>
            <w:tcBorders>
              <w:bottom w:val="single" w:sz="4" w:space="0" w:color="auto"/>
            </w:tcBorders>
            <w:shd w:val="clear" w:color="auto" w:fill="auto"/>
          </w:tcPr>
          <w:p w:rsidR="00CB3C6F" w:rsidRPr="000C36C9" w:rsidRDefault="00CB3C6F" w:rsidP="00DC0C70">
            <w:pPr>
              <w:rPr>
                <w:rFonts w:hint="eastAsia"/>
                <w:szCs w:val="21"/>
              </w:rPr>
            </w:pPr>
          </w:p>
        </w:tc>
        <w:tc>
          <w:tcPr>
            <w:tcW w:w="2028" w:type="dxa"/>
            <w:tcBorders>
              <w:bottom w:val="single" w:sz="4" w:space="0" w:color="auto"/>
            </w:tcBorders>
            <w:shd w:val="clear" w:color="auto" w:fill="auto"/>
          </w:tcPr>
          <w:p w:rsidR="00CB3C6F" w:rsidRPr="000C36C9" w:rsidRDefault="00CB3C6F" w:rsidP="003C39A2">
            <w:pPr>
              <w:spacing w:line="200" w:lineRule="exact"/>
              <w:rPr>
                <w:rFonts w:hint="eastAsia"/>
                <w:sz w:val="16"/>
                <w:szCs w:val="16"/>
              </w:rPr>
            </w:pPr>
            <w:r w:rsidRPr="000C36C9">
              <w:rPr>
                <w:rFonts w:hint="eastAsia"/>
                <w:sz w:val="16"/>
                <w:szCs w:val="16"/>
              </w:rPr>
              <w:t>保管設備内の温度を連続的に測定し、かつ、記録することができること。</w:t>
            </w:r>
          </w:p>
        </w:tc>
      </w:tr>
      <w:tr w:rsidR="00CB3C6F" w:rsidRPr="000C36C9" w:rsidTr="003C39A2">
        <w:trPr>
          <w:trHeight w:val="202"/>
        </w:trPr>
        <w:tc>
          <w:tcPr>
            <w:tcW w:w="9854" w:type="dxa"/>
            <w:gridSpan w:val="5"/>
            <w:tcBorders>
              <w:left w:val="single" w:sz="4" w:space="0" w:color="auto"/>
              <w:bottom w:val="nil"/>
            </w:tcBorders>
            <w:shd w:val="clear" w:color="auto" w:fill="auto"/>
            <w:vAlign w:val="center"/>
          </w:tcPr>
          <w:p w:rsidR="00CB3C6F" w:rsidRPr="000C36C9" w:rsidRDefault="00CB3C6F" w:rsidP="003C39A2">
            <w:pPr>
              <w:spacing w:line="280" w:lineRule="exact"/>
              <w:rPr>
                <w:rFonts w:hint="eastAsia"/>
                <w:sz w:val="18"/>
                <w:szCs w:val="18"/>
              </w:rPr>
            </w:pPr>
            <w:r w:rsidRPr="000C36C9">
              <w:rPr>
                <w:rFonts w:hint="eastAsia"/>
                <w:sz w:val="18"/>
                <w:szCs w:val="18"/>
              </w:rPr>
              <w:t>※サイロ等での保管の場合であって保管期間が７日を超える場合</w:t>
            </w:r>
          </w:p>
        </w:tc>
      </w:tr>
      <w:tr w:rsidR="00CB3C6F" w:rsidRPr="000C36C9" w:rsidTr="003C39A2">
        <w:tc>
          <w:tcPr>
            <w:tcW w:w="2226" w:type="dxa"/>
            <w:gridSpan w:val="2"/>
            <w:tcBorders>
              <w:bottom w:val="nil"/>
            </w:tcBorders>
            <w:shd w:val="clear" w:color="auto" w:fill="auto"/>
            <w:vAlign w:val="center"/>
          </w:tcPr>
          <w:p w:rsidR="00CB3C6F" w:rsidRPr="000C36C9" w:rsidRDefault="00CB3C6F" w:rsidP="00DC0C70">
            <w:pPr>
              <w:rPr>
                <w:rFonts w:hint="eastAsia"/>
                <w:szCs w:val="21"/>
              </w:rPr>
            </w:pPr>
            <w:r w:rsidRPr="000C36C9">
              <w:rPr>
                <w:rFonts w:hint="eastAsia"/>
                <w:szCs w:val="21"/>
              </w:rPr>
              <w:t>保管設備</w:t>
            </w:r>
          </w:p>
        </w:tc>
        <w:tc>
          <w:tcPr>
            <w:tcW w:w="1200" w:type="dxa"/>
            <w:shd w:val="clear" w:color="auto" w:fill="auto"/>
            <w:vAlign w:val="center"/>
          </w:tcPr>
          <w:p w:rsidR="00CB3C6F" w:rsidRPr="000C36C9" w:rsidRDefault="00CB3C6F" w:rsidP="003C39A2">
            <w:pPr>
              <w:jc w:val="center"/>
              <w:rPr>
                <w:rFonts w:hint="eastAsia"/>
                <w:szCs w:val="21"/>
              </w:rPr>
            </w:pPr>
          </w:p>
        </w:tc>
        <w:tc>
          <w:tcPr>
            <w:tcW w:w="4400" w:type="dxa"/>
            <w:shd w:val="clear" w:color="auto" w:fill="auto"/>
            <w:vAlign w:val="center"/>
          </w:tcPr>
          <w:p w:rsidR="00CB3C6F" w:rsidRPr="000C36C9" w:rsidRDefault="00CB3C6F" w:rsidP="003C39A2">
            <w:pPr>
              <w:jc w:val="center"/>
              <w:rPr>
                <w:rFonts w:hint="eastAsia"/>
                <w:szCs w:val="21"/>
              </w:rPr>
            </w:pPr>
          </w:p>
        </w:tc>
        <w:tc>
          <w:tcPr>
            <w:tcW w:w="2028" w:type="dxa"/>
            <w:shd w:val="clear" w:color="auto" w:fill="auto"/>
            <w:vAlign w:val="center"/>
          </w:tcPr>
          <w:p w:rsidR="00CB3C6F" w:rsidRPr="000C36C9" w:rsidRDefault="00CB3C6F" w:rsidP="003C39A2">
            <w:pPr>
              <w:jc w:val="center"/>
              <w:rPr>
                <w:rFonts w:hint="eastAsia"/>
                <w:szCs w:val="21"/>
              </w:rPr>
            </w:pPr>
          </w:p>
        </w:tc>
      </w:tr>
      <w:tr w:rsidR="00CB3C6F" w:rsidRPr="000C36C9" w:rsidTr="003C39A2">
        <w:trPr>
          <w:trHeight w:val="679"/>
        </w:trPr>
        <w:tc>
          <w:tcPr>
            <w:tcW w:w="236" w:type="dxa"/>
            <w:tcBorders>
              <w:top w:val="nil"/>
              <w:bottom w:val="nil"/>
            </w:tcBorders>
            <w:shd w:val="clear" w:color="auto" w:fill="auto"/>
            <w:vAlign w:val="center"/>
          </w:tcPr>
          <w:p w:rsidR="00CB3C6F" w:rsidRPr="000C36C9" w:rsidRDefault="00CB3C6F" w:rsidP="003C39A2">
            <w:pPr>
              <w:jc w:val="center"/>
              <w:rPr>
                <w:rFonts w:hint="eastAsia"/>
                <w:szCs w:val="21"/>
              </w:rPr>
            </w:pPr>
          </w:p>
        </w:tc>
        <w:tc>
          <w:tcPr>
            <w:tcW w:w="1990" w:type="dxa"/>
            <w:tcBorders>
              <w:top w:val="single" w:sz="4" w:space="0" w:color="auto"/>
            </w:tcBorders>
            <w:shd w:val="clear" w:color="auto" w:fill="auto"/>
            <w:vAlign w:val="center"/>
          </w:tcPr>
          <w:p w:rsidR="00CB3C6F" w:rsidRPr="000C36C9" w:rsidRDefault="00CB3C6F" w:rsidP="00DC0C70">
            <w:pPr>
              <w:rPr>
                <w:rFonts w:hint="eastAsia"/>
                <w:szCs w:val="21"/>
              </w:rPr>
            </w:pPr>
            <w:r w:rsidRPr="000C36C9">
              <w:rPr>
                <w:rFonts w:hint="eastAsia"/>
                <w:szCs w:val="21"/>
              </w:rPr>
              <w:t>発熱等防止装置</w:t>
            </w:r>
          </w:p>
        </w:tc>
        <w:tc>
          <w:tcPr>
            <w:tcW w:w="1200" w:type="dxa"/>
            <w:tcBorders>
              <w:top w:val="single" w:sz="4" w:space="0" w:color="auto"/>
            </w:tcBorders>
            <w:shd w:val="clear" w:color="auto" w:fill="auto"/>
            <w:vAlign w:val="center"/>
          </w:tcPr>
          <w:p w:rsidR="00CB3C6F" w:rsidRPr="000C36C9" w:rsidRDefault="00CB3C6F" w:rsidP="003C39A2">
            <w:pPr>
              <w:jc w:val="center"/>
              <w:rPr>
                <w:rFonts w:hint="eastAsia"/>
                <w:szCs w:val="21"/>
              </w:rPr>
            </w:pPr>
            <w:r w:rsidRPr="000C36C9">
              <w:rPr>
                <w:rFonts w:hint="eastAsia"/>
                <w:szCs w:val="21"/>
              </w:rPr>
              <w:t>□</w:t>
            </w:r>
          </w:p>
        </w:tc>
        <w:tc>
          <w:tcPr>
            <w:tcW w:w="4400" w:type="dxa"/>
            <w:tcBorders>
              <w:top w:val="single" w:sz="4" w:space="0" w:color="auto"/>
            </w:tcBorders>
            <w:shd w:val="clear" w:color="auto" w:fill="auto"/>
          </w:tcPr>
          <w:p w:rsidR="00CB3C6F" w:rsidRPr="000C36C9" w:rsidRDefault="00CB3C6F" w:rsidP="00DC0C70">
            <w:pPr>
              <w:rPr>
                <w:rFonts w:hint="eastAsia"/>
                <w:szCs w:val="21"/>
              </w:rPr>
            </w:pPr>
          </w:p>
        </w:tc>
        <w:tc>
          <w:tcPr>
            <w:tcW w:w="2028" w:type="dxa"/>
            <w:tcBorders>
              <w:top w:val="single" w:sz="4" w:space="0" w:color="auto"/>
            </w:tcBorders>
            <w:shd w:val="clear" w:color="auto" w:fill="auto"/>
          </w:tcPr>
          <w:p w:rsidR="00CB3C6F" w:rsidRPr="000C36C9" w:rsidRDefault="00CB3C6F" w:rsidP="003C39A2">
            <w:pPr>
              <w:spacing w:line="200" w:lineRule="exact"/>
              <w:rPr>
                <w:rFonts w:hint="eastAsia"/>
                <w:sz w:val="16"/>
                <w:szCs w:val="16"/>
              </w:rPr>
            </w:pPr>
            <w:r w:rsidRPr="000C36C9">
              <w:rPr>
                <w:rFonts w:hint="eastAsia"/>
                <w:sz w:val="16"/>
                <w:szCs w:val="16"/>
              </w:rPr>
              <w:t>圧縮固化した廃プラスチック類の酸化による発熱又は熱の蓄積を防止することができること。</w:t>
            </w:r>
          </w:p>
        </w:tc>
      </w:tr>
      <w:tr w:rsidR="00CB3C6F" w:rsidRPr="000C36C9" w:rsidTr="003C39A2">
        <w:trPr>
          <w:trHeight w:val="592"/>
        </w:trPr>
        <w:tc>
          <w:tcPr>
            <w:tcW w:w="236" w:type="dxa"/>
            <w:tcBorders>
              <w:top w:val="nil"/>
              <w:bottom w:val="nil"/>
            </w:tcBorders>
            <w:shd w:val="clear" w:color="auto" w:fill="auto"/>
            <w:vAlign w:val="center"/>
          </w:tcPr>
          <w:p w:rsidR="00CB3C6F" w:rsidRPr="000C36C9" w:rsidRDefault="00CB3C6F" w:rsidP="003C39A2">
            <w:pPr>
              <w:jc w:val="center"/>
              <w:rPr>
                <w:rFonts w:hint="eastAsia"/>
                <w:szCs w:val="21"/>
              </w:rPr>
            </w:pPr>
          </w:p>
        </w:tc>
        <w:tc>
          <w:tcPr>
            <w:tcW w:w="1990" w:type="dxa"/>
            <w:shd w:val="clear" w:color="auto" w:fill="auto"/>
            <w:vAlign w:val="center"/>
          </w:tcPr>
          <w:p w:rsidR="00CB3C6F" w:rsidRPr="000C36C9" w:rsidRDefault="00CB3C6F" w:rsidP="00DC0C70">
            <w:pPr>
              <w:rPr>
                <w:rFonts w:hint="eastAsia"/>
                <w:szCs w:val="21"/>
              </w:rPr>
            </w:pPr>
            <w:r w:rsidRPr="000C36C9">
              <w:rPr>
                <w:rFonts w:hint="eastAsia"/>
                <w:szCs w:val="21"/>
              </w:rPr>
              <w:t>表面温度監視装置</w:t>
            </w:r>
          </w:p>
        </w:tc>
        <w:tc>
          <w:tcPr>
            <w:tcW w:w="1200" w:type="dxa"/>
            <w:shd w:val="clear" w:color="auto" w:fill="auto"/>
            <w:vAlign w:val="center"/>
          </w:tcPr>
          <w:p w:rsidR="00CB3C6F" w:rsidRPr="000C36C9" w:rsidRDefault="00CB3C6F" w:rsidP="003C39A2">
            <w:pPr>
              <w:jc w:val="center"/>
              <w:rPr>
                <w:rFonts w:hint="eastAsia"/>
                <w:szCs w:val="21"/>
              </w:rPr>
            </w:pPr>
            <w:r w:rsidRPr="000C36C9">
              <w:rPr>
                <w:rFonts w:hint="eastAsia"/>
                <w:szCs w:val="21"/>
              </w:rPr>
              <w:t>□</w:t>
            </w:r>
          </w:p>
        </w:tc>
        <w:tc>
          <w:tcPr>
            <w:tcW w:w="4400" w:type="dxa"/>
            <w:shd w:val="clear" w:color="auto" w:fill="auto"/>
          </w:tcPr>
          <w:p w:rsidR="00CB3C6F" w:rsidRPr="000C36C9" w:rsidRDefault="00CB3C6F" w:rsidP="00DC0C70">
            <w:pPr>
              <w:rPr>
                <w:rFonts w:hint="eastAsia"/>
                <w:szCs w:val="21"/>
              </w:rPr>
            </w:pPr>
          </w:p>
        </w:tc>
        <w:tc>
          <w:tcPr>
            <w:tcW w:w="2028" w:type="dxa"/>
            <w:shd w:val="clear" w:color="auto" w:fill="auto"/>
          </w:tcPr>
          <w:p w:rsidR="00CB3C6F" w:rsidRPr="000C36C9" w:rsidRDefault="00CB3C6F" w:rsidP="003C39A2">
            <w:pPr>
              <w:spacing w:line="200" w:lineRule="exact"/>
              <w:rPr>
                <w:rFonts w:hint="eastAsia"/>
                <w:sz w:val="16"/>
                <w:szCs w:val="16"/>
              </w:rPr>
            </w:pPr>
            <w:r w:rsidRPr="000C36C9">
              <w:rPr>
                <w:rFonts w:hint="eastAsia"/>
                <w:sz w:val="16"/>
                <w:szCs w:val="16"/>
              </w:rPr>
              <w:t>圧縮固化した廃プラスチック類の表面温度を連続的に監視できること。</w:t>
            </w:r>
          </w:p>
        </w:tc>
      </w:tr>
      <w:tr w:rsidR="00CB3C6F" w:rsidRPr="000C36C9" w:rsidTr="003C39A2">
        <w:trPr>
          <w:trHeight w:val="724"/>
        </w:trPr>
        <w:tc>
          <w:tcPr>
            <w:tcW w:w="236" w:type="dxa"/>
            <w:tcBorders>
              <w:top w:val="nil"/>
              <w:bottom w:val="nil"/>
            </w:tcBorders>
            <w:shd w:val="clear" w:color="auto" w:fill="auto"/>
            <w:vAlign w:val="center"/>
          </w:tcPr>
          <w:p w:rsidR="00CB3C6F" w:rsidRPr="000C36C9" w:rsidRDefault="00CB3C6F" w:rsidP="003C39A2">
            <w:pPr>
              <w:jc w:val="center"/>
              <w:rPr>
                <w:rFonts w:hint="eastAsia"/>
                <w:szCs w:val="21"/>
              </w:rPr>
            </w:pPr>
          </w:p>
        </w:tc>
        <w:tc>
          <w:tcPr>
            <w:tcW w:w="1990" w:type="dxa"/>
            <w:shd w:val="clear" w:color="auto" w:fill="auto"/>
            <w:vAlign w:val="center"/>
          </w:tcPr>
          <w:p w:rsidR="00CB3C6F" w:rsidRPr="000C36C9" w:rsidRDefault="00CB3C6F" w:rsidP="00DC0C70">
            <w:pPr>
              <w:rPr>
                <w:rFonts w:hint="eastAsia"/>
                <w:szCs w:val="21"/>
              </w:rPr>
            </w:pPr>
            <w:r w:rsidRPr="000C36C9">
              <w:rPr>
                <w:rFonts w:hint="eastAsia"/>
                <w:szCs w:val="21"/>
              </w:rPr>
              <w:t>温度又は</w:t>
            </w:r>
            <w:r w:rsidRPr="000C36C9">
              <w:rPr>
                <w:rFonts w:hint="eastAsia"/>
                <w:szCs w:val="21"/>
              </w:rPr>
              <w:t>CO</w:t>
            </w:r>
            <w:r w:rsidRPr="000C36C9">
              <w:rPr>
                <w:rFonts w:hint="eastAsia"/>
                <w:szCs w:val="21"/>
              </w:rPr>
              <w:t>濃度測定装置</w:t>
            </w:r>
          </w:p>
        </w:tc>
        <w:tc>
          <w:tcPr>
            <w:tcW w:w="1200" w:type="dxa"/>
            <w:shd w:val="clear" w:color="auto" w:fill="auto"/>
            <w:vAlign w:val="center"/>
          </w:tcPr>
          <w:p w:rsidR="00CB3C6F" w:rsidRPr="000C36C9" w:rsidRDefault="00CB3C6F" w:rsidP="003C39A2">
            <w:pPr>
              <w:jc w:val="center"/>
              <w:rPr>
                <w:rFonts w:hint="eastAsia"/>
                <w:szCs w:val="21"/>
              </w:rPr>
            </w:pPr>
            <w:r w:rsidRPr="000C36C9">
              <w:rPr>
                <w:rFonts w:hint="eastAsia"/>
                <w:szCs w:val="21"/>
              </w:rPr>
              <w:t>□</w:t>
            </w:r>
          </w:p>
        </w:tc>
        <w:tc>
          <w:tcPr>
            <w:tcW w:w="4400" w:type="dxa"/>
            <w:shd w:val="clear" w:color="auto" w:fill="auto"/>
          </w:tcPr>
          <w:p w:rsidR="00CB3C6F" w:rsidRPr="000C36C9" w:rsidRDefault="00CB3C6F" w:rsidP="00DC0C70">
            <w:pPr>
              <w:rPr>
                <w:rFonts w:hint="eastAsia"/>
                <w:szCs w:val="21"/>
              </w:rPr>
            </w:pPr>
          </w:p>
        </w:tc>
        <w:tc>
          <w:tcPr>
            <w:tcW w:w="2028" w:type="dxa"/>
            <w:shd w:val="clear" w:color="auto" w:fill="auto"/>
          </w:tcPr>
          <w:p w:rsidR="00CB3C6F" w:rsidRPr="000C36C9" w:rsidRDefault="00CB3C6F" w:rsidP="003C39A2">
            <w:pPr>
              <w:spacing w:line="200" w:lineRule="exact"/>
              <w:rPr>
                <w:rFonts w:hint="eastAsia"/>
                <w:sz w:val="16"/>
                <w:szCs w:val="16"/>
              </w:rPr>
            </w:pPr>
            <w:r w:rsidRPr="000C36C9">
              <w:rPr>
                <w:rFonts w:hint="eastAsia"/>
                <w:sz w:val="16"/>
                <w:szCs w:val="16"/>
              </w:rPr>
              <w:t>保管設備内の温度、</w:t>
            </w:r>
            <w:r w:rsidRPr="000C36C9">
              <w:rPr>
                <w:rFonts w:hint="eastAsia"/>
                <w:sz w:val="16"/>
                <w:szCs w:val="16"/>
              </w:rPr>
              <w:t>CO</w:t>
            </w:r>
            <w:r w:rsidRPr="000C36C9">
              <w:rPr>
                <w:rFonts w:hint="eastAsia"/>
                <w:sz w:val="16"/>
                <w:szCs w:val="16"/>
              </w:rPr>
              <w:t>濃度等を連続的に監視し、かつ、記録することができること。</w:t>
            </w:r>
          </w:p>
        </w:tc>
      </w:tr>
      <w:tr w:rsidR="00CB3C6F" w:rsidRPr="000C36C9" w:rsidTr="003C39A2">
        <w:trPr>
          <w:trHeight w:val="274"/>
        </w:trPr>
        <w:tc>
          <w:tcPr>
            <w:tcW w:w="236" w:type="dxa"/>
            <w:tcBorders>
              <w:top w:val="nil"/>
              <w:bottom w:val="single" w:sz="4" w:space="0" w:color="auto"/>
            </w:tcBorders>
            <w:shd w:val="clear" w:color="auto" w:fill="auto"/>
            <w:vAlign w:val="center"/>
          </w:tcPr>
          <w:p w:rsidR="00CB3C6F" w:rsidRPr="000C36C9" w:rsidRDefault="00CB3C6F" w:rsidP="003C39A2">
            <w:pPr>
              <w:jc w:val="center"/>
              <w:rPr>
                <w:rFonts w:hint="eastAsia"/>
                <w:szCs w:val="21"/>
              </w:rPr>
            </w:pPr>
          </w:p>
        </w:tc>
        <w:tc>
          <w:tcPr>
            <w:tcW w:w="1990" w:type="dxa"/>
            <w:shd w:val="clear" w:color="auto" w:fill="auto"/>
            <w:vAlign w:val="center"/>
          </w:tcPr>
          <w:p w:rsidR="00CB3C6F" w:rsidRPr="000C36C9" w:rsidRDefault="00CB3C6F" w:rsidP="00DC0C70">
            <w:pPr>
              <w:rPr>
                <w:rFonts w:hint="eastAsia"/>
                <w:szCs w:val="21"/>
              </w:rPr>
            </w:pPr>
            <w:r w:rsidRPr="000C36C9">
              <w:rPr>
                <w:rFonts w:hint="eastAsia"/>
                <w:szCs w:val="21"/>
              </w:rPr>
              <w:t>発火防止設備</w:t>
            </w:r>
          </w:p>
        </w:tc>
        <w:tc>
          <w:tcPr>
            <w:tcW w:w="1200" w:type="dxa"/>
            <w:shd w:val="clear" w:color="auto" w:fill="auto"/>
            <w:vAlign w:val="center"/>
          </w:tcPr>
          <w:p w:rsidR="00CB3C6F" w:rsidRPr="000C36C9" w:rsidRDefault="00CB3C6F" w:rsidP="003C39A2">
            <w:pPr>
              <w:jc w:val="center"/>
              <w:rPr>
                <w:rFonts w:hint="eastAsia"/>
                <w:szCs w:val="21"/>
              </w:rPr>
            </w:pPr>
            <w:r w:rsidRPr="000C36C9">
              <w:rPr>
                <w:rFonts w:hint="eastAsia"/>
                <w:szCs w:val="21"/>
              </w:rPr>
              <w:t>□</w:t>
            </w:r>
          </w:p>
        </w:tc>
        <w:tc>
          <w:tcPr>
            <w:tcW w:w="4400" w:type="dxa"/>
            <w:shd w:val="clear" w:color="auto" w:fill="auto"/>
          </w:tcPr>
          <w:p w:rsidR="00CB3C6F" w:rsidRPr="000C36C9" w:rsidRDefault="00CB3C6F" w:rsidP="00DC0C70">
            <w:pPr>
              <w:rPr>
                <w:rFonts w:hint="eastAsia"/>
                <w:szCs w:val="21"/>
              </w:rPr>
            </w:pPr>
          </w:p>
        </w:tc>
        <w:tc>
          <w:tcPr>
            <w:tcW w:w="2028" w:type="dxa"/>
            <w:shd w:val="clear" w:color="auto" w:fill="auto"/>
          </w:tcPr>
          <w:p w:rsidR="00CB3C6F" w:rsidRPr="000C36C9" w:rsidRDefault="00CB3C6F" w:rsidP="003C39A2">
            <w:pPr>
              <w:spacing w:line="200" w:lineRule="exact"/>
              <w:rPr>
                <w:rFonts w:hint="eastAsia"/>
                <w:sz w:val="16"/>
                <w:szCs w:val="16"/>
              </w:rPr>
            </w:pPr>
            <w:r w:rsidRPr="000C36C9">
              <w:rPr>
                <w:rFonts w:hint="eastAsia"/>
                <w:sz w:val="16"/>
                <w:szCs w:val="16"/>
              </w:rPr>
              <w:t>不活性ガス封入装置等が設けられていること。</w:t>
            </w:r>
          </w:p>
        </w:tc>
      </w:tr>
    </w:tbl>
    <w:p w:rsidR="00CB3C6F" w:rsidRPr="000C36C9" w:rsidRDefault="00CB3C6F" w:rsidP="00CB3C6F">
      <w:pPr>
        <w:spacing w:line="240" w:lineRule="exact"/>
        <w:rPr>
          <w:rFonts w:hint="eastAsia"/>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08"/>
        <w:gridCol w:w="1200"/>
        <w:gridCol w:w="4400"/>
        <w:gridCol w:w="2028"/>
      </w:tblGrid>
      <w:tr w:rsidR="00CB3C6F" w:rsidRPr="000C36C9" w:rsidTr="003C39A2">
        <w:trPr>
          <w:trHeight w:val="70"/>
        </w:trPr>
        <w:tc>
          <w:tcPr>
            <w:tcW w:w="9836" w:type="dxa"/>
            <w:gridSpan w:val="4"/>
            <w:tcBorders>
              <w:top w:val="nil"/>
              <w:left w:val="nil"/>
              <w:bottom w:val="single" w:sz="4" w:space="0" w:color="auto"/>
              <w:right w:val="nil"/>
            </w:tcBorders>
            <w:shd w:val="clear" w:color="auto" w:fill="auto"/>
            <w:vAlign w:val="center"/>
          </w:tcPr>
          <w:p w:rsidR="00CB3C6F" w:rsidRPr="000C36C9" w:rsidRDefault="00CB3C6F" w:rsidP="00DC0C70">
            <w:pPr>
              <w:rPr>
                <w:rFonts w:hint="eastAsia"/>
                <w:sz w:val="16"/>
                <w:szCs w:val="16"/>
              </w:rPr>
            </w:pPr>
            <w:r w:rsidRPr="000C36C9">
              <w:rPr>
                <w:rFonts w:hint="eastAsia"/>
                <w:szCs w:val="21"/>
              </w:rPr>
              <w:t xml:space="preserve"> (8) </w:t>
            </w:r>
            <w:r w:rsidRPr="000C36C9">
              <w:rPr>
                <w:rFonts w:hint="eastAsia"/>
                <w:szCs w:val="21"/>
              </w:rPr>
              <w:t>汚泥のコンクリート固化施設</w:t>
            </w:r>
          </w:p>
        </w:tc>
      </w:tr>
      <w:tr w:rsidR="00CB3C6F" w:rsidRPr="000C36C9" w:rsidTr="003C39A2">
        <w:tc>
          <w:tcPr>
            <w:tcW w:w="2208" w:type="dxa"/>
            <w:shd w:val="clear" w:color="auto" w:fill="auto"/>
            <w:vAlign w:val="center"/>
          </w:tcPr>
          <w:p w:rsidR="00CB3C6F" w:rsidRPr="000C36C9" w:rsidRDefault="00CB3C6F" w:rsidP="003C39A2">
            <w:pPr>
              <w:jc w:val="center"/>
              <w:rPr>
                <w:rFonts w:hint="eastAsia"/>
                <w:szCs w:val="21"/>
              </w:rPr>
            </w:pPr>
            <w:r w:rsidRPr="000C36C9">
              <w:rPr>
                <w:rFonts w:hint="eastAsia"/>
                <w:szCs w:val="21"/>
              </w:rPr>
              <w:t>基準項目</w:t>
            </w:r>
          </w:p>
        </w:tc>
        <w:tc>
          <w:tcPr>
            <w:tcW w:w="1200" w:type="dxa"/>
            <w:shd w:val="clear" w:color="auto" w:fill="auto"/>
            <w:vAlign w:val="center"/>
          </w:tcPr>
          <w:p w:rsidR="00CB3C6F" w:rsidRPr="000C36C9" w:rsidRDefault="00CB3C6F" w:rsidP="003C39A2">
            <w:pPr>
              <w:jc w:val="center"/>
              <w:rPr>
                <w:rFonts w:hint="eastAsia"/>
                <w:szCs w:val="21"/>
              </w:rPr>
            </w:pPr>
            <w:r w:rsidRPr="000C36C9">
              <w:rPr>
                <w:rFonts w:hint="eastAsia"/>
                <w:szCs w:val="21"/>
              </w:rPr>
              <w:t>対応状況</w:t>
            </w:r>
          </w:p>
        </w:tc>
        <w:tc>
          <w:tcPr>
            <w:tcW w:w="4400" w:type="dxa"/>
            <w:shd w:val="clear" w:color="auto" w:fill="auto"/>
            <w:vAlign w:val="center"/>
          </w:tcPr>
          <w:p w:rsidR="00CB3C6F" w:rsidRPr="000C36C9" w:rsidRDefault="00CB3C6F" w:rsidP="003C39A2">
            <w:pPr>
              <w:jc w:val="center"/>
              <w:rPr>
                <w:rFonts w:hint="eastAsia"/>
                <w:szCs w:val="21"/>
              </w:rPr>
            </w:pPr>
            <w:r w:rsidRPr="000C36C9">
              <w:rPr>
                <w:rFonts w:hint="eastAsia"/>
                <w:szCs w:val="21"/>
              </w:rPr>
              <w:t>対応内容</w:t>
            </w:r>
          </w:p>
        </w:tc>
        <w:tc>
          <w:tcPr>
            <w:tcW w:w="2028" w:type="dxa"/>
            <w:shd w:val="clear" w:color="auto" w:fill="auto"/>
            <w:vAlign w:val="center"/>
          </w:tcPr>
          <w:p w:rsidR="00CB3C6F" w:rsidRPr="000C36C9" w:rsidRDefault="00CB3C6F" w:rsidP="003C39A2">
            <w:pPr>
              <w:jc w:val="center"/>
              <w:rPr>
                <w:rFonts w:hint="eastAsia"/>
                <w:szCs w:val="21"/>
              </w:rPr>
            </w:pPr>
            <w:r w:rsidRPr="000C36C9">
              <w:rPr>
                <w:rFonts w:hint="eastAsia"/>
                <w:szCs w:val="21"/>
              </w:rPr>
              <w:t>参考</w:t>
            </w:r>
          </w:p>
        </w:tc>
      </w:tr>
      <w:tr w:rsidR="00CB3C6F" w:rsidRPr="000C36C9" w:rsidTr="003C39A2">
        <w:trPr>
          <w:trHeight w:val="496"/>
        </w:trPr>
        <w:tc>
          <w:tcPr>
            <w:tcW w:w="2208" w:type="dxa"/>
            <w:shd w:val="clear" w:color="auto" w:fill="auto"/>
            <w:vAlign w:val="center"/>
          </w:tcPr>
          <w:p w:rsidR="00CB3C6F" w:rsidRPr="000C36C9" w:rsidRDefault="00CB3C6F" w:rsidP="00DC0C70">
            <w:pPr>
              <w:rPr>
                <w:rFonts w:hint="eastAsia"/>
                <w:szCs w:val="21"/>
              </w:rPr>
            </w:pPr>
            <w:r w:rsidRPr="000C36C9">
              <w:rPr>
                <w:rFonts w:hint="eastAsia"/>
                <w:szCs w:val="21"/>
              </w:rPr>
              <w:t>床・地盤面の構造</w:t>
            </w:r>
          </w:p>
        </w:tc>
        <w:tc>
          <w:tcPr>
            <w:tcW w:w="1200" w:type="dxa"/>
            <w:shd w:val="clear" w:color="auto" w:fill="auto"/>
            <w:vAlign w:val="center"/>
          </w:tcPr>
          <w:p w:rsidR="00CB3C6F" w:rsidRPr="000C36C9" w:rsidRDefault="00CB3C6F" w:rsidP="003C39A2">
            <w:pPr>
              <w:jc w:val="center"/>
              <w:rPr>
                <w:rFonts w:hint="eastAsia"/>
                <w:szCs w:val="21"/>
              </w:rPr>
            </w:pPr>
            <w:r w:rsidRPr="000C36C9">
              <w:rPr>
                <w:rFonts w:hint="eastAsia"/>
                <w:szCs w:val="21"/>
              </w:rPr>
              <w:t>□</w:t>
            </w:r>
          </w:p>
        </w:tc>
        <w:tc>
          <w:tcPr>
            <w:tcW w:w="4400" w:type="dxa"/>
            <w:shd w:val="clear" w:color="auto" w:fill="auto"/>
          </w:tcPr>
          <w:p w:rsidR="00CB3C6F" w:rsidRPr="000C36C9" w:rsidRDefault="00CB3C6F" w:rsidP="00DC0C70">
            <w:pPr>
              <w:rPr>
                <w:rFonts w:hint="eastAsia"/>
                <w:szCs w:val="21"/>
              </w:rPr>
            </w:pPr>
          </w:p>
        </w:tc>
        <w:tc>
          <w:tcPr>
            <w:tcW w:w="2028" w:type="dxa"/>
            <w:shd w:val="clear" w:color="auto" w:fill="auto"/>
          </w:tcPr>
          <w:p w:rsidR="00CB3C6F" w:rsidRPr="000C36C9" w:rsidRDefault="00CB3C6F" w:rsidP="003C39A2">
            <w:pPr>
              <w:spacing w:line="200" w:lineRule="exact"/>
              <w:rPr>
                <w:rFonts w:hint="eastAsia"/>
                <w:sz w:val="16"/>
                <w:szCs w:val="16"/>
              </w:rPr>
            </w:pPr>
            <w:r w:rsidRPr="000C36C9">
              <w:rPr>
                <w:rFonts w:hint="eastAsia"/>
                <w:sz w:val="16"/>
                <w:szCs w:val="16"/>
              </w:rPr>
              <w:t>施設の設置床面等が不透水性材料で築造され、又は被覆されていること。</w:t>
            </w:r>
          </w:p>
        </w:tc>
      </w:tr>
      <w:tr w:rsidR="00CB3C6F" w:rsidRPr="000C36C9" w:rsidTr="003C39A2">
        <w:trPr>
          <w:trHeight w:val="435"/>
        </w:trPr>
        <w:tc>
          <w:tcPr>
            <w:tcW w:w="2208" w:type="dxa"/>
            <w:shd w:val="clear" w:color="auto" w:fill="auto"/>
            <w:vAlign w:val="center"/>
          </w:tcPr>
          <w:p w:rsidR="00CB3C6F" w:rsidRPr="000C36C9" w:rsidRDefault="00CB3C6F" w:rsidP="00DC0C70">
            <w:pPr>
              <w:rPr>
                <w:rFonts w:hint="eastAsia"/>
                <w:szCs w:val="21"/>
              </w:rPr>
            </w:pPr>
            <w:r w:rsidRPr="000C36C9">
              <w:rPr>
                <w:rFonts w:hint="eastAsia"/>
                <w:szCs w:val="21"/>
              </w:rPr>
              <w:t>混練設備</w:t>
            </w:r>
          </w:p>
        </w:tc>
        <w:tc>
          <w:tcPr>
            <w:tcW w:w="1200" w:type="dxa"/>
            <w:shd w:val="clear" w:color="auto" w:fill="auto"/>
            <w:vAlign w:val="center"/>
          </w:tcPr>
          <w:p w:rsidR="00CB3C6F" w:rsidRPr="000C36C9" w:rsidRDefault="00CB3C6F" w:rsidP="003C39A2">
            <w:pPr>
              <w:jc w:val="center"/>
              <w:rPr>
                <w:rFonts w:hint="eastAsia"/>
                <w:szCs w:val="21"/>
              </w:rPr>
            </w:pPr>
            <w:r w:rsidRPr="000C36C9">
              <w:rPr>
                <w:rFonts w:hint="eastAsia"/>
                <w:szCs w:val="21"/>
              </w:rPr>
              <w:t>□</w:t>
            </w:r>
          </w:p>
        </w:tc>
        <w:tc>
          <w:tcPr>
            <w:tcW w:w="4400" w:type="dxa"/>
            <w:shd w:val="clear" w:color="auto" w:fill="auto"/>
          </w:tcPr>
          <w:p w:rsidR="00CB3C6F" w:rsidRPr="000C36C9" w:rsidRDefault="00CB3C6F" w:rsidP="00DC0C70">
            <w:pPr>
              <w:rPr>
                <w:rFonts w:hint="eastAsia"/>
                <w:szCs w:val="21"/>
              </w:rPr>
            </w:pPr>
          </w:p>
        </w:tc>
        <w:tc>
          <w:tcPr>
            <w:tcW w:w="2028" w:type="dxa"/>
            <w:shd w:val="clear" w:color="auto" w:fill="auto"/>
          </w:tcPr>
          <w:p w:rsidR="00CB3C6F" w:rsidRPr="000C36C9" w:rsidRDefault="00CB3C6F" w:rsidP="003C39A2">
            <w:pPr>
              <w:spacing w:line="200" w:lineRule="exact"/>
              <w:rPr>
                <w:rFonts w:hint="eastAsia"/>
                <w:sz w:val="16"/>
                <w:szCs w:val="16"/>
              </w:rPr>
            </w:pPr>
            <w:r w:rsidRPr="000C36C9">
              <w:rPr>
                <w:rFonts w:hint="eastAsia"/>
                <w:sz w:val="16"/>
                <w:szCs w:val="16"/>
              </w:rPr>
              <w:t>汚泥、セメント及び水を均一に混合することができること。</w:t>
            </w:r>
          </w:p>
        </w:tc>
      </w:tr>
    </w:tbl>
    <w:p w:rsidR="00CB3C6F" w:rsidRPr="000C36C9" w:rsidRDefault="00CB3C6F" w:rsidP="00CB3C6F">
      <w:pPr>
        <w:spacing w:line="240" w:lineRule="exact"/>
        <w:rPr>
          <w:rFonts w:hint="eastAsia"/>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6"/>
        <w:gridCol w:w="1972"/>
        <w:gridCol w:w="1200"/>
        <w:gridCol w:w="4400"/>
        <w:gridCol w:w="2028"/>
      </w:tblGrid>
      <w:tr w:rsidR="00CB3C6F" w:rsidRPr="000C36C9" w:rsidTr="003C39A2">
        <w:trPr>
          <w:trHeight w:val="70"/>
        </w:trPr>
        <w:tc>
          <w:tcPr>
            <w:tcW w:w="9836" w:type="dxa"/>
            <w:gridSpan w:val="5"/>
            <w:tcBorders>
              <w:top w:val="nil"/>
              <w:left w:val="nil"/>
              <w:bottom w:val="single" w:sz="4" w:space="0" w:color="auto"/>
              <w:right w:val="nil"/>
            </w:tcBorders>
            <w:shd w:val="clear" w:color="auto" w:fill="auto"/>
            <w:vAlign w:val="center"/>
          </w:tcPr>
          <w:p w:rsidR="00CB3C6F" w:rsidRPr="000C36C9" w:rsidRDefault="00CB3C6F" w:rsidP="00DC0C70">
            <w:pPr>
              <w:rPr>
                <w:rFonts w:hint="eastAsia"/>
                <w:sz w:val="16"/>
                <w:szCs w:val="16"/>
              </w:rPr>
            </w:pPr>
            <w:r w:rsidRPr="000C36C9">
              <w:rPr>
                <w:rFonts w:hint="eastAsia"/>
                <w:szCs w:val="21"/>
              </w:rPr>
              <w:t xml:space="preserve"> (9) </w:t>
            </w:r>
            <w:r w:rsidRPr="000C36C9">
              <w:rPr>
                <w:rFonts w:hint="eastAsia"/>
                <w:szCs w:val="21"/>
              </w:rPr>
              <w:t>汚泥のばい焼施設</w:t>
            </w:r>
          </w:p>
        </w:tc>
      </w:tr>
      <w:tr w:rsidR="00CB3C6F" w:rsidRPr="000C36C9" w:rsidTr="003C39A2">
        <w:tc>
          <w:tcPr>
            <w:tcW w:w="2208" w:type="dxa"/>
            <w:gridSpan w:val="2"/>
            <w:shd w:val="clear" w:color="auto" w:fill="auto"/>
            <w:vAlign w:val="center"/>
          </w:tcPr>
          <w:p w:rsidR="00CB3C6F" w:rsidRPr="000C36C9" w:rsidRDefault="00CB3C6F" w:rsidP="003C39A2">
            <w:pPr>
              <w:jc w:val="center"/>
              <w:rPr>
                <w:rFonts w:hint="eastAsia"/>
                <w:szCs w:val="21"/>
              </w:rPr>
            </w:pPr>
            <w:r w:rsidRPr="000C36C9">
              <w:rPr>
                <w:rFonts w:hint="eastAsia"/>
                <w:szCs w:val="21"/>
              </w:rPr>
              <w:t>基準項目</w:t>
            </w:r>
          </w:p>
        </w:tc>
        <w:tc>
          <w:tcPr>
            <w:tcW w:w="1200" w:type="dxa"/>
            <w:shd w:val="clear" w:color="auto" w:fill="auto"/>
            <w:vAlign w:val="center"/>
          </w:tcPr>
          <w:p w:rsidR="00CB3C6F" w:rsidRPr="000C36C9" w:rsidRDefault="00CB3C6F" w:rsidP="003C39A2">
            <w:pPr>
              <w:jc w:val="center"/>
              <w:rPr>
                <w:rFonts w:hint="eastAsia"/>
                <w:szCs w:val="21"/>
              </w:rPr>
            </w:pPr>
            <w:r w:rsidRPr="000C36C9">
              <w:rPr>
                <w:rFonts w:hint="eastAsia"/>
                <w:szCs w:val="21"/>
              </w:rPr>
              <w:t>対応状況</w:t>
            </w:r>
          </w:p>
        </w:tc>
        <w:tc>
          <w:tcPr>
            <w:tcW w:w="4400" w:type="dxa"/>
            <w:shd w:val="clear" w:color="auto" w:fill="auto"/>
            <w:vAlign w:val="center"/>
          </w:tcPr>
          <w:p w:rsidR="00CB3C6F" w:rsidRPr="000C36C9" w:rsidRDefault="00CB3C6F" w:rsidP="003C39A2">
            <w:pPr>
              <w:jc w:val="center"/>
              <w:rPr>
                <w:rFonts w:hint="eastAsia"/>
                <w:szCs w:val="21"/>
              </w:rPr>
            </w:pPr>
            <w:r w:rsidRPr="000C36C9">
              <w:rPr>
                <w:rFonts w:hint="eastAsia"/>
                <w:szCs w:val="21"/>
              </w:rPr>
              <w:t>対応内容</w:t>
            </w:r>
          </w:p>
        </w:tc>
        <w:tc>
          <w:tcPr>
            <w:tcW w:w="2028" w:type="dxa"/>
            <w:shd w:val="clear" w:color="auto" w:fill="auto"/>
            <w:vAlign w:val="center"/>
          </w:tcPr>
          <w:p w:rsidR="00CB3C6F" w:rsidRPr="000C36C9" w:rsidRDefault="00CB3C6F" w:rsidP="003C39A2">
            <w:pPr>
              <w:jc w:val="center"/>
              <w:rPr>
                <w:rFonts w:hint="eastAsia"/>
                <w:szCs w:val="21"/>
              </w:rPr>
            </w:pPr>
            <w:r w:rsidRPr="000C36C9">
              <w:rPr>
                <w:rFonts w:hint="eastAsia"/>
                <w:szCs w:val="21"/>
              </w:rPr>
              <w:t>参考</w:t>
            </w:r>
          </w:p>
        </w:tc>
      </w:tr>
      <w:tr w:rsidR="00CB3C6F" w:rsidRPr="000C36C9" w:rsidTr="003C39A2">
        <w:trPr>
          <w:trHeight w:val="462"/>
        </w:trPr>
        <w:tc>
          <w:tcPr>
            <w:tcW w:w="2208" w:type="dxa"/>
            <w:gridSpan w:val="2"/>
            <w:shd w:val="clear" w:color="auto" w:fill="auto"/>
            <w:vAlign w:val="center"/>
          </w:tcPr>
          <w:p w:rsidR="00CB3C6F" w:rsidRPr="000C36C9" w:rsidRDefault="00CB3C6F" w:rsidP="00DC0C70">
            <w:pPr>
              <w:rPr>
                <w:rFonts w:hint="eastAsia"/>
                <w:szCs w:val="21"/>
              </w:rPr>
            </w:pPr>
            <w:r w:rsidRPr="000C36C9">
              <w:rPr>
                <w:rFonts w:hint="eastAsia"/>
                <w:szCs w:val="21"/>
              </w:rPr>
              <w:t>床・地盤面の構造</w:t>
            </w:r>
          </w:p>
        </w:tc>
        <w:tc>
          <w:tcPr>
            <w:tcW w:w="1200" w:type="dxa"/>
            <w:shd w:val="clear" w:color="auto" w:fill="auto"/>
            <w:vAlign w:val="center"/>
          </w:tcPr>
          <w:p w:rsidR="00CB3C6F" w:rsidRPr="000C36C9" w:rsidRDefault="00CB3C6F" w:rsidP="003C39A2">
            <w:pPr>
              <w:jc w:val="center"/>
              <w:rPr>
                <w:rFonts w:hint="eastAsia"/>
                <w:szCs w:val="21"/>
              </w:rPr>
            </w:pPr>
            <w:r w:rsidRPr="000C36C9">
              <w:rPr>
                <w:rFonts w:hint="eastAsia"/>
                <w:szCs w:val="21"/>
              </w:rPr>
              <w:t>□</w:t>
            </w:r>
          </w:p>
        </w:tc>
        <w:tc>
          <w:tcPr>
            <w:tcW w:w="4400" w:type="dxa"/>
            <w:shd w:val="clear" w:color="auto" w:fill="auto"/>
          </w:tcPr>
          <w:p w:rsidR="00CB3C6F" w:rsidRPr="000C36C9" w:rsidRDefault="00CB3C6F" w:rsidP="00DC0C70">
            <w:pPr>
              <w:rPr>
                <w:rFonts w:hint="eastAsia"/>
                <w:szCs w:val="21"/>
              </w:rPr>
            </w:pPr>
          </w:p>
        </w:tc>
        <w:tc>
          <w:tcPr>
            <w:tcW w:w="2028" w:type="dxa"/>
            <w:shd w:val="clear" w:color="auto" w:fill="auto"/>
          </w:tcPr>
          <w:p w:rsidR="00CB3C6F" w:rsidRPr="000C36C9" w:rsidRDefault="00CB3C6F" w:rsidP="003C39A2">
            <w:pPr>
              <w:spacing w:line="200" w:lineRule="exact"/>
              <w:rPr>
                <w:rFonts w:hint="eastAsia"/>
                <w:sz w:val="16"/>
                <w:szCs w:val="16"/>
              </w:rPr>
            </w:pPr>
            <w:r w:rsidRPr="000C36C9">
              <w:rPr>
                <w:rFonts w:hint="eastAsia"/>
                <w:sz w:val="16"/>
                <w:szCs w:val="16"/>
              </w:rPr>
              <w:t>施設の設置床面等が不透水性材料で築造され又は被覆されていること。</w:t>
            </w:r>
          </w:p>
        </w:tc>
      </w:tr>
      <w:tr w:rsidR="00CB3C6F" w:rsidRPr="000C36C9" w:rsidTr="003C39A2">
        <w:trPr>
          <w:trHeight w:val="567"/>
        </w:trPr>
        <w:tc>
          <w:tcPr>
            <w:tcW w:w="2208" w:type="dxa"/>
            <w:gridSpan w:val="2"/>
            <w:tcBorders>
              <w:bottom w:val="single" w:sz="4" w:space="0" w:color="auto"/>
            </w:tcBorders>
            <w:shd w:val="clear" w:color="auto" w:fill="auto"/>
            <w:vAlign w:val="center"/>
          </w:tcPr>
          <w:p w:rsidR="00CB3C6F" w:rsidRPr="000C36C9" w:rsidRDefault="00CB3C6F" w:rsidP="00DC0C70">
            <w:pPr>
              <w:rPr>
                <w:rFonts w:hint="eastAsia"/>
                <w:szCs w:val="21"/>
              </w:rPr>
            </w:pPr>
            <w:r w:rsidRPr="000C36C9">
              <w:rPr>
                <w:rFonts w:hint="eastAsia"/>
                <w:szCs w:val="21"/>
              </w:rPr>
              <w:t>排ガス処理設備</w:t>
            </w:r>
          </w:p>
        </w:tc>
        <w:tc>
          <w:tcPr>
            <w:tcW w:w="1200" w:type="dxa"/>
            <w:tcBorders>
              <w:bottom w:val="single" w:sz="4" w:space="0" w:color="auto"/>
            </w:tcBorders>
            <w:shd w:val="clear" w:color="auto" w:fill="auto"/>
            <w:vAlign w:val="center"/>
          </w:tcPr>
          <w:p w:rsidR="00CB3C6F" w:rsidRPr="000C36C9" w:rsidRDefault="00CB3C6F" w:rsidP="003C39A2">
            <w:pPr>
              <w:jc w:val="center"/>
              <w:rPr>
                <w:rFonts w:hint="eastAsia"/>
                <w:szCs w:val="21"/>
              </w:rPr>
            </w:pPr>
            <w:r w:rsidRPr="000C36C9">
              <w:rPr>
                <w:rFonts w:hint="eastAsia"/>
                <w:szCs w:val="21"/>
              </w:rPr>
              <w:t>□</w:t>
            </w:r>
          </w:p>
        </w:tc>
        <w:tc>
          <w:tcPr>
            <w:tcW w:w="4400" w:type="dxa"/>
            <w:tcBorders>
              <w:bottom w:val="single" w:sz="4" w:space="0" w:color="auto"/>
            </w:tcBorders>
            <w:shd w:val="clear" w:color="auto" w:fill="auto"/>
          </w:tcPr>
          <w:p w:rsidR="00CB3C6F" w:rsidRPr="000C36C9" w:rsidRDefault="00CB3C6F" w:rsidP="00DC0C70">
            <w:pPr>
              <w:rPr>
                <w:rFonts w:hint="eastAsia"/>
                <w:szCs w:val="21"/>
              </w:rPr>
            </w:pPr>
          </w:p>
        </w:tc>
        <w:tc>
          <w:tcPr>
            <w:tcW w:w="2028" w:type="dxa"/>
            <w:tcBorders>
              <w:bottom w:val="single" w:sz="4" w:space="0" w:color="auto"/>
            </w:tcBorders>
            <w:shd w:val="clear" w:color="auto" w:fill="auto"/>
          </w:tcPr>
          <w:p w:rsidR="00CB3C6F" w:rsidRPr="000C36C9" w:rsidRDefault="00CB3C6F" w:rsidP="003C39A2">
            <w:pPr>
              <w:spacing w:line="200" w:lineRule="exact"/>
              <w:rPr>
                <w:rFonts w:hint="eastAsia"/>
                <w:sz w:val="16"/>
                <w:szCs w:val="16"/>
              </w:rPr>
            </w:pPr>
            <w:r w:rsidRPr="000C36C9">
              <w:rPr>
                <w:rFonts w:hint="eastAsia"/>
                <w:sz w:val="16"/>
                <w:szCs w:val="16"/>
              </w:rPr>
              <w:t>煙突から排出されるガスによる生活環境保全上の支障が生じないようにできるものであること。</w:t>
            </w:r>
          </w:p>
        </w:tc>
      </w:tr>
      <w:tr w:rsidR="00CB3C6F" w:rsidRPr="000C36C9" w:rsidTr="003C39A2">
        <w:tc>
          <w:tcPr>
            <w:tcW w:w="2208" w:type="dxa"/>
            <w:gridSpan w:val="2"/>
            <w:tcBorders>
              <w:bottom w:val="nil"/>
            </w:tcBorders>
            <w:shd w:val="clear" w:color="auto" w:fill="auto"/>
            <w:vAlign w:val="center"/>
          </w:tcPr>
          <w:p w:rsidR="00CB3C6F" w:rsidRPr="000C36C9" w:rsidRDefault="00CB3C6F" w:rsidP="00DC0C70">
            <w:pPr>
              <w:rPr>
                <w:rFonts w:hint="eastAsia"/>
                <w:szCs w:val="21"/>
              </w:rPr>
            </w:pPr>
            <w:r w:rsidRPr="000C36C9">
              <w:rPr>
                <w:rFonts w:hint="eastAsia"/>
                <w:szCs w:val="21"/>
              </w:rPr>
              <w:t>ばい焼設備</w:t>
            </w:r>
          </w:p>
        </w:tc>
        <w:tc>
          <w:tcPr>
            <w:tcW w:w="1200" w:type="dxa"/>
            <w:shd w:val="clear" w:color="auto" w:fill="auto"/>
            <w:vAlign w:val="center"/>
          </w:tcPr>
          <w:p w:rsidR="00CB3C6F" w:rsidRPr="000C36C9" w:rsidRDefault="00CB3C6F" w:rsidP="003C39A2">
            <w:pPr>
              <w:jc w:val="center"/>
              <w:rPr>
                <w:rFonts w:hint="eastAsia"/>
                <w:szCs w:val="21"/>
              </w:rPr>
            </w:pPr>
          </w:p>
        </w:tc>
        <w:tc>
          <w:tcPr>
            <w:tcW w:w="4400" w:type="dxa"/>
            <w:shd w:val="clear" w:color="auto" w:fill="auto"/>
            <w:vAlign w:val="center"/>
          </w:tcPr>
          <w:p w:rsidR="00CB3C6F" w:rsidRPr="000C36C9" w:rsidRDefault="00CB3C6F" w:rsidP="003C39A2">
            <w:pPr>
              <w:jc w:val="center"/>
              <w:rPr>
                <w:rFonts w:hint="eastAsia"/>
                <w:szCs w:val="21"/>
              </w:rPr>
            </w:pPr>
          </w:p>
        </w:tc>
        <w:tc>
          <w:tcPr>
            <w:tcW w:w="2028" w:type="dxa"/>
            <w:shd w:val="clear" w:color="auto" w:fill="auto"/>
            <w:vAlign w:val="center"/>
          </w:tcPr>
          <w:p w:rsidR="00CB3C6F" w:rsidRPr="000C36C9" w:rsidRDefault="00CB3C6F" w:rsidP="003C39A2">
            <w:pPr>
              <w:jc w:val="center"/>
              <w:rPr>
                <w:rFonts w:hint="eastAsia"/>
                <w:szCs w:val="21"/>
              </w:rPr>
            </w:pPr>
          </w:p>
        </w:tc>
      </w:tr>
      <w:tr w:rsidR="00CB3C6F" w:rsidRPr="000C36C9" w:rsidTr="003C39A2">
        <w:trPr>
          <w:trHeight w:val="612"/>
        </w:trPr>
        <w:tc>
          <w:tcPr>
            <w:tcW w:w="236" w:type="dxa"/>
            <w:tcBorders>
              <w:top w:val="nil"/>
              <w:bottom w:val="nil"/>
            </w:tcBorders>
            <w:shd w:val="clear" w:color="auto" w:fill="auto"/>
            <w:vAlign w:val="center"/>
          </w:tcPr>
          <w:p w:rsidR="00CB3C6F" w:rsidRPr="000C36C9" w:rsidRDefault="00CB3C6F" w:rsidP="003C39A2">
            <w:pPr>
              <w:jc w:val="center"/>
              <w:rPr>
                <w:rFonts w:hint="eastAsia"/>
                <w:szCs w:val="21"/>
              </w:rPr>
            </w:pPr>
          </w:p>
        </w:tc>
        <w:tc>
          <w:tcPr>
            <w:tcW w:w="1972" w:type="dxa"/>
            <w:tcBorders>
              <w:top w:val="single" w:sz="4" w:space="0" w:color="auto"/>
            </w:tcBorders>
            <w:shd w:val="clear" w:color="auto" w:fill="auto"/>
            <w:vAlign w:val="center"/>
          </w:tcPr>
          <w:p w:rsidR="00CB3C6F" w:rsidRPr="000C36C9" w:rsidRDefault="00CB3C6F" w:rsidP="00DC0C70">
            <w:pPr>
              <w:rPr>
                <w:rFonts w:hint="eastAsia"/>
                <w:szCs w:val="21"/>
              </w:rPr>
            </w:pPr>
            <w:r w:rsidRPr="000C36C9">
              <w:rPr>
                <w:rFonts w:hint="eastAsia"/>
                <w:szCs w:val="21"/>
              </w:rPr>
              <w:t>ばい焼設備</w:t>
            </w:r>
          </w:p>
        </w:tc>
        <w:tc>
          <w:tcPr>
            <w:tcW w:w="1200" w:type="dxa"/>
            <w:tcBorders>
              <w:top w:val="single" w:sz="4" w:space="0" w:color="auto"/>
            </w:tcBorders>
            <w:shd w:val="clear" w:color="auto" w:fill="auto"/>
            <w:vAlign w:val="center"/>
          </w:tcPr>
          <w:p w:rsidR="00CB3C6F" w:rsidRPr="000C36C9" w:rsidRDefault="00CB3C6F" w:rsidP="003C39A2">
            <w:pPr>
              <w:jc w:val="center"/>
              <w:rPr>
                <w:rFonts w:hint="eastAsia"/>
                <w:szCs w:val="21"/>
              </w:rPr>
            </w:pPr>
            <w:r w:rsidRPr="000C36C9">
              <w:rPr>
                <w:rFonts w:hint="eastAsia"/>
                <w:szCs w:val="21"/>
              </w:rPr>
              <w:t>□</w:t>
            </w:r>
          </w:p>
        </w:tc>
        <w:tc>
          <w:tcPr>
            <w:tcW w:w="4400" w:type="dxa"/>
            <w:tcBorders>
              <w:top w:val="single" w:sz="4" w:space="0" w:color="auto"/>
            </w:tcBorders>
            <w:shd w:val="clear" w:color="auto" w:fill="auto"/>
          </w:tcPr>
          <w:p w:rsidR="00CB3C6F" w:rsidRPr="000C36C9" w:rsidRDefault="00CB3C6F" w:rsidP="00DC0C70">
            <w:pPr>
              <w:rPr>
                <w:rFonts w:hint="eastAsia"/>
                <w:szCs w:val="21"/>
              </w:rPr>
            </w:pPr>
          </w:p>
        </w:tc>
        <w:tc>
          <w:tcPr>
            <w:tcW w:w="2028" w:type="dxa"/>
            <w:tcBorders>
              <w:top w:val="single" w:sz="4" w:space="0" w:color="auto"/>
            </w:tcBorders>
            <w:shd w:val="clear" w:color="auto" w:fill="auto"/>
          </w:tcPr>
          <w:p w:rsidR="00CB3C6F" w:rsidRPr="000C36C9" w:rsidRDefault="00CB3C6F" w:rsidP="003C39A2">
            <w:pPr>
              <w:spacing w:line="200" w:lineRule="exact"/>
              <w:rPr>
                <w:rFonts w:hint="eastAsia"/>
                <w:sz w:val="16"/>
                <w:szCs w:val="16"/>
              </w:rPr>
            </w:pPr>
            <w:r w:rsidRPr="000C36C9">
              <w:rPr>
                <w:rFonts w:hint="eastAsia"/>
                <w:sz w:val="16"/>
                <w:szCs w:val="16"/>
              </w:rPr>
              <w:t>概ね</w:t>
            </w:r>
            <w:r w:rsidRPr="000C36C9">
              <w:rPr>
                <w:rFonts w:hint="eastAsia"/>
                <w:sz w:val="16"/>
                <w:szCs w:val="16"/>
              </w:rPr>
              <w:t>600</w:t>
            </w:r>
            <w:r w:rsidRPr="000C36C9">
              <w:rPr>
                <w:rFonts w:hint="eastAsia"/>
                <w:sz w:val="16"/>
                <w:szCs w:val="16"/>
              </w:rPr>
              <w:t>℃以上の状態でばい焼することができること。</w:t>
            </w:r>
          </w:p>
        </w:tc>
      </w:tr>
      <w:tr w:rsidR="00CB3C6F" w:rsidRPr="000C36C9" w:rsidTr="003C39A2">
        <w:trPr>
          <w:trHeight w:val="592"/>
        </w:trPr>
        <w:tc>
          <w:tcPr>
            <w:tcW w:w="236" w:type="dxa"/>
            <w:tcBorders>
              <w:top w:val="nil"/>
            </w:tcBorders>
            <w:shd w:val="clear" w:color="auto" w:fill="auto"/>
            <w:vAlign w:val="center"/>
          </w:tcPr>
          <w:p w:rsidR="00CB3C6F" w:rsidRPr="000C36C9" w:rsidRDefault="00CB3C6F" w:rsidP="003C39A2">
            <w:pPr>
              <w:jc w:val="center"/>
              <w:rPr>
                <w:rFonts w:hint="eastAsia"/>
                <w:szCs w:val="21"/>
              </w:rPr>
            </w:pPr>
          </w:p>
        </w:tc>
        <w:tc>
          <w:tcPr>
            <w:tcW w:w="1972" w:type="dxa"/>
            <w:shd w:val="clear" w:color="auto" w:fill="auto"/>
            <w:vAlign w:val="center"/>
          </w:tcPr>
          <w:p w:rsidR="00CB3C6F" w:rsidRPr="000C36C9" w:rsidRDefault="00CB3C6F" w:rsidP="00DC0C70">
            <w:pPr>
              <w:rPr>
                <w:rFonts w:hint="eastAsia"/>
                <w:szCs w:val="21"/>
              </w:rPr>
            </w:pPr>
            <w:r w:rsidRPr="000C36C9">
              <w:rPr>
                <w:rFonts w:hint="eastAsia"/>
                <w:szCs w:val="21"/>
              </w:rPr>
              <w:t>加熱装置</w:t>
            </w:r>
          </w:p>
        </w:tc>
        <w:tc>
          <w:tcPr>
            <w:tcW w:w="1200" w:type="dxa"/>
            <w:shd w:val="clear" w:color="auto" w:fill="auto"/>
            <w:vAlign w:val="center"/>
          </w:tcPr>
          <w:p w:rsidR="00CB3C6F" w:rsidRPr="000C36C9" w:rsidRDefault="00CB3C6F" w:rsidP="003C39A2">
            <w:pPr>
              <w:jc w:val="center"/>
              <w:rPr>
                <w:rFonts w:hint="eastAsia"/>
                <w:szCs w:val="21"/>
              </w:rPr>
            </w:pPr>
            <w:r w:rsidRPr="000C36C9">
              <w:rPr>
                <w:rFonts w:hint="eastAsia"/>
                <w:szCs w:val="21"/>
              </w:rPr>
              <w:t>□</w:t>
            </w:r>
          </w:p>
        </w:tc>
        <w:tc>
          <w:tcPr>
            <w:tcW w:w="4400" w:type="dxa"/>
            <w:shd w:val="clear" w:color="auto" w:fill="auto"/>
          </w:tcPr>
          <w:p w:rsidR="00CB3C6F" w:rsidRPr="000C36C9" w:rsidRDefault="00CB3C6F" w:rsidP="00DC0C70">
            <w:pPr>
              <w:rPr>
                <w:rFonts w:hint="eastAsia"/>
                <w:szCs w:val="21"/>
              </w:rPr>
            </w:pPr>
          </w:p>
        </w:tc>
        <w:tc>
          <w:tcPr>
            <w:tcW w:w="2028" w:type="dxa"/>
            <w:shd w:val="clear" w:color="auto" w:fill="auto"/>
          </w:tcPr>
          <w:p w:rsidR="00CB3C6F" w:rsidRPr="000C36C9" w:rsidRDefault="00CB3C6F" w:rsidP="003C39A2">
            <w:pPr>
              <w:spacing w:line="200" w:lineRule="exact"/>
              <w:rPr>
                <w:rFonts w:hint="eastAsia"/>
                <w:sz w:val="16"/>
                <w:szCs w:val="16"/>
              </w:rPr>
            </w:pPr>
            <w:r w:rsidRPr="000C36C9">
              <w:rPr>
                <w:rFonts w:hint="eastAsia"/>
                <w:sz w:val="16"/>
                <w:szCs w:val="16"/>
              </w:rPr>
              <w:t>速やかに概ね</w:t>
            </w:r>
            <w:r w:rsidRPr="000C36C9">
              <w:rPr>
                <w:rFonts w:hint="eastAsia"/>
                <w:sz w:val="16"/>
                <w:szCs w:val="16"/>
              </w:rPr>
              <w:t>600</w:t>
            </w:r>
            <w:r w:rsidRPr="000C36C9">
              <w:rPr>
                <w:rFonts w:hint="eastAsia"/>
                <w:sz w:val="16"/>
                <w:szCs w:val="16"/>
              </w:rPr>
              <w:t>℃以上の温度に上昇させ、かつ、その温度を保つことができること。</w:t>
            </w:r>
          </w:p>
        </w:tc>
      </w:tr>
      <w:tr w:rsidR="00CB3C6F" w:rsidRPr="000C36C9" w:rsidTr="003C39A2">
        <w:trPr>
          <w:trHeight w:val="585"/>
        </w:trPr>
        <w:tc>
          <w:tcPr>
            <w:tcW w:w="2208" w:type="dxa"/>
            <w:gridSpan w:val="2"/>
            <w:shd w:val="clear" w:color="auto" w:fill="auto"/>
            <w:vAlign w:val="center"/>
          </w:tcPr>
          <w:p w:rsidR="00CB3C6F" w:rsidRPr="000C36C9" w:rsidRDefault="00CB3C6F" w:rsidP="00DC0C70">
            <w:pPr>
              <w:rPr>
                <w:rFonts w:hint="eastAsia"/>
                <w:szCs w:val="21"/>
              </w:rPr>
            </w:pPr>
            <w:r w:rsidRPr="000C36C9">
              <w:rPr>
                <w:rFonts w:hint="eastAsia"/>
                <w:szCs w:val="21"/>
              </w:rPr>
              <w:t>水銀ガス回収設備</w:t>
            </w:r>
          </w:p>
        </w:tc>
        <w:tc>
          <w:tcPr>
            <w:tcW w:w="1200" w:type="dxa"/>
            <w:shd w:val="clear" w:color="auto" w:fill="auto"/>
            <w:vAlign w:val="center"/>
          </w:tcPr>
          <w:p w:rsidR="00CB3C6F" w:rsidRPr="000C36C9" w:rsidRDefault="00CB3C6F" w:rsidP="003C39A2">
            <w:pPr>
              <w:jc w:val="center"/>
              <w:rPr>
                <w:rFonts w:hint="eastAsia"/>
                <w:szCs w:val="21"/>
              </w:rPr>
            </w:pPr>
            <w:r w:rsidRPr="000C36C9">
              <w:rPr>
                <w:rFonts w:hint="eastAsia"/>
                <w:szCs w:val="21"/>
              </w:rPr>
              <w:t>□</w:t>
            </w:r>
          </w:p>
        </w:tc>
        <w:tc>
          <w:tcPr>
            <w:tcW w:w="4400" w:type="dxa"/>
            <w:shd w:val="clear" w:color="auto" w:fill="auto"/>
          </w:tcPr>
          <w:p w:rsidR="00CB3C6F" w:rsidRPr="000C36C9" w:rsidRDefault="00CB3C6F" w:rsidP="00DC0C70">
            <w:pPr>
              <w:rPr>
                <w:rFonts w:hint="eastAsia"/>
                <w:szCs w:val="21"/>
              </w:rPr>
            </w:pPr>
          </w:p>
        </w:tc>
        <w:tc>
          <w:tcPr>
            <w:tcW w:w="2028" w:type="dxa"/>
            <w:shd w:val="clear" w:color="auto" w:fill="auto"/>
          </w:tcPr>
          <w:p w:rsidR="00CB3C6F" w:rsidRPr="000C36C9" w:rsidRDefault="00CB3C6F" w:rsidP="003C39A2">
            <w:pPr>
              <w:spacing w:line="200" w:lineRule="exact"/>
              <w:rPr>
                <w:rFonts w:hint="eastAsia"/>
                <w:sz w:val="16"/>
                <w:szCs w:val="16"/>
              </w:rPr>
            </w:pPr>
            <w:r w:rsidRPr="000C36C9">
              <w:rPr>
                <w:rFonts w:hint="eastAsia"/>
                <w:sz w:val="16"/>
                <w:szCs w:val="16"/>
              </w:rPr>
              <w:t>ばい焼により発生する水銀ガスを回収することができること。</w:t>
            </w:r>
          </w:p>
        </w:tc>
      </w:tr>
    </w:tbl>
    <w:p w:rsidR="00CB3C6F" w:rsidRPr="000C36C9" w:rsidRDefault="00CB3C6F" w:rsidP="00CB3C6F">
      <w:pPr>
        <w:spacing w:line="240" w:lineRule="exact"/>
        <w:rPr>
          <w:rFonts w:hint="eastAsia"/>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6"/>
        <w:gridCol w:w="1972"/>
        <w:gridCol w:w="1200"/>
        <w:gridCol w:w="4400"/>
        <w:gridCol w:w="2028"/>
      </w:tblGrid>
      <w:tr w:rsidR="00CB3C6F" w:rsidRPr="000C36C9" w:rsidTr="003C39A2">
        <w:trPr>
          <w:trHeight w:val="70"/>
        </w:trPr>
        <w:tc>
          <w:tcPr>
            <w:tcW w:w="9836" w:type="dxa"/>
            <w:gridSpan w:val="5"/>
            <w:tcBorders>
              <w:top w:val="nil"/>
              <w:left w:val="nil"/>
              <w:bottom w:val="single" w:sz="4" w:space="0" w:color="auto"/>
              <w:right w:val="nil"/>
            </w:tcBorders>
            <w:shd w:val="clear" w:color="auto" w:fill="auto"/>
            <w:vAlign w:val="center"/>
          </w:tcPr>
          <w:p w:rsidR="00CB3C6F" w:rsidRPr="000C36C9" w:rsidRDefault="00CB3C6F" w:rsidP="00DC0C70">
            <w:pPr>
              <w:rPr>
                <w:rFonts w:hint="eastAsia"/>
                <w:sz w:val="16"/>
                <w:szCs w:val="16"/>
              </w:rPr>
            </w:pPr>
            <w:r w:rsidRPr="000C36C9">
              <w:rPr>
                <w:rFonts w:hint="eastAsia"/>
                <w:szCs w:val="21"/>
              </w:rPr>
              <w:t xml:space="preserve"> (10-1) </w:t>
            </w:r>
            <w:r w:rsidRPr="000C36C9">
              <w:rPr>
                <w:rFonts w:hint="eastAsia"/>
                <w:szCs w:val="21"/>
              </w:rPr>
              <w:t>シアン分解施設（高温熱分解方式）</w:t>
            </w:r>
          </w:p>
        </w:tc>
      </w:tr>
      <w:tr w:rsidR="00CB3C6F" w:rsidRPr="000C36C9" w:rsidTr="003C39A2">
        <w:tc>
          <w:tcPr>
            <w:tcW w:w="2208" w:type="dxa"/>
            <w:gridSpan w:val="2"/>
            <w:shd w:val="clear" w:color="auto" w:fill="auto"/>
            <w:vAlign w:val="center"/>
          </w:tcPr>
          <w:p w:rsidR="00CB3C6F" w:rsidRPr="000C36C9" w:rsidRDefault="00CB3C6F" w:rsidP="003C39A2">
            <w:pPr>
              <w:jc w:val="center"/>
              <w:rPr>
                <w:rFonts w:hint="eastAsia"/>
                <w:szCs w:val="21"/>
              </w:rPr>
            </w:pPr>
            <w:r w:rsidRPr="000C36C9">
              <w:rPr>
                <w:rFonts w:hint="eastAsia"/>
                <w:szCs w:val="21"/>
              </w:rPr>
              <w:t>基準項目</w:t>
            </w:r>
          </w:p>
        </w:tc>
        <w:tc>
          <w:tcPr>
            <w:tcW w:w="1200" w:type="dxa"/>
            <w:shd w:val="clear" w:color="auto" w:fill="auto"/>
            <w:vAlign w:val="center"/>
          </w:tcPr>
          <w:p w:rsidR="00CB3C6F" w:rsidRPr="000C36C9" w:rsidRDefault="00CB3C6F" w:rsidP="003C39A2">
            <w:pPr>
              <w:jc w:val="center"/>
              <w:rPr>
                <w:rFonts w:hint="eastAsia"/>
                <w:szCs w:val="21"/>
              </w:rPr>
            </w:pPr>
            <w:r w:rsidRPr="000C36C9">
              <w:rPr>
                <w:rFonts w:hint="eastAsia"/>
                <w:szCs w:val="21"/>
              </w:rPr>
              <w:t>対応状況</w:t>
            </w:r>
          </w:p>
        </w:tc>
        <w:tc>
          <w:tcPr>
            <w:tcW w:w="4400" w:type="dxa"/>
            <w:shd w:val="clear" w:color="auto" w:fill="auto"/>
            <w:vAlign w:val="center"/>
          </w:tcPr>
          <w:p w:rsidR="00CB3C6F" w:rsidRPr="000C36C9" w:rsidRDefault="00CB3C6F" w:rsidP="003C39A2">
            <w:pPr>
              <w:jc w:val="center"/>
              <w:rPr>
                <w:rFonts w:hint="eastAsia"/>
                <w:szCs w:val="21"/>
              </w:rPr>
            </w:pPr>
            <w:r w:rsidRPr="000C36C9">
              <w:rPr>
                <w:rFonts w:hint="eastAsia"/>
                <w:szCs w:val="21"/>
              </w:rPr>
              <w:t>対応内容</w:t>
            </w:r>
          </w:p>
        </w:tc>
        <w:tc>
          <w:tcPr>
            <w:tcW w:w="2028" w:type="dxa"/>
            <w:shd w:val="clear" w:color="auto" w:fill="auto"/>
            <w:vAlign w:val="center"/>
          </w:tcPr>
          <w:p w:rsidR="00CB3C6F" w:rsidRPr="000C36C9" w:rsidRDefault="00CB3C6F" w:rsidP="003C39A2">
            <w:pPr>
              <w:jc w:val="center"/>
              <w:rPr>
                <w:rFonts w:hint="eastAsia"/>
                <w:szCs w:val="21"/>
              </w:rPr>
            </w:pPr>
            <w:r w:rsidRPr="000C36C9">
              <w:rPr>
                <w:rFonts w:hint="eastAsia"/>
                <w:szCs w:val="21"/>
              </w:rPr>
              <w:t>参考</w:t>
            </w:r>
          </w:p>
        </w:tc>
      </w:tr>
      <w:tr w:rsidR="00CB3C6F" w:rsidRPr="000C36C9" w:rsidTr="003C39A2">
        <w:trPr>
          <w:trHeight w:val="530"/>
        </w:trPr>
        <w:tc>
          <w:tcPr>
            <w:tcW w:w="2208" w:type="dxa"/>
            <w:gridSpan w:val="2"/>
            <w:shd w:val="clear" w:color="auto" w:fill="auto"/>
            <w:vAlign w:val="center"/>
          </w:tcPr>
          <w:p w:rsidR="00CB3C6F" w:rsidRPr="000C36C9" w:rsidRDefault="00CB3C6F" w:rsidP="00DC0C70">
            <w:pPr>
              <w:rPr>
                <w:rFonts w:hint="eastAsia"/>
                <w:szCs w:val="21"/>
              </w:rPr>
            </w:pPr>
            <w:r w:rsidRPr="000C36C9">
              <w:rPr>
                <w:rFonts w:hint="eastAsia"/>
                <w:szCs w:val="21"/>
              </w:rPr>
              <w:t>床・地盤面の構造</w:t>
            </w:r>
          </w:p>
        </w:tc>
        <w:tc>
          <w:tcPr>
            <w:tcW w:w="1200" w:type="dxa"/>
            <w:shd w:val="clear" w:color="auto" w:fill="auto"/>
            <w:vAlign w:val="center"/>
          </w:tcPr>
          <w:p w:rsidR="00CB3C6F" w:rsidRPr="000C36C9" w:rsidRDefault="00CB3C6F" w:rsidP="003C39A2">
            <w:pPr>
              <w:jc w:val="center"/>
              <w:rPr>
                <w:rFonts w:hint="eastAsia"/>
                <w:szCs w:val="21"/>
              </w:rPr>
            </w:pPr>
            <w:r w:rsidRPr="000C36C9">
              <w:rPr>
                <w:rFonts w:hint="eastAsia"/>
                <w:szCs w:val="21"/>
              </w:rPr>
              <w:t>□</w:t>
            </w:r>
          </w:p>
        </w:tc>
        <w:tc>
          <w:tcPr>
            <w:tcW w:w="4400" w:type="dxa"/>
            <w:shd w:val="clear" w:color="auto" w:fill="auto"/>
          </w:tcPr>
          <w:p w:rsidR="00CB3C6F" w:rsidRPr="000C36C9" w:rsidRDefault="00CB3C6F" w:rsidP="00DC0C70">
            <w:pPr>
              <w:rPr>
                <w:rFonts w:hint="eastAsia"/>
                <w:szCs w:val="21"/>
              </w:rPr>
            </w:pPr>
          </w:p>
        </w:tc>
        <w:tc>
          <w:tcPr>
            <w:tcW w:w="2028" w:type="dxa"/>
            <w:shd w:val="clear" w:color="auto" w:fill="auto"/>
          </w:tcPr>
          <w:p w:rsidR="00CB3C6F" w:rsidRPr="000C36C9" w:rsidRDefault="00CB3C6F" w:rsidP="003C39A2">
            <w:pPr>
              <w:spacing w:line="200" w:lineRule="exact"/>
              <w:rPr>
                <w:rFonts w:hint="eastAsia"/>
                <w:sz w:val="16"/>
                <w:szCs w:val="16"/>
              </w:rPr>
            </w:pPr>
            <w:r w:rsidRPr="000C36C9">
              <w:rPr>
                <w:rFonts w:hint="eastAsia"/>
                <w:sz w:val="16"/>
                <w:szCs w:val="16"/>
              </w:rPr>
              <w:t>施設の設置床面等が不透水性材料で築造され又は被覆されていること。</w:t>
            </w:r>
          </w:p>
        </w:tc>
      </w:tr>
      <w:tr w:rsidR="00CB3C6F" w:rsidRPr="000C36C9" w:rsidTr="003C39A2">
        <w:trPr>
          <w:trHeight w:val="469"/>
        </w:trPr>
        <w:tc>
          <w:tcPr>
            <w:tcW w:w="2208" w:type="dxa"/>
            <w:gridSpan w:val="2"/>
            <w:tcBorders>
              <w:bottom w:val="single" w:sz="4" w:space="0" w:color="auto"/>
            </w:tcBorders>
            <w:shd w:val="clear" w:color="auto" w:fill="auto"/>
            <w:vAlign w:val="center"/>
          </w:tcPr>
          <w:p w:rsidR="00CB3C6F" w:rsidRPr="000C36C9" w:rsidRDefault="00CB3C6F" w:rsidP="00DC0C70">
            <w:pPr>
              <w:rPr>
                <w:rFonts w:hint="eastAsia"/>
                <w:szCs w:val="21"/>
              </w:rPr>
            </w:pPr>
            <w:r w:rsidRPr="000C36C9">
              <w:rPr>
                <w:rFonts w:hint="eastAsia"/>
                <w:szCs w:val="21"/>
              </w:rPr>
              <w:t>排ガス処理設備</w:t>
            </w:r>
          </w:p>
        </w:tc>
        <w:tc>
          <w:tcPr>
            <w:tcW w:w="1200" w:type="dxa"/>
            <w:tcBorders>
              <w:bottom w:val="single" w:sz="4" w:space="0" w:color="auto"/>
            </w:tcBorders>
            <w:shd w:val="clear" w:color="auto" w:fill="auto"/>
            <w:vAlign w:val="center"/>
          </w:tcPr>
          <w:p w:rsidR="00CB3C6F" w:rsidRPr="000C36C9" w:rsidRDefault="00CB3C6F" w:rsidP="003C39A2">
            <w:pPr>
              <w:jc w:val="center"/>
              <w:rPr>
                <w:rFonts w:hint="eastAsia"/>
                <w:szCs w:val="21"/>
              </w:rPr>
            </w:pPr>
            <w:r w:rsidRPr="000C36C9">
              <w:rPr>
                <w:rFonts w:hint="eastAsia"/>
                <w:szCs w:val="21"/>
              </w:rPr>
              <w:t>□</w:t>
            </w:r>
          </w:p>
        </w:tc>
        <w:tc>
          <w:tcPr>
            <w:tcW w:w="4400" w:type="dxa"/>
            <w:tcBorders>
              <w:bottom w:val="single" w:sz="4" w:space="0" w:color="auto"/>
            </w:tcBorders>
            <w:shd w:val="clear" w:color="auto" w:fill="auto"/>
          </w:tcPr>
          <w:p w:rsidR="00CB3C6F" w:rsidRPr="000C36C9" w:rsidRDefault="00CB3C6F" w:rsidP="00DC0C70">
            <w:pPr>
              <w:rPr>
                <w:rFonts w:hint="eastAsia"/>
                <w:szCs w:val="21"/>
              </w:rPr>
            </w:pPr>
          </w:p>
        </w:tc>
        <w:tc>
          <w:tcPr>
            <w:tcW w:w="2028" w:type="dxa"/>
            <w:tcBorders>
              <w:bottom w:val="single" w:sz="4" w:space="0" w:color="auto"/>
            </w:tcBorders>
            <w:shd w:val="clear" w:color="auto" w:fill="auto"/>
          </w:tcPr>
          <w:p w:rsidR="00CB3C6F" w:rsidRPr="000C36C9" w:rsidRDefault="00CB3C6F" w:rsidP="003C39A2">
            <w:pPr>
              <w:spacing w:line="200" w:lineRule="exact"/>
              <w:rPr>
                <w:rFonts w:hint="eastAsia"/>
                <w:sz w:val="16"/>
                <w:szCs w:val="16"/>
              </w:rPr>
            </w:pPr>
            <w:r w:rsidRPr="000C36C9">
              <w:rPr>
                <w:rFonts w:hint="eastAsia"/>
                <w:sz w:val="16"/>
                <w:szCs w:val="16"/>
              </w:rPr>
              <w:t>煙突から排出されるガスを生活環境保全上支障が生じないようにできるものであること。</w:t>
            </w:r>
          </w:p>
        </w:tc>
      </w:tr>
      <w:tr w:rsidR="00CB3C6F" w:rsidRPr="000C36C9" w:rsidTr="003C39A2">
        <w:tc>
          <w:tcPr>
            <w:tcW w:w="2208" w:type="dxa"/>
            <w:gridSpan w:val="2"/>
            <w:tcBorders>
              <w:bottom w:val="nil"/>
            </w:tcBorders>
            <w:shd w:val="clear" w:color="auto" w:fill="auto"/>
            <w:vAlign w:val="center"/>
          </w:tcPr>
          <w:p w:rsidR="00CB3C6F" w:rsidRPr="000C36C9" w:rsidRDefault="00CB3C6F" w:rsidP="00DC0C70">
            <w:pPr>
              <w:rPr>
                <w:rFonts w:hint="eastAsia"/>
                <w:szCs w:val="21"/>
              </w:rPr>
            </w:pPr>
            <w:r w:rsidRPr="000C36C9">
              <w:rPr>
                <w:rFonts w:hint="eastAsia"/>
                <w:szCs w:val="21"/>
              </w:rPr>
              <w:t>分解室</w:t>
            </w:r>
          </w:p>
        </w:tc>
        <w:tc>
          <w:tcPr>
            <w:tcW w:w="1200" w:type="dxa"/>
            <w:shd w:val="clear" w:color="auto" w:fill="auto"/>
            <w:vAlign w:val="center"/>
          </w:tcPr>
          <w:p w:rsidR="00CB3C6F" w:rsidRPr="000C36C9" w:rsidRDefault="00CB3C6F" w:rsidP="003C39A2">
            <w:pPr>
              <w:jc w:val="center"/>
              <w:rPr>
                <w:rFonts w:hint="eastAsia"/>
                <w:szCs w:val="21"/>
              </w:rPr>
            </w:pPr>
          </w:p>
        </w:tc>
        <w:tc>
          <w:tcPr>
            <w:tcW w:w="4400" w:type="dxa"/>
            <w:shd w:val="clear" w:color="auto" w:fill="auto"/>
            <w:vAlign w:val="center"/>
          </w:tcPr>
          <w:p w:rsidR="00CB3C6F" w:rsidRPr="000C36C9" w:rsidRDefault="00CB3C6F" w:rsidP="003C39A2">
            <w:pPr>
              <w:jc w:val="center"/>
              <w:rPr>
                <w:rFonts w:hint="eastAsia"/>
                <w:szCs w:val="21"/>
              </w:rPr>
            </w:pPr>
          </w:p>
        </w:tc>
        <w:tc>
          <w:tcPr>
            <w:tcW w:w="2028" w:type="dxa"/>
            <w:shd w:val="clear" w:color="auto" w:fill="auto"/>
            <w:vAlign w:val="center"/>
          </w:tcPr>
          <w:p w:rsidR="00CB3C6F" w:rsidRPr="000C36C9" w:rsidRDefault="00CB3C6F" w:rsidP="003C39A2">
            <w:pPr>
              <w:jc w:val="center"/>
              <w:rPr>
                <w:rFonts w:hint="eastAsia"/>
                <w:szCs w:val="21"/>
              </w:rPr>
            </w:pPr>
          </w:p>
        </w:tc>
      </w:tr>
      <w:tr w:rsidR="00CB3C6F" w:rsidRPr="000C36C9" w:rsidTr="003C39A2">
        <w:trPr>
          <w:trHeight w:val="635"/>
        </w:trPr>
        <w:tc>
          <w:tcPr>
            <w:tcW w:w="236" w:type="dxa"/>
            <w:tcBorders>
              <w:top w:val="nil"/>
              <w:bottom w:val="nil"/>
            </w:tcBorders>
            <w:shd w:val="clear" w:color="auto" w:fill="auto"/>
            <w:vAlign w:val="center"/>
          </w:tcPr>
          <w:p w:rsidR="00CB3C6F" w:rsidRPr="000C36C9" w:rsidRDefault="00CB3C6F" w:rsidP="003C39A2">
            <w:pPr>
              <w:jc w:val="center"/>
              <w:rPr>
                <w:rFonts w:hint="eastAsia"/>
                <w:szCs w:val="21"/>
              </w:rPr>
            </w:pPr>
          </w:p>
        </w:tc>
        <w:tc>
          <w:tcPr>
            <w:tcW w:w="1972" w:type="dxa"/>
            <w:tcBorders>
              <w:top w:val="single" w:sz="4" w:space="0" w:color="auto"/>
            </w:tcBorders>
            <w:shd w:val="clear" w:color="auto" w:fill="auto"/>
            <w:vAlign w:val="center"/>
          </w:tcPr>
          <w:p w:rsidR="00CB3C6F" w:rsidRPr="000C36C9" w:rsidRDefault="00CB3C6F" w:rsidP="00DC0C70">
            <w:pPr>
              <w:rPr>
                <w:rFonts w:hint="eastAsia"/>
                <w:szCs w:val="21"/>
              </w:rPr>
            </w:pPr>
            <w:r w:rsidRPr="000C36C9">
              <w:rPr>
                <w:rFonts w:hint="eastAsia"/>
                <w:szCs w:val="21"/>
              </w:rPr>
              <w:t>分解室の構造</w:t>
            </w:r>
          </w:p>
        </w:tc>
        <w:tc>
          <w:tcPr>
            <w:tcW w:w="1200" w:type="dxa"/>
            <w:tcBorders>
              <w:top w:val="single" w:sz="4" w:space="0" w:color="auto"/>
            </w:tcBorders>
            <w:shd w:val="clear" w:color="auto" w:fill="auto"/>
            <w:vAlign w:val="center"/>
          </w:tcPr>
          <w:p w:rsidR="00CB3C6F" w:rsidRPr="000C36C9" w:rsidRDefault="00CB3C6F" w:rsidP="003C39A2">
            <w:pPr>
              <w:jc w:val="center"/>
              <w:rPr>
                <w:rFonts w:hint="eastAsia"/>
                <w:szCs w:val="21"/>
              </w:rPr>
            </w:pPr>
            <w:r w:rsidRPr="000C36C9">
              <w:rPr>
                <w:rFonts w:hint="eastAsia"/>
                <w:szCs w:val="21"/>
              </w:rPr>
              <w:t>□</w:t>
            </w:r>
          </w:p>
        </w:tc>
        <w:tc>
          <w:tcPr>
            <w:tcW w:w="4400" w:type="dxa"/>
            <w:tcBorders>
              <w:top w:val="single" w:sz="4" w:space="0" w:color="auto"/>
            </w:tcBorders>
            <w:shd w:val="clear" w:color="auto" w:fill="auto"/>
          </w:tcPr>
          <w:p w:rsidR="00CB3C6F" w:rsidRPr="000C36C9" w:rsidRDefault="00CB3C6F" w:rsidP="00DC0C70">
            <w:pPr>
              <w:rPr>
                <w:rFonts w:hint="eastAsia"/>
                <w:szCs w:val="21"/>
              </w:rPr>
            </w:pPr>
          </w:p>
        </w:tc>
        <w:tc>
          <w:tcPr>
            <w:tcW w:w="2028" w:type="dxa"/>
            <w:tcBorders>
              <w:top w:val="single" w:sz="4" w:space="0" w:color="auto"/>
            </w:tcBorders>
            <w:shd w:val="clear" w:color="auto" w:fill="auto"/>
          </w:tcPr>
          <w:p w:rsidR="00CB3C6F" w:rsidRPr="000C36C9" w:rsidRDefault="00CB3C6F" w:rsidP="003C39A2">
            <w:pPr>
              <w:spacing w:line="200" w:lineRule="exact"/>
              <w:rPr>
                <w:rFonts w:hint="eastAsia"/>
                <w:sz w:val="16"/>
                <w:szCs w:val="16"/>
              </w:rPr>
            </w:pPr>
            <w:r w:rsidRPr="000C36C9">
              <w:rPr>
                <w:rFonts w:hint="eastAsia"/>
                <w:sz w:val="16"/>
                <w:szCs w:val="16"/>
              </w:rPr>
              <w:t>出口における炉温が概ね</w:t>
            </w:r>
            <w:r w:rsidRPr="000C36C9">
              <w:rPr>
                <w:rFonts w:hint="eastAsia"/>
                <w:sz w:val="16"/>
                <w:szCs w:val="16"/>
              </w:rPr>
              <w:t>900</w:t>
            </w:r>
            <w:r w:rsidRPr="000C36C9">
              <w:rPr>
                <w:rFonts w:hint="eastAsia"/>
                <w:sz w:val="16"/>
                <w:szCs w:val="16"/>
              </w:rPr>
              <w:t>℃以上の状態で分解することができること。</w:t>
            </w:r>
          </w:p>
        </w:tc>
      </w:tr>
      <w:tr w:rsidR="00CB3C6F" w:rsidRPr="000C36C9" w:rsidTr="003C39A2">
        <w:trPr>
          <w:trHeight w:val="809"/>
        </w:trPr>
        <w:tc>
          <w:tcPr>
            <w:tcW w:w="236" w:type="dxa"/>
            <w:tcBorders>
              <w:top w:val="nil"/>
              <w:bottom w:val="nil"/>
            </w:tcBorders>
            <w:shd w:val="clear" w:color="auto" w:fill="auto"/>
            <w:vAlign w:val="center"/>
          </w:tcPr>
          <w:p w:rsidR="00CB3C6F" w:rsidRPr="000C36C9" w:rsidRDefault="00CB3C6F" w:rsidP="003C39A2">
            <w:pPr>
              <w:jc w:val="center"/>
              <w:rPr>
                <w:rFonts w:hint="eastAsia"/>
                <w:szCs w:val="21"/>
              </w:rPr>
            </w:pPr>
          </w:p>
        </w:tc>
        <w:tc>
          <w:tcPr>
            <w:tcW w:w="1972" w:type="dxa"/>
            <w:tcBorders>
              <w:top w:val="single" w:sz="4" w:space="0" w:color="auto"/>
            </w:tcBorders>
            <w:shd w:val="clear" w:color="auto" w:fill="auto"/>
            <w:vAlign w:val="center"/>
          </w:tcPr>
          <w:p w:rsidR="00CB3C6F" w:rsidRPr="000C36C9" w:rsidRDefault="00CB3C6F" w:rsidP="00DC0C70">
            <w:pPr>
              <w:rPr>
                <w:rFonts w:hint="eastAsia"/>
                <w:szCs w:val="21"/>
              </w:rPr>
            </w:pPr>
            <w:r w:rsidRPr="000C36C9">
              <w:rPr>
                <w:rFonts w:hint="eastAsia"/>
                <w:szCs w:val="21"/>
              </w:rPr>
              <w:t>助燃装置</w:t>
            </w:r>
          </w:p>
        </w:tc>
        <w:tc>
          <w:tcPr>
            <w:tcW w:w="1200" w:type="dxa"/>
            <w:tcBorders>
              <w:top w:val="single" w:sz="4" w:space="0" w:color="auto"/>
            </w:tcBorders>
            <w:shd w:val="clear" w:color="auto" w:fill="auto"/>
            <w:vAlign w:val="center"/>
          </w:tcPr>
          <w:p w:rsidR="00CB3C6F" w:rsidRPr="000C36C9" w:rsidRDefault="00CB3C6F" w:rsidP="003C39A2">
            <w:pPr>
              <w:jc w:val="center"/>
              <w:rPr>
                <w:rFonts w:hint="eastAsia"/>
                <w:szCs w:val="21"/>
              </w:rPr>
            </w:pPr>
            <w:r w:rsidRPr="000C36C9">
              <w:rPr>
                <w:rFonts w:hint="eastAsia"/>
                <w:szCs w:val="21"/>
              </w:rPr>
              <w:t>□</w:t>
            </w:r>
          </w:p>
        </w:tc>
        <w:tc>
          <w:tcPr>
            <w:tcW w:w="4400" w:type="dxa"/>
            <w:tcBorders>
              <w:top w:val="single" w:sz="4" w:space="0" w:color="auto"/>
            </w:tcBorders>
            <w:shd w:val="clear" w:color="auto" w:fill="auto"/>
          </w:tcPr>
          <w:p w:rsidR="00CB3C6F" w:rsidRPr="000C36C9" w:rsidRDefault="00CB3C6F" w:rsidP="00DC0C70">
            <w:pPr>
              <w:rPr>
                <w:rFonts w:hint="eastAsia"/>
                <w:szCs w:val="21"/>
              </w:rPr>
            </w:pPr>
          </w:p>
        </w:tc>
        <w:tc>
          <w:tcPr>
            <w:tcW w:w="2028" w:type="dxa"/>
            <w:tcBorders>
              <w:top w:val="single" w:sz="4" w:space="0" w:color="auto"/>
            </w:tcBorders>
            <w:shd w:val="clear" w:color="auto" w:fill="auto"/>
          </w:tcPr>
          <w:p w:rsidR="00CB3C6F" w:rsidRPr="000C36C9" w:rsidRDefault="00CB3C6F" w:rsidP="003C39A2">
            <w:pPr>
              <w:spacing w:line="200" w:lineRule="exact"/>
              <w:rPr>
                <w:rFonts w:hint="eastAsia"/>
                <w:sz w:val="16"/>
                <w:szCs w:val="16"/>
              </w:rPr>
            </w:pPr>
            <w:r w:rsidRPr="000C36C9">
              <w:rPr>
                <w:rFonts w:hint="eastAsia"/>
                <w:sz w:val="16"/>
                <w:szCs w:val="16"/>
              </w:rPr>
              <w:t>出口における炉温を速やかに概ね</w:t>
            </w:r>
            <w:r w:rsidRPr="000C36C9">
              <w:rPr>
                <w:rFonts w:hint="eastAsia"/>
                <w:sz w:val="16"/>
                <w:szCs w:val="16"/>
              </w:rPr>
              <w:t>900</w:t>
            </w:r>
            <w:r w:rsidRPr="000C36C9">
              <w:rPr>
                <w:rFonts w:hint="eastAsia"/>
                <w:sz w:val="16"/>
                <w:szCs w:val="16"/>
              </w:rPr>
              <w:t>℃以上に上昇させ、かつ、保つことができること。</w:t>
            </w:r>
          </w:p>
        </w:tc>
      </w:tr>
      <w:tr w:rsidR="00CB3C6F" w:rsidRPr="000C36C9" w:rsidTr="003C39A2">
        <w:trPr>
          <w:trHeight w:val="258"/>
        </w:trPr>
        <w:tc>
          <w:tcPr>
            <w:tcW w:w="236" w:type="dxa"/>
            <w:tcBorders>
              <w:top w:val="nil"/>
            </w:tcBorders>
            <w:shd w:val="clear" w:color="auto" w:fill="auto"/>
            <w:vAlign w:val="center"/>
          </w:tcPr>
          <w:p w:rsidR="00CB3C6F" w:rsidRPr="000C36C9" w:rsidRDefault="00CB3C6F" w:rsidP="003C39A2">
            <w:pPr>
              <w:jc w:val="center"/>
              <w:rPr>
                <w:rFonts w:hint="eastAsia"/>
                <w:szCs w:val="21"/>
              </w:rPr>
            </w:pPr>
          </w:p>
        </w:tc>
        <w:tc>
          <w:tcPr>
            <w:tcW w:w="1972" w:type="dxa"/>
            <w:shd w:val="clear" w:color="auto" w:fill="auto"/>
            <w:vAlign w:val="center"/>
          </w:tcPr>
          <w:p w:rsidR="00CB3C6F" w:rsidRPr="000C36C9" w:rsidRDefault="00CB3C6F" w:rsidP="00DC0C70">
            <w:pPr>
              <w:rPr>
                <w:rFonts w:hint="eastAsia"/>
                <w:szCs w:val="21"/>
              </w:rPr>
            </w:pPr>
            <w:r w:rsidRPr="000C36C9">
              <w:rPr>
                <w:rFonts w:hint="eastAsia"/>
                <w:szCs w:val="21"/>
              </w:rPr>
              <w:t>空気供給装置</w:t>
            </w:r>
          </w:p>
        </w:tc>
        <w:tc>
          <w:tcPr>
            <w:tcW w:w="1200" w:type="dxa"/>
            <w:shd w:val="clear" w:color="auto" w:fill="auto"/>
            <w:vAlign w:val="center"/>
          </w:tcPr>
          <w:p w:rsidR="00CB3C6F" w:rsidRPr="000C36C9" w:rsidRDefault="00CB3C6F" w:rsidP="003C39A2">
            <w:pPr>
              <w:jc w:val="center"/>
              <w:rPr>
                <w:rFonts w:hint="eastAsia"/>
                <w:szCs w:val="21"/>
              </w:rPr>
            </w:pPr>
            <w:r w:rsidRPr="000C36C9">
              <w:rPr>
                <w:rFonts w:hint="eastAsia"/>
                <w:szCs w:val="21"/>
              </w:rPr>
              <w:t>□</w:t>
            </w:r>
          </w:p>
        </w:tc>
        <w:tc>
          <w:tcPr>
            <w:tcW w:w="4400" w:type="dxa"/>
            <w:shd w:val="clear" w:color="auto" w:fill="auto"/>
          </w:tcPr>
          <w:p w:rsidR="00CB3C6F" w:rsidRPr="000C36C9" w:rsidRDefault="00CB3C6F" w:rsidP="00DC0C70">
            <w:pPr>
              <w:rPr>
                <w:rFonts w:hint="eastAsia"/>
                <w:szCs w:val="21"/>
              </w:rPr>
            </w:pPr>
          </w:p>
        </w:tc>
        <w:tc>
          <w:tcPr>
            <w:tcW w:w="2028" w:type="dxa"/>
            <w:shd w:val="clear" w:color="auto" w:fill="auto"/>
          </w:tcPr>
          <w:p w:rsidR="00CB3C6F" w:rsidRPr="000C36C9" w:rsidRDefault="00CB3C6F" w:rsidP="003C39A2">
            <w:pPr>
              <w:spacing w:line="200" w:lineRule="exact"/>
              <w:rPr>
                <w:rFonts w:hint="eastAsia"/>
                <w:sz w:val="16"/>
                <w:szCs w:val="16"/>
              </w:rPr>
            </w:pPr>
            <w:r w:rsidRPr="000C36C9">
              <w:rPr>
                <w:rFonts w:hint="eastAsia"/>
                <w:sz w:val="16"/>
                <w:szCs w:val="16"/>
              </w:rPr>
              <w:t>分解室への供給空気量を調節できること。</w:t>
            </w:r>
          </w:p>
        </w:tc>
      </w:tr>
    </w:tbl>
    <w:p w:rsidR="00CB3C6F" w:rsidRPr="000C36C9" w:rsidRDefault="00CB3C6F" w:rsidP="00CB3C6F">
      <w:pPr>
        <w:spacing w:line="240" w:lineRule="exact"/>
        <w:rPr>
          <w:rFonts w:hint="eastAsia"/>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08"/>
        <w:gridCol w:w="1200"/>
        <w:gridCol w:w="4400"/>
        <w:gridCol w:w="2028"/>
      </w:tblGrid>
      <w:tr w:rsidR="00CB3C6F" w:rsidRPr="000C36C9" w:rsidTr="003C39A2">
        <w:trPr>
          <w:trHeight w:val="70"/>
        </w:trPr>
        <w:tc>
          <w:tcPr>
            <w:tcW w:w="9836" w:type="dxa"/>
            <w:gridSpan w:val="4"/>
            <w:tcBorders>
              <w:top w:val="nil"/>
              <w:left w:val="nil"/>
              <w:bottom w:val="single" w:sz="4" w:space="0" w:color="auto"/>
              <w:right w:val="nil"/>
            </w:tcBorders>
            <w:shd w:val="clear" w:color="auto" w:fill="auto"/>
            <w:vAlign w:val="center"/>
          </w:tcPr>
          <w:p w:rsidR="00CB3C6F" w:rsidRPr="000C36C9" w:rsidRDefault="00CB3C6F" w:rsidP="00DC0C70">
            <w:pPr>
              <w:rPr>
                <w:rFonts w:hint="eastAsia"/>
                <w:sz w:val="16"/>
                <w:szCs w:val="16"/>
              </w:rPr>
            </w:pPr>
            <w:r w:rsidRPr="000C36C9">
              <w:rPr>
                <w:rFonts w:hint="eastAsia"/>
                <w:szCs w:val="21"/>
              </w:rPr>
              <w:t xml:space="preserve"> (10-2) </w:t>
            </w:r>
            <w:r w:rsidRPr="000C36C9">
              <w:rPr>
                <w:rFonts w:hint="eastAsia"/>
                <w:szCs w:val="21"/>
              </w:rPr>
              <w:t>シアン分解施設（酸化分解方式）</w:t>
            </w:r>
          </w:p>
        </w:tc>
      </w:tr>
      <w:tr w:rsidR="00CB3C6F" w:rsidRPr="000C36C9" w:rsidTr="003C39A2">
        <w:tc>
          <w:tcPr>
            <w:tcW w:w="2208" w:type="dxa"/>
            <w:shd w:val="clear" w:color="auto" w:fill="auto"/>
            <w:vAlign w:val="center"/>
          </w:tcPr>
          <w:p w:rsidR="00CB3C6F" w:rsidRPr="000C36C9" w:rsidRDefault="00CB3C6F" w:rsidP="003C39A2">
            <w:pPr>
              <w:jc w:val="center"/>
              <w:rPr>
                <w:rFonts w:hint="eastAsia"/>
                <w:szCs w:val="21"/>
              </w:rPr>
            </w:pPr>
            <w:r w:rsidRPr="000C36C9">
              <w:rPr>
                <w:rFonts w:hint="eastAsia"/>
                <w:szCs w:val="21"/>
              </w:rPr>
              <w:t>基準項目</w:t>
            </w:r>
          </w:p>
        </w:tc>
        <w:tc>
          <w:tcPr>
            <w:tcW w:w="1200" w:type="dxa"/>
            <w:shd w:val="clear" w:color="auto" w:fill="auto"/>
            <w:vAlign w:val="center"/>
          </w:tcPr>
          <w:p w:rsidR="00CB3C6F" w:rsidRPr="000C36C9" w:rsidRDefault="00CB3C6F" w:rsidP="003C39A2">
            <w:pPr>
              <w:jc w:val="center"/>
              <w:rPr>
                <w:rFonts w:hint="eastAsia"/>
                <w:szCs w:val="21"/>
              </w:rPr>
            </w:pPr>
            <w:r w:rsidRPr="000C36C9">
              <w:rPr>
                <w:rFonts w:hint="eastAsia"/>
                <w:szCs w:val="21"/>
              </w:rPr>
              <w:t>対応状況</w:t>
            </w:r>
          </w:p>
        </w:tc>
        <w:tc>
          <w:tcPr>
            <w:tcW w:w="4400" w:type="dxa"/>
            <w:shd w:val="clear" w:color="auto" w:fill="auto"/>
            <w:vAlign w:val="center"/>
          </w:tcPr>
          <w:p w:rsidR="00CB3C6F" w:rsidRPr="000C36C9" w:rsidRDefault="00CB3C6F" w:rsidP="003C39A2">
            <w:pPr>
              <w:jc w:val="center"/>
              <w:rPr>
                <w:rFonts w:hint="eastAsia"/>
                <w:szCs w:val="21"/>
              </w:rPr>
            </w:pPr>
            <w:r w:rsidRPr="000C36C9">
              <w:rPr>
                <w:rFonts w:hint="eastAsia"/>
                <w:szCs w:val="21"/>
              </w:rPr>
              <w:t>対応内容</w:t>
            </w:r>
          </w:p>
        </w:tc>
        <w:tc>
          <w:tcPr>
            <w:tcW w:w="2028" w:type="dxa"/>
            <w:shd w:val="clear" w:color="auto" w:fill="auto"/>
            <w:vAlign w:val="center"/>
          </w:tcPr>
          <w:p w:rsidR="00CB3C6F" w:rsidRPr="000C36C9" w:rsidRDefault="00CB3C6F" w:rsidP="003C39A2">
            <w:pPr>
              <w:jc w:val="center"/>
              <w:rPr>
                <w:rFonts w:hint="eastAsia"/>
                <w:szCs w:val="21"/>
              </w:rPr>
            </w:pPr>
            <w:r w:rsidRPr="000C36C9">
              <w:rPr>
                <w:rFonts w:hint="eastAsia"/>
                <w:szCs w:val="21"/>
              </w:rPr>
              <w:t>参考</w:t>
            </w:r>
          </w:p>
        </w:tc>
      </w:tr>
      <w:tr w:rsidR="00CB3C6F" w:rsidRPr="000C36C9" w:rsidTr="003C39A2">
        <w:trPr>
          <w:trHeight w:val="578"/>
        </w:trPr>
        <w:tc>
          <w:tcPr>
            <w:tcW w:w="2208" w:type="dxa"/>
            <w:shd w:val="clear" w:color="auto" w:fill="auto"/>
            <w:vAlign w:val="center"/>
          </w:tcPr>
          <w:p w:rsidR="00CB3C6F" w:rsidRPr="000C36C9" w:rsidRDefault="00CB3C6F" w:rsidP="00DC0C70">
            <w:pPr>
              <w:rPr>
                <w:rFonts w:hint="eastAsia"/>
                <w:szCs w:val="21"/>
              </w:rPr>
            </w:pPr>
            <w:r w:rsidRPr="000C36C9">
              <w:rPr>
                <w:rFonts w:hint="eastAsia"/>
                <w:szCs w:val="21"/>
              </w:rPr>
              <w:t>床・地盤面の構造</w:t>
            </w:r>
          </w:p>
        </w:tc>
        <w:tc>
          <w:tcPr>
            <w:tcW w:w="1200" w:type="dxa"/>
            <w:shd w:val="clear" w:color="auto" w:fill="auto"/>
            <w:vAlign w:val="center"/>
          </w:tcPr>
          <w:p w:rsidR="00CB3C6F" w:rsidRPr="000C36C9" w:rsidRDefault="00CB3C6F" w:rsidP="003C39A2">
            <w:pPr>
              <w:jc w:val="center"/>
              <w:rPr>
                <w:rFonts w:hint="eastAsia"/>
                <w:szCs w:val="21"/>
              </w:rPr>
            </w:pPr>
            <w:r w:rsidRPr="000C36C9">
              <w:rPr>
                <w:rFonts w:hint="eastAsia"/>
                <w:szCs w:val="21"/>
              </w:rPr>
              <w:t>□</w:t>
            </w:r>
          </w:p>
        </w:tc>
        <w:tc>
          <w:tcPr>
            <w:tcW w:w="4400" w:type="dxa"/>
            <w:shd w:val="clear" w:color="auto" w:fill="auto"/>
          </w:tcPr>
          <w:p w:rsidR="00CB3C6F" w:rsidRPr="000C36C9" w:rsidRDefault="00CB3C6F" w:rsidP="00DC0C70">
            <w:pPr>
              <w:rPr>
                <w:rFonts w:hint="eastAsia"/>
                <w:szCs w:val="21"/>
              </w:rPr>
            </w:pPr>
          </w:p>
        </w:tc>
        <w:tc>
          <w:tcPr>
            <w:tcW w:w="2028" w:type="dxa"/>
            <w:shd w:val="clear" w:color="auto" w:fill="auto"/>
          </w:tcPr>
          <w:p w:rsidR="00CB3C6F" w:rsidRPr="000C36C9" w:rsidRDefault="00CB3C6F" w:rsidP="003C39A2">
            <w:pPr>
              <w:spacing w:line="200" w:lineRule="exact"/>
              <w:rPr>
                <w:rFonts w:hint="eastAsia"/>
                <w:sz w:val="16"/>
                <w:szCs w:val="16"/>
              </w:rPr>
            </w:pPr>
            <w:r w:rsidRPr="000C36C9">
              <w:rPr>
                <w:rFonts w:hint="eastAsia"/>
                <w:sz w:val="16"/>
                <w:szCs w:val="16"/>
              </w:rPr>
              <w:t>施設の設置床面等が不透水性材料で築造され又は被覆されていること。</w:t>
            </w:r>
          </w:p>
        </w:tc>
      </w:tr>
      <w:tr w:rsidR="00CB3C6F" w:rsidRPr="000C36C9" w:rsidTr="003C39A2">
        <w:trPr>
          <w:trHeight w:val="1080"/>
        </w:trPr>
        <w:tc>
          <w:tcPr>
            <w:tcW w:w="2208" w:type="dxa"/>
            <w:shd w:val="clear" w:color="auto" w:fill="auto"/>
            <w:vAlign w:val="center"/>
          </w:tcPr>
          <w:p w:rsidR="00CB3C6F" w:rsidRPr="000C36C9" w:rsidRDefault="00CB3C6F" w:rsidP="00DC0C70">
            <w:pPr>
              <w:rPr>
                <w:rFonts w:hint="eastAsia"/>
                <w:szCs w:val="21"/>
              </w:rPr>
            </w:pPr>
            <w:r w:rsidRPr="000C36C9">
              <w:rPr>
                <w:rFonts w:hint="eastAsia"/>
                <w:szCs w:val="21"/>
              </w:rPr>
              <w:t>供給量調節設備及びかくはん装置</w:t>
            </w:r>
          </w:p>
        </w:tc>
        <w:tc>
          <w:tcPr>
            <w:tcW w:w="1200" w:type="dxa"/>
            <w:shd w:val="clear" w:color="auto" w:fill="auto"/>
            <w:vAlign w:val="center"/>
          </w:tcPr>
          <w:p w:rsidR="00CB3C6F" w:rsidRPr="000C36C9" w:rsidRDefault="00CB3C6F" w:rsidP="003C39A2">
            <w:pPr>
              <w:jc w:val="center"/>
              <w:rPr>
                <w:rFonts w:hint="eastAsia"/>
                <w:szCs w:val="21"/>
              </w:rPr>
            </w:pPr>
            <w:r w:rsidRPr="000C36C9">
              <w:rPr>
                <w:rFonts w:hint="eastAsia"/>
                <w:szCs w:val="21"/>
              </w:rPr>
              <w:t>□</w:t>
            </w:r>
          </w:p>
        </w:tc>
        <w:tc>
          <w:tcPr>
            <w:tcW w:w="4400" w:type="dxa"/>
            <w:shd w:val="clear" w:color="auto" w:fill="auto"/>
          </w:tcPr>
          <w:p w:rsidR="00CB3C6F" w:rsidRPr="000C36C9" w:rsidRDefault="00CB3C6F" w:rsidP="00DC0C70">
            <w:pPr>
              <w:rPr>
                <w:rFonts w:hint="eastAsia"/>
                <w:szCs w:val="21"/>
              </w:rPr>
            </w:pPr>
          </w:p>
        </w:tc>
        <w:tc>
          <w:tcPr>
            <w:tcW w:w="2028" w:type="dxa"/>
            <w:shd w:val="clear" w:color="auto" w:fill="auto"/>
          </w:tcPr>
          <w:p w:rsidR="00CB3C6F" w:rsidRPr="000C36C9" w:rsidRDefault="00CB3C6F" w:rsidP="003C39A2">
            <w:pPr>
              <w:spacing w:line="200" w:lineRule="exact"/>
              <w:rPr>
                <w:rFonts w:hint="eastAsia"/>
                <w:sz w:val="16"/>
                <w:szCs w:val="16"/>
              </w:rPr>
            </w:pPr>
            <w:r w:rsidRPr="000C36C9">
              <w:rPr>
                <w:rFonts w:hint="eastAsia"/>
                <w:sz w:val="16"/>
                <w:szCs w:val="16"/>
              </w:rPr>
              <w:t>廃酸又は廃アルカリ、酸化剤及び中和剤の供給量を調節できるものであること。</w:t>
            </w:r>
          </w:p>
          <w:p w:rsidR="00CB3C6F" w:rsidRPr="000C36C9" w:rsidRDefault="00CB3C6F" w:rsidP="003C39A2">
            <w:pPr>
              <w:spacing w:line="200" w:lineRule="exact"/>
              <w:rPr>
                <w:rFonts w:hint="eastAsia"/>
                <w:sz w:val="16"/>
                <w:szCs w:val="16"/>
              </w:rPr>
            </w:pPr>
            <w:r w:rsidRPr="000C36C9">
              <w:rPr>
                <w:rFonts w:hint="eastAsia"/>
                <w:sz w:val="16"/>
                <w:szCs w:val="16"/>
              </w:rPr>
              <w:t>廃酸又は廃アルカリ、酸化剤及び中和剤を混合することができるものであること。</w:t>
            </w:r>
          </w:p>
        </w:tc>
      </w:tr>
    </w:tbl>
    <w:p w:rsidR="00CB3C6F" w:rsidRPr="000C36C9" w:rsidRDefault="00CB3C6F" w:rsidP="00CB3C6F">
      <w:pPr>
        <w:spacing w:line="240" w:lineRule="exact"/>
        <w:rPr>
          <w:rFonts w:hint="eastAsia"/>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6"/>
        <w:gridCol w:w="2128"/>
        <w:gridCol w:w="1182"/>
        <w:gridCol w:w="4308"/>
        <w:gridCol w:w="2000"/>
      </w:tblGrid>
      <w:tr w:rsidR="00CB3C6F" w:rsidRPr="000C36C9" w:rsidTr="003C39A2">
        <w:tc>
          <w:tcPr>
            <w:tcW w:w="9854" w:type="dxa"/>
            <w:gridSpan w:val="5"/>
            <w:tcBorders>
              <w:top w:val="nil"/>
              <w:left w:val="nil"/>
              <w:bottom w:val="single" w:sz="4" w:space="0" w:color="auto"/>
              <w:right w:val="nil"/>
            </w:tcBorders>
            <w:shd w:val="clear" w:color="auto" w:fill="auto"/>
          </w:tcPr>
          <w:p w:rsidR="00CB3C6F" w:rsidRPr="000C36C9" w:rsidRDefault="00CB3C6F" w:rsidP="00DC0C70">
            <w:pPr>
              <w:rPr>
                <w:rFonts w:hint="eastAsia"/>
                <w:szCs w:val="21"/>
              </w:rPr>
            </w:pPr>
            <w:r w:rsidRPr="000C36C9">
              <w:rPr>
                <w:rFonts w:hint="eastAsia"/>
                <w:szCs w:val="21"/>
              </w:rPr>
              <w:t xml:space="preserve"> (11) </w:t>
            </w:r>
            <w:r w:rsidRPr="000C36C9">
              <w:rPr>
                <w:rFonts w:hint="eastAsia"/>
                <w:szCs w:val="21"/>
              </w:rPr>
              <w:t>廃石綿等、石綿含有廃棄物の溶融施設</w:t>
            </w:r>
          </w:p>
        </w:tc>
      </w:tr>
      <w:tr w:rsidR="00CB3C6F" w:rsidRPr="000C36C9" w:rsidTr="003C39A2">
        <w:tc>
          <w:tcPr>
            <w:tcW w:w="2364" w:type="dxa"/>
            <w:gridSpan w:val="2"/>
            <w:shd w:val="clear" w:color="auto" w:fill="auto"/>
            <w:vAlign w:val="center"/>
          </w:tcPr>
          <w:p w:rsidR="00CB3C6F" w:rsidRPr="000C36C9" w:rsidRDefault="00CB3C6F" w:rsidP="003C39A2">
            <w:pPr>
              <w:jc w:val="center"/>
              <w:rPr>
                <w:rFonts w:hint="eastAsia"/>
                <w:szCs w:val="21"/>
              </w:rPr>
            </w:pPr>
            <w:r w:rsidRPr="000C36C9">
              <w:rPr>
                <w:rFonts w:hint="eastAsia"/>
                <w:szCs w:val="21"/>
              </w:rPr>
              <w:t>基準項目</w:t>
            </w:r>
          </w:p>
        </w:tc>
        <w:tc>
          <w:tcPr>
            <w:tcW w:w="1182" w:type="dxa"/>
            <w:shd w:val="clear" w:color="auto" w:fill="auto"/>
            <w:vAlign w:val="center"/>
          </w:tcPr>
          <w:p w:rsidR="00CB3C6F" w:rsidRPr="000C36C9" w:rsidRDefault="00CB3C6F" w:rsidP="003C39A2">
            <w:pPr>
              <w:jc w:val="center"/>
              <w:rPr>
                <w:rFonts w:hint="eastAsia"/>
                <w:szCs w:val="21"/>
              </w:rPr>
            </w:pPr>
            <w:r w:rsidRPr="000C36C9">
              <w:rPr>
                <w:rFonts w:hint="eastAsia"/>
                <w:szCs w:val="21"/>
              </w:rPr>
              <w:t>対応状況</w:t>
            </w:r>
          </w:p>
        </w:tc>
        <w:tc>
          <w:tcPr>
            <w:tcW w:w="4308" w:type="dxa"/>
            <w:shd w:val="clear" w:color="auto" w:fill="auto"/>
            <w:vAlign w:val="center"/>
          </w:tcPr>
          <w:p w:rsidR="00CB3C6F" w:rsidRPr="000C36C9" w:rsidRDefault="00CB3C6F" w:rsidP="003C39A2">
            <w:pPr>
              <w:jc w:val="center"/>
              <w:rPr>
                <w:rFonts w:hint="eastAsia"/>
                <w:szCs w:val="21"/>
              </w:rPr>
            </w:pPr>
            <w:r w:rsidRPr="000C36C9">
              <w:rPr>
                <w:rFonts w:hint="eastAsia"/>
                <w:szCs w:val="21"/>
              </w:rPr>
              <w:t>対応内容</w:t>
            </w:r>
          </w:p>
        </w:tc>
        <w:tc>
          <w:tcPr>
            <w:tcW w:w="2000" w:type="dxa"/>
            <w:shd w:val="clear" w:color="auto" w:fill="auto"/>
            <w:vAlign w:val="center"/>
          </w:tcPr>
          <w:p w:rsidR="00CB3C6F" w:rsidRPr="000C36C9" w:rsidRDefault="00CB3C6F" w:rsidP="003C39A2">
            <w:pPr>
              <w:jc w:val="center"/>
              <w:rPr>
                <w:rFonts w:hint="eastAsia"/>
                <w:szCs w:val="21"/>
              </w:rPr>
            </w:pPr>
            <w:r w:rsidRPr="000C36C9">
              <w:rPr>
                <w:rFonts w:hint="eastAsia"/>
                <w:szCs w:val="21"/>
              </w:rPr>
              <w:t>参考</w:t>
            </w:r>
          </w:p>
        </w:tc>
      </w:tr>
      <w:tr w:rsidR="00CB3C6F" w:rsidRPr="000C36C9" w:rsidTr="003C39A2">
        <w:trPr>
          <w:trHeight w:val="519"/>
        </w:trPr>
        <w:tc>
          <w:tcPr>
            <w:tcW w:w="2364" w:type="dxa"/>
            <w:gridSpan w:val="2"/>
            <w:tcBorders>
              <w:bottom w:val="single" w:sz="4" w:space="0" w:color="auto"/>
            </w:tcBorders>
            <w:shd w:val="clear" w:color="auto" w:fill="auto"/>
            <w:vAlign w:val="center"/>
          </w:tcPr>
          <w:p w:rsidR="00CB3C6F" w:rsidRPr="000C36C9" w:rsidRDefault="00CB3C6F" w:rsidP="00DC0C70">
            <w:pPr>
              <w:rPr>
                <w:rFonts w:hint="eastAsia"/>
                <w:szCs w:val="21"/>
              </w:rPr>
            </w:pPr>
            <w:r w:rsidRPr="000C36C9">
              <w:rPr>
                <w:rFonts w:hint="eastAsia"/>
                <w:szCs w:val="21"/>
              </w:rPr>
              <w:t>供給装置</w:t>
            </w:r>
          </w:p>
        </w:tc>
        <w:tc>
          <w:tcPr>
            <w:tcW w:w="1182" w:type="dxa"/>
            <w:tcBorders>
              <w:bottom w:val="single" w:sz="4" w:space="0" w:color="auto"/>
            </w:tcBorders>
            <w:shd w:val="clear" w:color="auto" w:fill="auto"/>
            <w:vAlign w:val="center"/>
          </w:tcPr>
          <w:p w:rsidR="00CB3C6F" w:rsidRPr="000C36C9" w:rsidRDefault="00CB3C6F" w:rsidP="003C39A2">
            <w:pPr>
              <w:jc w:val="center"/>
              <w:rPr>
                <w:rFonts w:hint="eastAsia"/>
                <w:szCs w:val="21"/>
              </w:rPr>
            </w:pPr>
            <w:r w:rsidRPr="000C36C9">
              <w:rPr>
                <w:rFonts w:hint="eastAsia"/>
                <w:szCs w:val="21"/>
              </w:rPr>
              <w:t>□</w:t>
            </w:r>
          </w:p>
        </w:tc>
        <w:tc>
          <w:tcPr>
            <w:tcW w:w="4308" w:type="dxa"/>
            <w:tcBorders>
              <w:bottom w:val="single" w:sz="4" w:space="0" w:color="auto"/>
            </w:tcBorders>
            <w:shd w:val="clear" w:color="auto" w:fill="auto"/>
          </w:tcPr>
          <w:p w:rsidR="00CB3C6F" w:rsidRPr="000C36C9" w:rsidRDefault="00CB3C6F" w:rsidP="00DC0C70">
            <w:pPr>
              <w:rPr>
                <w:rFonts w:hint="eastAsia"/>
                <w:szCs w:val="21"/>
              </w:rPr>
            </w:pPr>
          </w:p>
        </w:tc>
        <w:tc>
          <w:tcPr>
            <w:tcW w:w="2000" w:type="dxa"/>
            <w:tcBorders>
              <w:bottom w:val="single" w:sz="4" w:space="0" w:color="auto"/>
            </w:tcBorders>
            <w:shd w:val="clear" w:color="auto" w:fill="auto"/>
          </w:tcPr>
          <w:p w:rsidR="00CB3C6F" w:rsidRPr="000C36C9" w:rsidRDefault="00CB3C6F" w:rsidP="003C39A2">
            <w:pPr>
              <w:spacing w:line="200" w:lineRule="exact"/>
              <w:rPr>
                <w:rFonts w:hint="eastAsia"/>
                <w:sz w:val="16"/>
                <w:szCs w:val="16"/>
              </w:rPr>
            </w:pPr>
            <w:r w:rsidRPr="000C36C9">
              <w:rPr>
                <w:rFonts w:hint="eastAsia"/>
                <w:sz w:val="16"/>
                <w:szCs w:val="16"/>
              </w:rPr>
              <w:t>外気と遮断された状態で定量ずつ連続的に投入できること。</w:t>
            </w:r>
          </w:p>
        </w:tc>
      </w:tr>
      <w:tr w:rsidR="00CB3C6F" w:rsidRPr="000C36C9" w:rsidTr="003C39A2">
        <w:tc>
          <w:tcPr>
            <w:tcW w:w="2364" w:type="dxa"/>
            <w:gridSpan w:val="2"/>
            <w:tcBorders>
              <w:bottom w:val="nil"/>
            </w:tcBorders>
            <w:shd w:val="clear" w:color="auto" w:fill="auto"/>
            <w:vAlign w:val="center"/>
          </w:tcPr>
          <w:p w:rsidR="00CB3C6F" w:rsidRPr="000C36C9" w:rsidRDefault="00CB3C6F" w:rsidP="00DC0C70">
            <w:pPr>
              <w:rPr>
                <w:rFonts w:hint="eastAsia"/>
                <w:szCs w:val="21"/>
              </w:rPr>
            </w:pPr>
            <w:r w:rsidRPr="000C36C9">
              <w:rPr>
                <w:rFonts w:hint="eastAsia"/>
                <w:szCs w:val="21"/>
              </w:rPr>
              <w:t>溶融炉</w:t>
            </w:r>
          </w:p>
        </w:tc>
        <w:tc>
          <w:tcPr>
            <w:tcW w:w="1182" w:type="dxa"/>
            <w:shd w:val="clear" w:color="auto" w:fill="auto"/>
            <w:vAlign w:val="center"/>
          </w:tcPr>
          <w:p w:rsidR="00CB3C6F" w:rsidRPr="000C36C9" w:rsidRDefault="00CB3C6F" w:rsidP="003C39A2">
            <w:pPr>
              <w:jc w:val="center"/>
              <w:rPr>
                <w:rFonts w:hint="eastAsia"/>
                <w:szCs w:val="21"/>
              </w:rPr>
            </w:pPr>
          </w:p>
        </w:tc>
        <w:tc>
          <w:tcPr>
            <w:tcW w:w="4308" w:type="dxa"/>
            <w:shd w:val="clear" w:color="auto" w:fill="auto"/>
            <w:vAlign w:val="center"/>
          </w:tcPr>
          <w:p w:rsidR="00CB3C6F" w:rsidRPr="000C36C9" w:rsidRDefault="00CB3C6F" w:rsidP="003C39A2">
            <w:pPr>
              <w:jc w:val="center"/>
              <w:rPr>
                <w:rFonts w:hint="eastAsia"/>
                <w:szCs w:val="21"/>
              </w:rPr>
            </w:pPr>
          </w:p>
        </w:tc>
        <w:tc>
          <w:tcPr>
            <w:tcW w:w="2000" w:type="dxa"/>
            <w:shd w:val="clear" w:color="auto" w:fill="auto"/>
            <w:vAlign w:val="center"/>
          </w:tcPr>
          <w:p w:rsidR="00CB3C6F" w:rsidRPr="000C36C9" w:rsidRDefault="00CB3C6F" w:rsidP="003C39A2">
            <w:pPr>
              <w:jc w:val="center"/>
              <w:rPr>
                <w:rFonts w:hint="eastAsia"/>
                <w:szCs w:val="21"/>
              </w:rPr>
            </w:pPr>
          </w:p>
        </w:tc>
      </w:tr>
      <w:tr w:rsidR="00CB3C6F" w:rsidRPr="000C36C9" w:rsidTr="003C39A2">
        <w:trPr>
          <w:trHeight w:val="1068"/>
        </w:trPr>
        <w:tc>
          <w:tcPr>
            <w:tcW w:w="236" w:type="dxa"/>
            <w:tcBorders>
              <w:top w:val="nil"/>
              <w:bottom w:val="nil"/>
            </w:tcBorders>
            <w:shd w:val="clear" w:color="auto" w:fill="auto"/>
            <w:vAlign w:val="center"/>
          </w:tcPr>
          <w:p w:rsidR="00CB3C6F" w:rsidRPr="000C36C9" w:rsidRDefault="00CB3C6F" w:rsidP="003C39A2">
            <w:pPr>
              <w:jc w:val="center"/>
              <w:rPr>
                <w:rFonts w:hint="eastAsia"/>
                <w:szCs w:val="21"/>
              </w:rPr>
            </w:pPr>
          </w:p>
        </w:tc>
        <w:tc>
          <w:tcPr>
            <w:tcW w:w="2128" w:type="dxa"/>
            <w:tcBorders>
              <w:top w:val="single" w:sz="4" w:space="0" w:color="auto"/>
            </w:tcBorders>
            <w:shd w:val="clear" w:color="auto" w:fill="auto"/>
            <w:vAlign w:val="center"/>
          </w:tcPr>
          <w:p w:rsidR="00CB3C6F" w:rsidRPr="000C36C9" w:rsidRDefault="00CB3C6F" w:rsidP="00DC0C70">
            <w:pPr>
              <w:rPr>
                <w:rFonts w:hint="eastAsia"/>
                <w:szCs w:val="21"/>
              </w:rPr>
            </w:pPr>
            <w:r w:rsidRPr="000C36C9">
              <w:rPr>
                <w:rFonts w:hint="eastAsia"/>
                <w:szCs w:val="21"/>
              </w:rPr>
              <w:t>溶融炉の構造</w:t>
            </w:r>
          </w:p>
        </w:tc>
        <w:tc>
          <w:tcPr>
            <w:tcW w:w="1182" w:type="dxa"/>
            <w:tcBorders>
              <w:top w:val="single" w:sz="4" w:space="0" w:color="auto"/>
            </w:tcBorders>
            <w:shd w:val="clear" w:color="auto" w:fill="auto"/>
            <w:vAlign w:val="center"/>
          </w:tcPr>
          <w:p w:rsidR="00CB3C6F" w:rsidRPr="000C36C9" w:rsidRDefault="00CB3C6F" w:rsidP="003C39A2">
            <w:pPr>
              <w:jc w:val="center"/>
              <w:rPr>
                <w:rFonts w:hint="eastAsia"/>
                <w:szCs w:val="21"/>
              </w:rPr>
            </w:pPr>
            <w:r w:rsidRPr="000C36C9">
              <w:rPr>
                <w:rFonts w:hint="eastAsia"/>
                <w:szCs w:val="21"/>
              </w:rPr>
              <w:t>□</w:t>
            </w:r>
          </w:p>
        </w:tc>
        <w:tc>
          <w:tcPr>
            <w:tcW w:w="4308" w:type="dxa"/>
            <w:tcBorders>
              <w:top w:val="single" w:sz="4" w:space="0" w:color="auto"/>
            </w:tcBorders>
            <w:shd w:val="clear" w:color="auto" w:fill="auto"/>
          </w:tcPr>
          <w:p w:rsidR="00CB3C6F" w:rsidRPr="000C36C9" w:rsidRDefault="00CB3C6F" w:rsidP="00DC0C70">
            <w:pPr>
              <w:rPr>
                <w:rFonts w:hint="eastAsia"/>
                <w:szCs w:val="21"/>
              </w:rPr>
            </w:pPr>
          </w:p>
        </w:tc>
        <w:tc>
          <w:tcPr>
            <w:tcW w:w="2000" w:type="dxa"/>
            <w:tcBorders>
              <w:top w:val="single" w:sz="4" w:space="0" w:color="auto"/>
            </w:tcBorders>
            <w:shd w:val="clear" w:color="auto" w:fill="auto"/>
          </w:tcPr>
          <w:p w:rsidR="00CB3C6F" w:rsidRPr="000C36C9" w:rsidRDefault="00CB3C6F" w:rsidP="003C39A2">
            <w:pPr>
              <w:spacing w:line="200" w:lineRule="exact"/>
              <w:rPr>
                <w:rFonts w:hint="eastAsia"/>
                <w:sz w:val="16"/>
                <w:szCs w:val="16"/>
              </w:rPr>
            </w:pPr>
            <w:r w:rsidRPr="000C36C9">
              <w:rPr>
                <w:rFonts w:hint="eastAsia"/>
                <w:sz w:val="16"/>
                <w:szCs w:val="16"/>
              </w:rPr>
              <w:t>1,500</w:t>
            </w:r>
            <w:r w:rsidRPr="000C36C9">
              <w:rPr>
                <w:rFonts w:hint="eastAsia"/>
                <w:sz w:val="16"/>
                <w:szCs w:val="16"/>
              </w:rPr>
              <w:t>℃以上の状態で溶融できること。</w:t>
            </w:r>
          </w:p>
          <w:p w:rsidR="00CB3C6F" w:rsidRPr="000C36C9" w:rsidRDefault="00CB3C6F" w:rsidP="003C39A2">
            <w:pPr>
              <w:spacing w:line="200" w:lineRule="exact"/>
              <w:rPr>
                <w:rFonts w:hint="eastAsia"/>
                <w:sz w:val="16"/>
                <w:szCs w:val="16"/>
              </w:rPr>
            </w:pPr>
            <w:r w:rsidRPr="000C36C9">
              <w:rPr>
                <w:rFonts w:hint="eastAsia"/>
                <w:sz w:val="16"/>
                <w:szCs w:val="16"/>
              </w:rPr>
              <w:t>溶融に必要な滞留時間の間、</w:t>
            </w:r>
            <w:r w:rsidRPr="000C36C9">
              <w:rPr>
                <w:rFonts w:hint="eastAsia"/>
                <w:sz w:val="16"/>
                <w:szCs w:val="16"/>
              </w:rPr>
              <w:t>1,500</w:t>
            </w:r>
            <w:r w:rsidRPr="000C36C9">
              <w:rPr>
                <w:rFonts w:hint="eastAsia"/>
                <w:sz w:val="16"/>
                <w:szCs w:val="16"/>
              </w:rPr>
              <w:t>℃以上の温度を保つことができること。</w:t>
            </w:r>
          </w:p>
        </w:tc>
      </w:tr>
      <w:tr w:rsidR="00CB3C6F" w:rsidRPr="000C36C9" w:rsidTr="003C39A2">
        <w:trPr>
          <w:trHeight w:val="445"/>
        </w:trPr>
        <w:tc>
          <w:tcPr>
            <w:tcW w:w="236" w:type="dxa"/>
            <w:tcBorders>
              <w:top w:val="nil"/>
              <w:bottom w:val="nil"/>
            </w:tcBorders>
            <w:shd w:val="clear" w:color="auto" w:fill="auto"/>
            <w:vAlign w:val="center"/>
          </w:tcPr>
          <w:p w:rsidR="00CB3C6F" w:rsidRPr="000C36C9" w:rsidRDefault="00CB3C6F" w:rsidP="003C39A2">
            <w:pPr>
              <w:jc w:val="center"/>
              <w:rPr>
                <w:rFonts w:hint="eastAsia"/>
                <w:szCs w:val="21"/>
              </w:rPr>
            </w:pPr>
          </w:p>
        </w:tc>
        <w:tc>
          <w:tcPr>
            <w:tcW w:w="2128" w:type="dxa"/>
            <w:shd w:val="clear" w:color="auto" w:fill="auto"/>
            <w:vAlign w:val="center"/>
          </w:tcPr>
          <w:p w:rsidR="00CB3C6F" w:rsidRPr="000C36C9" w:rsidRDefault="00CB3C6F" w:rsidP="00DC0C70">
            <w:pPr>
              <w:rPr>
                <w:rFonts w:hint="eastAsia"/>
                <w:szCs w:val="21"/>
              </w:rPr>
            </w:pPr>
            <w:r w:rsidRPr="000C36C9">
              <w:rPr>
                <w:rFonts w:hint="eastAsia"/>
                <w:szCs w:val="21"/>
              </w:rPr>
              <w:t>空気供給装置</w:t>
            </w:r>
          </w:p>
        </w:tc>
        <w:tc>
          <w:tcPr>
            <w:tcW w:w="1182" w:type="dxa"/>
            <w:shd w:val="clear" w:color="auto" w:fill="auto"/>
            <w:vAlign w:val="center"/>
          </w:tcPr>
          <w:p w:rsidR="00CB3C6F" w:rsidRPr="000C36C9" w:rsidRDefault="00CB3C6F" w:rsidP="003C39A2">
            <w:pPr>
              <w:jc w:val="center"/>
              <w:rPr>
                <w:rFonts w:hint="eastAsia"/>
                <w:szCs w:val="21"/>
              </w:rPr>
            </w:pPr>
            <w:r w:rsidRPr="000C36C9">
              <w:rPr>
                <w:rFonts w:hint="eastAsia"/>
                <w:szCs w:val="21"/>
              </w:rPr>
              <w:t>□</w:t>
            </w:r>
          </w:p>
        </w:tc>
        <w:tc>
          <w:tcPr>
            <w:tcW w:w="4308" w:type="dxa"/>
            <w:shd w:val="clear" w:color="auto" w:fill="auto"/>
          </w:tcPr>
          <w:p w:rsidR="00CB3C6F" w:rsidRPr="000C36C9" w:rsidRDefault="00CB3C6F" w:rsidP="00DC0C70">
            <w:pPr>
              <w:rPr>
                <w:rFonts w:hint="eastAsia"/>
                <w:szCs w:val="21"/>
              </w:rPr>
            </w:pPr>
          </w:p>
        </w:tc>
        <w:tc>
          <w:tcPr>
            <w:tcW w:w="2000" w:type="dxa"/>
            <w:shd w:val="clear" w:color="auto" w:fill="auto"/>
          </w:tcPr>
          <w:p w:rsidR="00CB3C6F" w:rsidRPr="000C36C9" w:rsidRDefault="00CB3C6F" w:rsidP="003C39A2">
            <w:pPr>
              <w:spacing w:line="200" w:lineRule="exact"/>
              <w:rPr>
                <w:rFonts w:hint="eastAsia"/>
                <w:sz w:val="16"/>
                <w:szCs w:val="16"/>
              </w:rPr>
            </w:pPr>
            <w:r w:rsidRPr="000C36C9">
              <w:rPr>
                <w:rFonts w:hint="eastAsia"/>
                <w:sz w:val="16"/>
                <w:szCs w:val="16"/>
              </w:rPr>
              <w:t>燃焼に必要な量の空気を調節して供給できるものであること。</w:t>
            </w:r>
          </w:p>
        </w:tc>
      </w:tr>
      <w:tr w:rsidR="00CB3C6F" w:rsidRPr="000C36C9" w:rsidTr="003C39A2">
        <w:trPr>
          <w:trHeight w:val="370"/>
        </w:trPr>
        <w:tc>
          <w:tcPr>
            <w:tcW w:w="236" w:type="dxa"/>
            <w:tcBorders>
              <w:top w:val="nil"/>
            </w:tcBorders>
            <w:shd w:val="clear" w:color="auto" w:fill="auto"/>
            <w:vAlign w:val="center"/>
          </w:tcPr>
          <w:p w:rsidR="00CB3C6F" w:rsidRPr="000C36C9" w:rsidRDefault="00CB3C6F" w:rsidP="003C39A2">
            <w:pPr>
              <w:jc w:val="center"/>
              <w:rPr>
                <w:rFonts w:hint="eastAsia"/>
                <w:szCs w:val="21"/>
              </w:rPr>
            </w:pPr>
          </w:p>
        </w:tc>
        <w:tc>
          <w:tcPr>
            <w:tcW w:w="2128" w:type="dxa"/>
            <w:shd w:val="clear" w:color="auto" w:fill="auto"/>
            <w:vAlign w:val="center"/>
          </w:tcPr>
          <w:p w:rsidR="00CB3C6F" w:rsidRPr="000C36C9" w:rsidRDefault="00CB3C6F" w:rsidP="00DC0C70">
            <w:pPr>
              <w:rPr>
                <w:rFonts w:hint="eastAsia"/>
                <w:szCs w:val="21"/>
              </w:rPr>
            </w:pPr>
            <w:r w:rsidRPr="000C36C9">
              <w:rPr>
                <w:rFonts w:hint="eastAsia"/>
                <w:szCs w:val="21"/>
              </w:rPr>
              <w:t>炉内温度測定装置</w:t>
            </w:r>
          </w:p>
        </w:tc>
        <w:tc>
          <w:tcPr>
            <w:tcW w:w="1182" w:type="dxa"/>
            <w:shd w:val="clear" w:color="auto" w:fill="auto"/>
            <w:vAlign w:val="center"/>
          </w:tcPr>
          <w:p w:rsidR="00CB3C6F" w:rsidRPr="000C36C9" w:rsidRDefault="00CB3C6F" w:rsidP="003C39A2">
            <w:pPr>
              <w:jc w:val="center"/>
              <w:rPr>
                <w:rFonts w:hint="eastAsia"/>
                <w:szCs w:val="21"/>
              </w:rPr>
            </w:pPr>
            <w:r w:rsidRPr="000C36C9">
              <w:rPr>
                <w:rFonts w:hint="eastAsia"/>
                <w:szCs w:val="21"/>
              </w:rPr>
              <w:t>□</w:t>
            </w:r>
          </w:p>
        </w:tc>
        <w:tc>
          <w:tcPr>
            <w:tcW w:w="4308" w:type="dxa"/>
            <w:shd w:val="clear" w:color="auto" w:fill="auto"/>
          </w:tcPr>
          <w:p w:rsidR="00CB3C6F" w:rsidRPr="000C36C9" w:rsidRDefault="00CB3C6F" w:rsidP="00DC0C70">
            <w:pPr>
              <w:rPr>
                <w:rFonts w:hint="eastAsia"/>
                <w:szCs w:val="21"/>
              </w:rPr>
            </w:pPr>
          </w:p>
        </w:tc>
        <w:tc>
          <w:tcPr>
            <w:tcW w:w="2000" w:type="dxa"/>
            <w:shd w:val="clear" w:color="auto" w:fill="auto"/>
          </w:tcPr>
          <w:p w:rsidR="00CB3C6F" w:rsidRPr="000C36C9" w:rsidRDefault="00CB3C6F" w:rsidP="003C39A2">
            <w:pPr>
              <w:spacing w:line="200" w:lineRule="exact"/>
              <w:rPr>
                <w:rFonts w:hint="eastAsia"/>
                <w:sz w:val="16"/>
                <w:szCs w:val="16"/>
              </w:rPr>
            </w:pPr>
            <w:r w:rsidRPr="000C36C9">
              <w:rPr>
                <w:rFonts w:hint="eastAsia"/>
                <w:sz w:val="16"/>
                <w:szCs w:val="16"/>
              </w:rPr>
              <w:t>溶融炉内の温度の連続測定・記録ができること。</w:t>
            </w:r>
          </w:p>
        </w:tc>
      </w:tr>
      <w:tr w:rsidR="00CB3C6F" w:rsidRPr="000C36C9" w:rsidTr="003C39A2">
        <w:trPr>
          <w:trHeight w:val="1068"/>
        </w:trPr>
        <w:tc>
          <w:tcPr>
            <w:tcW w:w="2364" w:type="dxa"/>
            <w:gridSpan w:val="2"/>
            <w:tcBorders>
              <w:top w:val="single" w:sz="4" w:space="0" w:color="auto"/>
              <w:bottom w:val="single" w:sz="4" w:space="0" w:color="auto"/>
            </w:tcBorders>
            <w:shd w:val="clear" w:color="auto" w:fill="auto"/>
            <w:vAlign w:val="center"/>
          </w:tcPr>
          <w:p w:rsidR="00CB3C6F" w:rsidRPr="000C36C9" w:rsidRDefault="00CB3C6F" w:rsidP="00DC0C70">
            <w:pPr>
              <w:rPr>
                <w:rFonts w:hint="eastAsia"/>
                <w:szCs w:val="21"/>
              </w:rPr>
            </w:pPr>
            <w:r w:rsidRPr="000C36C9">
              <w:rPr>
                <w:rFonts w:hint="eastAsia"/>
                <w:szCs w:val="21"/>
              </w:rPr>
              <w:t>排ガス処理設備</w:t>
            </w:r>
          </w:p>
        </w:tc>
        <w:tc>
          <w:tcPr>
            <w:tcW w:w="1182" w:type="dxa"/>
            <w:shd w:val="clear" w:color="auto" w:fill="auto"/>
            <w:vAlign w:val="center"/>
          </w:tcPr>
          <w:p w:rsidR="00CB3C6F" w:rsidRPr="000C36C9" w:rsidRDefault="00CB3C6F" w:rsidP="003C39A2">
            <w:pPr>
              <w:jc w:val="center"/>
              <w:rPr>
                <w:rFonts w:hint="eastAsia"/>
                <w:szCs w:val="21"/>
              </w:rPr>
            </w:pPr>
            <w:r w:rsidRPr="000C36C9">
              <w:rPr>
                <w:rFonts w:hint="eastAsia"/>
                <w:szCs w:val="21"/>
              </w:rPr>
              <w:t>□</w:t>
            </w:r>
          </w:p>
        </w:tc>
        <w:tc>
          <w:tcPr>
            <w:tcW w:w="4308" w:type="dxa"/>
            <w:shd w:val="clear" w:color="auto" w:fill="auto"/>
          </w:tcPr>
          <w:p w:rsidR="00CB3C6F" w:rsidRPr="000C36C9" w:rsidRDefault="00CB3C6F" w:rsidP="00DC0C70">
            <w:pPr>
              <w:rPr>
                <w:rFonts w:hint="eastAsia"/>
                <w:szCs w:val="21"/>
              </w:rPr>
            </w:pPr>
          </w:p>
        </w:tc>
        <w:tc>
          <w:tcPr>
            <w:tcW w:w="2000" w:type="dxa"/>
            <w:shd w:val="clear" w:color="auto" w:fill="auto"/>
          </w:tcPr>
          <w:p w:rsidR="00CB3C6F" w:rsidRPr="000C36C9" w:rsidRDefault="00CB3C6F" w:rsidP="003C39A2">
            <w:pPr>
              <w:spacing w:line="200" w:lineRule="exact"/>
              <w:rPr>
                <w:rFonts w:hint="eastAsia"/>
                <w:sz w:val="16"/>
                <w:szCs w:val="16"/>
              </w:rPr>
            </w:pPr>
            <w:r w:rsidRPr="000C36C9">
              <w:rPr>
                <w:rFonts w:hint="eastAsia"/>
                <w:sz w:val="16"/>
                <w:szCs w:val="16"/>
              </w:rPr>
              <w:t>排ガスによる生活環境保全上の支障が生じないようにできるものであること</w:t>
            </w:r>
            <w:r w:rsidRPr="000C36C9">
              <w:rPr>
                <w:rFonts w:hint="eastAsia"/>
                <w:sz w:val="16"/>
                <w:szCs w:val="16"/>
              </w:rPr>
              <w:t>(</w:t>
            </w:r>
            <w:r w:rsidRPr="000C36C9">
              <w:rPr>
                <w:rFonts w:hint="eastAsia"/>
                <w:sz w:val="16"/>
                <w:szCs w:val="16"/>
              </w:rPr>
              <w:t>高度なばいじん除去機能を有するものに限る</w:t>
            </w:r>
            <w:r w:rsidRPr="000C36C9">
              <w:rPr>
                <w:rFonts w:hint="eastAsia"/>
                <w:sz w:val="16"/>
                <w:szCs w:val="16"/>
              </w:rPr>
              <w:t>)</w:t>
            </w:r>
            <w:r w:rsidRPr="000C36C9">
              <w:rPr>
                <w:rFonts w:hint="eastAsia"/>
                <w:sz w:val="16"/>
                <w:szCs w:val="16"/>
              </w:rPr>
              <w:t>。</w:t>
            </w:r>
          </w:p>
        </w:tc>
      </w:tr>
      <w:tr w:rsidR="00CB3C6F" w:rsidRPr="000C36C9" w:rsidTr="003C39A2">
        <w:trPr>
          <w:trHeight w:val="328"/>
        </w:trPr>
        <w:tc>
          <w:tcPr>
            <w:tcW w:w="2364" w:type="dxa"/>
            <w:gridSpan w:val="2"/>
            <w:tcBorders>
              <w:top w:val="single" w:sz="4" w:space="0" w:color="auto"/>
              <w:bottom w:val="single" w:sz="4" w:space="0" w:color="auto"/>
            </w:tcBorders>
            <w:shd w:val="clear" w:color="auto" w:fill="auto"/>
            <w:vAlign w:val="center"/>
          </w:tcPr>
          <w:p w:rsidR="00CB3C6F" w:rsidRPr="000C36C9" w:rsidRDefault="00CB3C6F" w:rsidP="00DC0C70">
            <w:pPr>
              <w:rPr>
                <w:rFonts w:hint="eastAsia"/>
                <w:szCs w:val="21"/>
              </w:rPr>
            </w:pPr>
            <w:r w:rsidRPr="000C36C9">
              <w:rPr>
                <w:rFonts w:hint="eastAsia"/>
                <w:szCs w:val="21"/>
              </w:rPr>
              <w:t>流動状態確認設備</w:t>
            </w:r>
          </w:p>
        </w:tc>
        <w:tc>
          <w:tcPr>
            <w:tcW w:w="1182" w:type="dxa"/>
            <w:tcBorders>
              <w:bottom w:val="single" w:sz="4" w:space="0" w:color="auto"/>
            </w:tcBorders>
            <w:shd w:val="clear" w:color="auto" w:fill="auto"/>
            <w:vAlign w:val="center"/>
          </w:tcPr>
          <w:p w:rsidR="00CB3C6F" w:rsidRPr="000C36C9" w:rsidRDefault="00CB3C6F" w:rsidP="003C39A2">
            <w:pPr>
              <w:jc w:val="center"/>
              <w:rPr>
                <w:rFonts w:hint="eastAsia"/>
                <w:szCs w:val="21"/>
              </w:rPr>
            </w:pPr>
            <w:r w:rsidRPr="000C36C9">
              <w:rPr>
                <w:rFonts w:hint="eastAsia"/>
                <w:szCs w:val="21"/>
              </w:rPr>
              <w:t>□</w:t>
            </w:r>
          </w:p>
        </w:tc>
        <w:tc>
          <w:tcPr>
            <w:tcW w:w="4308" w:type="dxa"/>
            <w:tcBorders>
              <w:bottom w:val="single" w:sz="4" w:space="0" w:color="auto"/>
            </w:tcBorders>
            <w:shd w:val="clear" w:color="auto" w:fill="auto"/>
          </w:tcPr>
          <w:p w:rsidR="00CB3C6F" w:rsidRPr="000C36C9" w:rsidRDefault="00CB3C6F" w:rsidP="00DC0C70">
            <w:pPr>
              <w:rPr>
                <w:rFonts w:hint="eastAsia"/>
                <w:szCs w:val="21"/>
              </w:rPr>
            </w:pPr>
          </w:p>
        </w:tc>
        <w:tc>
          <w:tcPr>
            <w:tcW w:w="2000" w:type="dxa"/>
            <w:tcBorders>
              <w:bottom w:val="single" w:sz="4" w:space="0" w:color="auto"/>
            </w:tcBorders>
            <w:shd w:val="clear" w:color="auto" w:fill="auto"/>
          </w:tcPr>
          <w:p w:rsidR="00CB3C6F" w:rsidRPr="000C36C9" w:rsidRDefault="00CB3C6F" w:rsidP="003C39A2">
            <w:pPr>
              <w:spacing w:line="200" w:lineRule="exact"/>
              <w:rPr>
                <w:rFonts w:hint="eastAsia"/>
                <w:sz w:val="16"/>
                <w:szCs w:val="16"/>
              </w:rPr>
            </w:pPr>
            <w:r w:rsidRPr="000C36C9">
              <w:rPr>
                <w:rFonts w:hint="eastAsia"/>
                <w:sz w:val="16"/>
                <w:szCs w:val="16"/>
              </w:rPr>
              <w:t>溶融処理生成物の流動状態が確認できること。</w:t>
            </w:r>
          </w:p>
        </w:tc>
      </w:tr>
      <w:tr w:rsidR="00CB3C6F" w:rsidRPr="000C36C9" w:rsidTr="003C39A2">
        <w:trPr>
          <w:trHeight w:val="70"/>
        </w:trPr>
        <w:tc>
          <w:tcPr>
            <w:tcW w:w="9854" w:type="dxa"/>
            <w:gridSpan w:val="5"/>
            <w:tcBorders>
              <w:top w:val="single" w:sz="4" w:space="0" w:color="auto"/>
              <w:bottom w:val="single" w:sz="4" w:space="0" w:color="auto"/>
            </w:tcBorders>
            <w:shd w:val="clear" w:color="auto" w:fill="auto"/>
            <w:vAlign w:val="center"/>
          </w:tcPr>
          <w:p w:rsidR="00CB3C6F" w:rsidRPr="000C36C9" w:rsidRDefault="00CB3C6F" w:rsidP="003C39A2">
            <w:pPr>
              <w:spacing w:line="280" w:lineRule="exact"/>
              <w:rPr>
                <w:rFonts w:hint="eastAsia"/>
                <w:sz w:val="18"/>
                <w:szCs w:val="18"/>
              </w:rPr>
            </w:pPr>
            <w:r w:rsidRPr="000C36C9">
              <w:rPr>
                <w:rFonts w:hint="eastAsia"/>
                <w:sz w:val="18"/>
                <w:szCs w:val="18"/>
              </w:rPr>
              <w:t>※炉内投入のために石綿含有廃棄物を破砕する必要がある場合</w:t>
            </w:r>
          </w:p>
        </w:tc>
      </w:tr>
      <w:tr w:rsidR="00CB3C6F" w:rsidRPr="000C36C9" w:rsidTr="003C39A2">
        <w:tc>
          <w:tcPr>
            <w:tcW w:w="2364" w:type="dxa"/>
            <w:gridSpan w:val="2"/>
            <w:tcBorders>
              <w:bottom w:val="nil"/>
            </w:tcBorders>
            <w:shd w:val="clear" w:color="auto" w:fill="auto"/>
            <w:vAlign w:val="center"/>
          </w:tcPr>
          <w:p w:rsidR="00CB3C6F" w:rsidRPr="000C36C9" w:rsidRDefault="00CB3C6F" w:rsidP="00DC0C70">
            <w:pPr>
              <w:rPr>
                <w:rFonts w:hint="eastAsia"/>
                <w:szCs w:val="21"/>
              </w:rPr>
            </w:pPr>
            <w:r w:rsidRPr="000C36C9">
              <w:rPr>
                <w:rFonts w:hint="eastAsia"/>
                <w:szCs w:val="21"/>
              </w:rPr>
              <w:t>破砕設備</w:t>
            </w:r>
          </w:p>
        </w:tc>
        <w:tc>
          <w:tcPr>
            <w:tcW w:w="1182" w:type="dxa"/>
            <w:shd w:val="clear" w:color="auto" w:fill="auto"/>
            <w:vAlign w:val="center"/>
          </w:tcPr>
          <w:p w:rsidR="00CB3C6F" w:rsidRPr="000C36C9" w:rsidRDefault="00CB3C6F" w:rsidP="003C39A2">
            <w:pPr>
              <w:jc w:val="center"/>
              <w:rPr>
                <w:rFonts w:hint="eastAsia"/>
                <w:szCs w:val="21"/>
              </w:rPr>
            </w:pPr>
          </w:p>
        </w:tc>
        <w:tc>
          <w:tcPr>
            <w:tcW w:w="4308" w:type="dxa"/>
            <w:shd w:val="clear" w:color="auto" w:fill="auto"/>
            <w:vAlign w:val="center"/>
          </w:tcPr>
          <w:p w:rsidR="00CB3C6F" w:rsidRPr="000C36C9" w:rsidRDefault="00CB3C6F" w:rsidP="003C39A2">
            <w:pPr>
              <w:jc w:val="center"/>
              <w:rPr>
                <w:rFonts w:hint="eastAsia"/>
                <w:szCs w:val="21"/>
              </w:rPr>
            </w:pPr>
          </w:p>
        </w:tc>
        <w:tc>
          <w:tcPr>
            <w:tcW w:w="2000" w:type="dxa"/>
            <w:shd w:val="clear" w:color="auto" w:fill="auto"/>
            <w:vAlign w:val="center"/>
          </w:tcPr>
          <w:p w:rsidR="00CB3C6F" w:rsidRPr="000C36C9" w:rsidRDefault="00CB3C6F" w:rsidP="003C39A2">
            <w:pPr>
              <w:jc w:val="center"/>
              <w:rPr>
                <w:rFonts w:hint="eastAsia"/>
                <w:szCs w:val="21"/>
              </w:rPr>
            </w:pPr>
          </w:p>
        </w:tc>
      </w:tr>
      <w:tr w:rsidR="00CB3C6F" w:rsidRPr="000C36C9" w:rsidTr="003C39A2">
        <w:trPr>
          <w:trHeight w:val="512"/>
        </w:trPr>
        <w:tc>
          <w:tcPr>
            <w:tcW w:w="236" w:type="dxa"/>
            <w:vMerge w:val="restart"/>
            <w:tcBorders>
              <w:top w:val="nil"/>
            </w:tcBorders>
            <w:shd w:val="clear" w:color="auto" w:fill="auto"/>
            <w:vAlign w:val="center"/>
          </w:tcPr>
          <w:p w:rsidR="00CB3C6F" w:rsidRPr="000C36C9" w:rsidRDefault="00CB3C6F" w:rsidP="003C39A2">
            <w:pPr>
              <w:ind w:right="113"/>
              <w:jc w:val="center"/>
              <w:rPr>
                <w:rFonts w:hint="eastAsia"/>
                <w:szCs w:val="21"/>
              </w:rPr>
            </w:pPr>
          </w:p>
        </w:tc>
        <w:tc>
          <w:tcPr>
            <w:tcW w:w="2128" w:type="dxa"/>
            <w:tcBorders>
              <w:top w:val="single" w:sz="4" w:space="0" w:color="auto"/>
              <w:bottom w:val="single" w:sz="4" w:space="0" w:color="auto"/>
            </w:tcBorders>
            <w:shd w:val="clear" w:color="auto" w:fill="auto"/>
            <w:vAlign w:val="center"/>
          </w:tcPr>
          <w:p w:rsidR="00CB3C6F" w:rsidRPr="000C36C9" w:rsidRDefault="00CB3C6F" w:rsidP="00DC0C70">
            <w:pPr>
              <w:rPr>
                <w:rFonts w:hint="eastAsia"/>
                <w:szCs w:val="21"/>
              </w:rPr>
            </w:pPr>
            <w:r w:rsidRPr="000C36C9">
              <w:rPr>
                <w:rFonts w:hint="eastAsia"/>
                <w:szCs w:val="21"/>
              </w:rPr>
              <w:t>監視設備</w:t>
            </w:r>
          </w:p>
        </w:tc>
        <w:tc>
          <w:tcPr>
            <w:tcW w:w="1182" w:type="dxa"/>
            <w:tcBorders>
              <w:top w:val="single" w:sz="4" w:space="0" w:color="auto"/>
            </w:tcBorders>
            <w:shd w:val="clear" w:color="auto" w:fill="auto"/>
            <w:vAlign w:val="center"/>
          </w:tcPr>
          <w:p w:rsidR="00CB3C6F" w:rsidRPr="000C36C9" w:rsidRDefault="00CB3C6F" w:rsidP="003C39A2">
            <w:pPr>
              <w:jc w:val="center"/>
              <w:rPr>
                <w:rFonts w:hint="eastAsia"/>
                <w:szCs w:val="21"/>
              </w:rPr>
            </w:pPr>
            <w:r w:rsidRPr="000C36C9">
              <w:rPr>
                <w:rFonts w:hint="eastAsia"/>
                <w:szCs w:val="21"/>
              </w:rPr>
              <w:t>□</w:t>
            </w:r>
          </w:p>
        </w:tc>
        <w:tc>
          <w:tcPr>
            <w:tcW w:w="4308" w:type="dxa"/>
            <w:tcBorders>
              <w:top w:val="single" w:sz="4" w:space="0" w:color="auto"/>
            </w:tcBorders>
            <w:shd w:val="clear" w:color="auto" w:fill="auto"/>
          </w:tcPr>
          <w:p w:rsidR="00CB3C6F" w:rsidRPr="000C36C9" w:rsidRDefault="00CB3C6F" w:rsidP="00DC0C70">
            <w:pPr>
              <w:rPr>
                <w:rFonts w:hint="eastAsia"/>
                <w:szCs w:val="21"/>
              </w:rPr>
            </w:pPr>
          </w:p>
        </w:tc>
        <w:tc>
          <w:tcPr>
            <w:tcW w:w="2000" w:type="dxa"/>
            <w:tcBorders>
              <w:top w:val="single" w:sz="4" w:space="0" w:color="auto"/>
            </w:tcBorders>
            <w:shd w:val="clear" w:color="auto" w:fill="auto"/>
          </w:tcPr>
          <w:p w:rsidR="00CB3C6F" w:rsidRPr="000C36C9" w:rsidRDefault="00CB3C6F" w:rsidP="003C39A2">
            <w:pPr>
              <w:spacing w:line="200" w:lineRule="exact"/>
              <w:rPr>
                <w:rFonts w:hint="eastAsia"/>
                <w:sz w:val="16"/>
                <w:szCs w:val="16"/>
              </w:rPr>
            </w:pPr>
            <w:r w:rsidRPr="000C36C9">
              <w:rPr>
                <w:rFonts w:hint="eastAsia"/>
                <w:sz w:val="16"/>
                <w:szCs w:val="16"/>
              </w:rPr>
              <w:t>破砕に適さないものが含まれていないことを連続的に確認できること。</w:t>
            </w:r>
          </w:p>
        </w:tc>
      </w:tr>
      <w:tr w:rsidR="00CB3C6F" w:rsidRPr="000C36C9" w:rsidTr="003C39A2">
        <w:trPr>
          <w:trHeight w:val="271"/>
        </w:trPr>
        <w:tc>
          <w:tcPr>
            <w:tcW w:w="236" w:type="dxa"/>
            <w:vMerge/>
            <w:tcBorders>
              <w:top w:val="nil"/>
            </w:tcBorders>
            <w:shd w:val="clear" w:color="auto" w:fill="auto"/>
            <w:textDirection w:val="tbRlV"/>
            <w:vAlign w:val="center"/>
          </w:tcPr>
          <w:p w:rsidR="00CB3C6F" w:rsidRPr="000C36C9" w:rsidRDefault="00CB3C6F" w:rsidP="003C39A2">
            <w:pPr>
              <w:ind w:left="113" w:right="113"/>
              <w:jc w:val="center"/>
              <w:rPr>
                <w:rFonts w:hint="eastAsia"/>
                <w:szCs w:val="21"/>
              </w:rPr>
            </w:pPr>
          </w:p>
        </w:tc>
        <w:tc>
          <w:tcPr>
            <w:tcW w:w="2128" w:type="dxa"/>
            <w:tcBorders>
              <w:top w:val="single" w:sz="4" w:space="0" w:color="auto"/>
              <w:bottom w:val="single" w:sz="4" w:space="0" w:color="auto"/>
            </w:tcBorders>
            <w:shd w:val="clear" w:color="auto" w:fill="auto"/>
            <w:vAlign w:val="center"/>
          </w:tcPr>
          <w:p w:rsidR="00CB3C6F" w:rsidRPr="000C36C9" w:rsidRDefault="00CB3C6F" w:rsidP="00DC0C70">
            <w:pPr>
              <w:rPr>
                <w:rFonts w:hint="eastAsia"/>
                <w:szCs w:val="21"/>
              </w:rPr>
            </w:pPr>
            <w:r w:rsidRPr="000C36C9">
              <w:rPr>
                <w:rFonts w:hint="eastAsia"/>
                <w:szCs w:val="21"/>
              </w:rPr>
              <w:t>建物</w:t>
            </w:r>
          </w:p>
        </w:tc>
        <w:tc>
          <w:tcPr>
            <w:tcW w:w="1182" w:type="dxa"/>
            <w:shd w:val="clear" w:color="auto" w:fill="auto"/>
            <w:vAlign w:val="center"/>
          </w:tcPr>
          <w:p w:rsidR="00CB3C6F" w:rsidRPr="000C36C9" w:rsidRDefault="00CB3C6F" w:rsidP="003C39A2">
            <w:pPr>
              <w:jc w:val="center"/>
              <w:rPr>
                <w:rFonts w:hint="eastAsia"/>
                <w:szCs w:val="21"/>
              </w:rPr>
            </w:pPr>
            <w:r w:rsidRPr="000C36C9">
              <w:rPr>
                <w:rFonts w:hint="eastAsia"/>
                <w:szCs w:val="21"/>
              </w:rPr>
              <w:t>□</w:t>
            </w:r>
          </w:p>
        </w:tc>
        <w:tc>
          <w:tcPr>
            <w:tcW w:w="4308" w:type="dxa"/>
            <w:shd w:val="clear" w:color="auto" w:fill="auto"/>
          </w:tcPr>
          <w:p w:rsidR="00CB3C6F" w:rsidRPr="000C36C9" w:rsidRDefault="00CB3C6F" w:rsidP="00DC0C70">
            <w:pPr>
              <w:rPr>
                <w:rFonts w:hint="eastAsia"/>
                <w:szCs w:val="21"/>
              </w:rPr>
            </w:pPr>
          </w:p>
        </w:tc>
        <w:tc>
          <w:tcPr>
            <w:tcW w:w="2000" w:type="dxa"/>
            <w:shd w:val="clear" w:color="auto" w:fill="auto"/>
          </w:tcPr>
          <w:p w:rsidR="00CB3C6F" w:rsidRPr="000C36C9" w:rsidRDefault="00CB3C6F" w:rsidP="003C39A2">
            <w:pPr>
              <w:spacing w:line="200" w:lineRule="exact"/>
              <w:rPr>
                <w:rFonts w:hint="eastAsia"/>
                <w:sz w:val="16"/>
                <w:szCs w:val="16"/>
              </w:rPr>
            </w:pPr>
            <w:r w:rsidRPr="000C36C9">
              <w:rPr>
                <w:rFonts w:hint="eastAsia"/>
                <w:sz w:val="16"/>
                <w:szCs w:val="16"/>
              </w:rPr>
              <w:t>破砕設備は建物の中に設置されていること。</w:t>
            </w:r>
          </w:p>
        </w:tc>
      </w:tr>
      <w:tr w:rsidR="00CB3C6F" w:rsidRPr="000C36C9" w:rsidTr="003C39A2">
        <w:trPr>
          <w:trHeight w:val="572"/>
        </w:trPr>
        <w:tc>
          <w:tcPr>
            <w:tcW w:w="236" w:type="dxa"/>
            <w:vMerge/>
            <w:tcBorders>
              <w:top w:val="nil"/>
              <w:bottom w:val="single" w:sz="4" w:space="0" w:color="auto"/>
            </w:tcBorders>
            <w:shd w:val="clear" w:color="auto" w:fill="auto"/>
            <w:vAlign w:val="center"/>
          </w:tcPr>
          <w:p w:rsidR="00CB3C6F" w:rsidRPr="000C36C9" w:rsidRDefault="00CB3C6F" w:rsidP="003C39A2">
            <w:pPr>
              <w:jc w:val="center"/>
              <w:rPr>
                <w:rFonts w:hint="eastAsia"/>
                <w:szCs w:val="21"/>
              </w:rPr>
            </w:pPr>
          </w:p>
        </w:tc>
        <w:tc>
          <w:tcPr>
            <w:tcW w:w="2128" w:type="dxa"/>
            <w:tcBorders>
              <w:top w:val="single" w:sz="4" w:space="0" w:color="auto"/>
              <w:bottom w:val="single" w:sz="4" w:space="0" w:color="auto"/>
            </w:tcBorders>
            <w:shd w:val="clear" w:color="auto" w:fill="auto"/>
            <w:vAlign w:val="center"/>
          </w:tcPr>
          <w:p w:rsidR="00CB3C6F" w:rsidRPr="000C36C9" w:rsidRDefault="00CB3C6F" w:rsidP="00DC0C70">
            <w:pPr>
              <w:rPr>
                <w:rFonts w:hint="eastAsia"/>
                <w:szCs w:val="21"/>
              </w:rPr>
            </w:pPr>
            <w:r w:rsidRPr="000C36C9">
              <w:rPr>
                <w:rFonts w:hint="eastAsia"/>
                <w:szCs w:val="21"/>
              </w:rPr>
              <w:t>集じん器、散水装置等</w:t>
            </w:r>
          </w:p>
        </w:tc>
        <w:tc>
          <w:tcPr>
            <w:tcW w:w="1182" w:type="dxa"/>
            <w:shd w:val="clear" w:color="auto" w:fill="auto"/>
            <w:vAlign w:val="center"/>
          </w:tcPr>
          <w:p w:rsidR="00CB3C6F" w:rsidRPr="000C36C9" w:rsidRDefault="00CB3C6F" w:rsidP="003C39A2">
            <w:pPr>
              <w:jc w:val="center"/>
              <w:rPr>
                <w:rFonts w:hint="eastAsia"/>
                <w:szCs w:val="21"/>
              </w:rPr>
            </w:pPr>
            <w:r w:rsidRPr="000C36C9">
              <w:rPr>
                <w:rFonts w:hint="eastAsia"/>
                <w:szCs w:val="21"/>
              </w:rPr>
              <w:t>□</w:t>
            </w:r>
          </w:p>
        </w:tc>
        <w:tc>
          <w:tcPr>
            <w:tcW w:w="4308" w:type="dxa"/>
            <w:shd w:val="clear" w:color="auto" w:fill="auto"/>
          </w:tcPr>
          <w:p w:rsidR="00CB3C6F" w:rsidRPr="000C36C9" w:rsidRDefault="00CB3C6F" w:rsidP="00DC0C70">
            <w:pPr>
              <w:rPr>
                <w:rFonts w:hint="eastAsia"/>
                <w:szCs w:val="21"/>
              </w:rPr>
            </w:pPr>
          </w:p>
        </w:tc>
        <w:tc>
          <w:tcPr>
            <w:tcW w:w="2000" w:type="dxa"/>
            <w:shd w:val="clear" w:color="auto" w:fill="auto"/>
          </w:tcPr>
          <w:p w:rsidR="00CB3C6F" w:rsidRPr="000C36C9" w:rsidRDefault="00CB3C6F" w:rsidP="003C39A2">
            <w:pPr>
              <w:spacing w:line="200" w:lineRule="exact"/>
              <w:rPr>
                <w:rFonts w:hint="eastAsia"/>
                <w:sz w:val="16"/>
                <w:szCs w:val="16"/>
              </w:rPr>
            </w:pPr>
            <w:r w:rsidRPr="000C36C9">
              <w:rPr>
                <w:rFonts w:hint="eastAsia"/>
                <w:sz w:val="16"/>
                <w:szCs w:val="16"/>
              </w:rPr>
              <w:t>破砕によって生じる粉じんの周囲への飛散を防止できること。</w:t>
            </w:r>
          </w:p>
        </w:tc>
      </w:tr>
    </w:tbl>
    <w:p w:rsidR="00CB3C6F" w:rsidRPr="000C36C9" w:rsidRDefault="00CB3C6F" w:rsidP="00CB3C6F">
      <w:pPr>
        <w:rPr>
          <w:szCs w:val="21"/>
        </w:rPr>
      </w:pPr>
    </w:p>
    <w:p w:rsidR="00CB3C6F" w:rsidRPr="000C36C9" w:rsidRDefault="00CB3C6F" w:rsidP="00CB3C6F">
      <w:pPr>
        <w:jc w:val="center"/>
        <w:rPr>
          <w:rFonts w:hint="eastAsia"/>
          <w:sz w:val="24"/>
        </w:rPr>
      </w:pPr>
      <w:r w:rsidRPr="000C36C9">
        <w:rPr>
          <w:szCs w:val="21"/>
        </w:rPr>
        <w:br w:type="page"/>
      </w:r>
      <w:r w:rsidRPr="000C36C9">
        <w:rPr>
          <w:rFonts w:hint="eastAsia"/>
          <w:sz w:val="24"/>
        </w:rPr>
        <w:lastRenderedPageBreak/>
        <w:t>施設の構造基準適合状況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6"/>
        <w:gridCol w:w="1972"/>
        <w:gridCol w:w="1200"/>
        <w:gridCol w:w="4400"/>
        <w:gridCol w:w="2028"/>
      </w:tblGrid>
      <w:tr w:rsidR="00CB3C6F" w:rsidRPr="000C36C9" w:rsidTr="003C39A2">
        <w:tc>
          <w:tcPr>
            <w:tcW w:w="9836" w:type="dxa"/>
            <w:gridSpan w:val="5"/>
            <w:tcBorders>
              <w:top w:val="nil"/>
              <w:left w:val="nil"/>
              <w:bottom w:val="nil"/>
              <w:right w:val="nil"/>
            </w:tcBorders>
            <w:shd w:val="clear" w:color="auto" w:fill="auto"/>
          </w:tcPr>
          <w:p w:rsidR="00CB3C6F" w:rsidRPr="000C36C9" w:rsidRDefault="00CB3C6F" w:rsidP="00DC0C70">
            <w:pPr>
              <w:rPr>
                <w:rFonts w:hint="eastAsia"/>
                <w:szCs w:val="21"/>
              </w:rPr>
            </w:pPr>
            <w:r w:rsidRPr="000C36C9">
              <w:rPr>
                <w:szCs w:val="21"/>
              </w:rPr>
              <w:br w:type="page"/>
            </w:r>
            <w:r w:rsidRPr="000C36C9">
              <w:rPr>
                <w:rFonts w:hint="eastAsia"/>
                <w:szCs w:val="21"/>
              </w:rPr>
              <w:t>２</w:t>
            </w:r>
            <w:r w:rsidRPr="000C36C9">
              <w:rPr>
                <w:rFonts w:hint="eastAsia"/>
                <w:szCs w:val="21"/>
              </w:rPr>
              <w:t xml:space="preserve"> </w:t>
            </w:r>
            <w:r w:rsidRPr="000C36C9">
              <w:rPr>
                <w:rFonts w:hint="eastAsia"/>
                <w:szCs w:val="21"/>
              </w:rPr>
              <w:t>最終処分場</w:t>
            </w:r>
          </w:p>
        </w:tc>
      </w:tr>
      <w:tr w:rsidR="00CB3C6F" w:rsidRPr="000C36C9" w:rsidTr="003C39A2">
        <w:tc>
          <w:tcPr>
            <w:tcW w:w="9836" w:type="dxa"/>
            <w:gridSpan w:val="5"/>
            <w:tcBorders>
              <w:top w:val="nil"/>
              <w:left w:val="nil"/>
              <w:bottom w:val="single" w:sz="4" w:space="0" w:color="auto"/>
              <w:right w:val="nil"/>
            </w:tcBorders>
            <w:shd w:val="clear" w:color="auto" w:fill="auto"/>
          </w:tcPr>
          <w:p w:rsidR="00CB3C6F" w:rsidRPr="000C36C9" w:rsidRDefault="00CB3C6F" w:rsidP="003C39A2">
            <w:pPr>
              <w:ind w:firstLineChars="50" w:firstLine="105"/>
              <w:rPr>
                <w:rFonts w:hint="eastAsia"/>
                <w:szCs w:val="21"/>
              </w:rPr>
            </w:pPr>
            <w:r w:rsidRPr="000C36C9">
              <w:rPr>
                <w:rFonts w:hint="eastAsia"/>
                <w:szCs w:val="21"/>
              </w:rPr>
              <w:t xml:space="preserve">(1) </w:t>
            </w:r>
            <w:r w:rsidRPr="000C36C9">
              <w:rPr>
                <w:rFonts w:hint="eastAsia"/>
                <w:szCs w:val="21"/>
              </w:rPr>
              <w:t>安定型最終処分場</w:t>
            </w:r>
          </w:p>
        </w:tc>
      </w:tr>
      <w:tr w:rsidR="00CB3C6F" w:rsidRPr="000C36C9" w:rsidTr="003C39A2">
        <w:tc>
          <w:tcPr>
            <w:tcW w:w="2208" w:type="dxa"/>
            <w:gridSpan w:val="2"/>
            <w:shd w:val="clear" w:color="auto" w:fill="auto"/>
            <w:vAlign w:val="center"/>
          </w:tcPr>
          <w:p w:rsidR="00CB3C6F" w:rsidRPr="000C36C9" w:rsidRDefault="00CB3C6F" w:rsidP="003C39A2">
            <w:pPr>
              <w:jc w:val="center"/>
              <w:rPr>
                <w:rFonts w:hint="eastAsia"/>
                <w:szCs w:val="21"/>
              </w:rPr>
            </w:pPr>
            <w:r w:rsidRPr="000C36C9">
              <w:rPr>
                <w:rFonts w:hint="eastAsia"/>
                <w:szCs w:val="21"/>
              </w:rPr>
              <w:t>基準項目</w:t>
            </w:r>
          </w:p>
        </w:tc>
        <w:tc>
          <w:tcPr>
            <w:tcW w:w="1200" w:type="dxa"/>
            <w:shd w:val="clear" w:color="auto" w:fill="auto"/>
            <w:vAlign w:val="center"/>
          </w:tcPr>
          <w:p w:rsidR="00CB3C6F" w:rsidRPr="000C36C9" w:rsidRDefault="00CB3C6F" w:rsidP="003C39A2">
            <w:pPr>
              <w:jc w:val="center"/>
              <w:rPr>
                <w:rFonts w:hint="eastAsia"/>
                <w:szCs w:val="21"/>
              </w:rPr>
            </w:pPr>
            <w:r w:rsidRPr="000C36C9">
              <w:rPr>
                <w:rFonts w:hint="eastAsia"/>
                <w:szCs w:val="21"/>
              </w:rPr>
              <w:t>対応状況</w:t>
            </w:r>
          </w:p>
        </w:tc>
        <w:tc>
          <w:tcPr>
            <w:tcW w:w="4400" w:type="dxa"/>
            <w:shd w:val="clear" w:color="auto" w:fill="auto"/>
            <w:vAlign w:val="center"/>
          </w:tcPr>
          <w:p w:rsidR="00CB3C6F" w:rsidRPr="000C36C9" w:rsidRDefault="00CB3C6F" w:rsidP="003C39A2">
            <w:pPr>
              <w:jc w:val="center"/>
              <w:rPr>
                <w:rFonts w:hint="eastAsia"/>
                <w:szCs w:val="21"/>
              </w:rPr>
            </w:pPr>
            <w:r w:rsidRPr="000C36C9">
              <w:rPr>
                <w:rFonts w:hint="eastAsia"/>
                <w:szCs w:val="21"/>
              </w:rPr>
              <w:t>対応内容</w:t>
            </w:r>
          </w:p>
        </w:tc>
        <w:tc>
          <w:tcPr>
            <w:tcW w:w="2028" w:type="dxa"/>
            <w:shd w:val="clear" w:color="auto" w:fill="auto"/>
            <w:vAlign w:val="center"/>
          </w:tcPr>
          <w:p w:rsidR="00CB3C6F" w:rsidRPr="000C36C9" w:rsidRDefault="00CB3C6F" w:rsidP="003C39A2">
            <w:pPr>
              <w:jc w:val="center"/>
              <w:rPr>
                <w:rFonts w:hint="eastAsia"/>
                <w:szCs w:val="21"/>
              </w:rPr>
            </w:pPr>
            <w:r w:rsidRPr="000C36C9">
              <w:rPr>
                <w:rFonts w:hint="eastAsia"/>
                <w:szCs w:val="21"/>
              </w:rPr>
              <w:t>参考</w:t>
            </w:r>
          </w:p>
        </w:tc>
      </w:tr>
      <w:tr w:rsidR="00CB3C6F" w:rsidRPr="000C36C9" w:rsidTr="003C39A2">
        <w:trPr>
          <w:trHeight w:val="528"/>
        </w:trPr>
        <w:tc>
          <w:tcPr>
            <w:tcW w:w="2208" w:type="dxa"/>
            <w:gridSpan w:val="2"/>
            <w:shd w:val="clear" w:color="auto" w:fill="auto"/>
            <w:vAlign w:val="center"/>
          </w:tcPr>
          <w:p w:rsidR="00CB3C6F" w:rsidRPr="000C36C9" w:rsidRDefault="00CB3C6F" w:rsidP="003C39A2">
            <w:pPr>
              <w:spacing w:line="280" w:lineRule="exact"/>
              <w:rPr>
                <w:rFonts w:hint="eastAsia"/>
                <w:szCs w:val="21"/>
              </w:rPr>
            </w:pPr>
            <w:r w:rsidRPr="000C36C9">
              <w:rPr>
                <w:rFonts w:hint="eastAsia"/>
                <w:szCs w:val="21"/>
              </w:rPr>
              <w:t>地滑り防止工又は沈下防止工</w:t>
            </w:r>
          </w:p>
        </w:tc>
        <w:tc>
          <w:tcPr>
            <w:tcW w:w="1200" w:type="dxa"/>
            <w:shd w:val="clear" w:color="auto" w:fill="auto"/>
            <w:vAlign w:val="center"/>
          </w:tcPr>
          <w:p w:rsidR="00CB3C6F" w:rsidRPr="000C36C9" w:rsidRDefault="00CB3C6F" w:rsidP="003C39A2">
            <w:pPr>
              <w:jc w:val="center"/>
              <w:rPr>
                <w:rFonts w:hint="eastAsia"/>
                <w:szCs w:val="21"/>
              </w:rPr>
            </w:pPr>
            <w:r w:rsidRPr="000C36C9">
              <w:rPr>
                <w:rFonts w:hint="eastAsia"/>
                <w:szCs w:val="21"/>
              </w:rPr>
              <w:t>□</w:t>
            </w:r>
          </w:p>
        </w:tc>
        <w:tc>
          <w:tcPr>
            <w:tcW w:w="4400" w:type="dxa"/>
            <w:shd w:val="clear" w:color="auto" w:fill="auto"/>
          </w:tcPr>
          <w:p w:rsidR="00CB3C6F" w:rsidRPr="000C36C9" w:rsidRDefault="00CB3C6F" w:rsidP="00DC0C70">
            <w:pPr>
              <w:rPr>
                <w:rFonts w:hint="eastAsia"/>
                <w:szCs w:val="21"/>
              </w:rPr>
            </w:pPr>
          </w:p>
        </w:tc>
        <w:tc>
          <w:tcPr>
            <w:tcW w:w="2028" w:type="dxa"/>
            <w:shd w:val="clear" w:color="auto" w:fill="auto"/>
          </w:tcPr>
          <w:p w:rsidR="00CB3C6F" w:rsidRPr="000C36C9" w:rsidRDefault="00CB3C6F" w:rsidP="003C39A2">
            <w:pPr>
              <w:spacing w:line="200" w:lineRule="exact"/>
              <w:rPr>
                <w:rFonts w:hint="eastAsia"/>
                <w:sz w:val="16"/>
                <w:szCs w:val="16"/>
              </w:rPr>
            </w:pPr>
            <w:r w:rsidRPr="000C36C9">
              <w:rPr>
                <w:rFonts w:hint="eastAsia"/>
                <w:sz w:val="16"/>
                <w:szCs w:val="16"/>
              </w:rPr>
              <w:t>地盤の滑り、設備の沈下防止に関して適切な対応であること。</w:t>
            </w:r>
          </w:p>
        </w:tc>
      </w:tr>
      <w:tr w:rsidR="00CB3C6F" w:rsidRPr="000C36C9" w:rsidTr="003C39A2">
        <w:trPr>
          <w:trHeight w:val="810"/>
        </w:trPr>
        <w:tc>
          <w:tcPr>
            <w:tcW w:w="2208" w:type="dxa"/>
            <w:gridSpan w:val="2"/>
            <w:shd w:val="clear" w:color="auto" w:fill="auto"/>
            <w:vAlign w:val="center"/>
          </w:tcPr>
          <w:p w:rsidR="00CB3C6F" w:rsidRPr="000C36C9" w:rsidRDefault="00CB3C6F" w:rsidP="00DC0C70">
            <w:pPr>
              <w:rPr>
                <w:rFonts w:hint="eastAsia"/>
                <w:szCs w:val="21"/>
              </w:rPr>
            </w:pPr>
            <w:r w:rsidRPr="000C36C9">
              <w:rPr>
                <w:rFonts w:hint="eastAsia"/>
                <w:szCs w:val="21"/>
              </w:rPr>
              <w:t>立て札その他の設備</w:t>
            </w:r>
          </w:p>
        </w:tc>
        <w:tc>
          <w:tcPr>
            <w:tcW w:w="1200" w:type="dxa"/>
            <w:shd w:val="clear" w:color="auto" w:fill="auto"/>
            <w:vAlign w:val="center"/>
          </w:tcPr>
          <w:p w:rsidR="00CB3C6F" w:rsidRPr="000C36C9" w:rsidRDefault="00CB3C6F" w:rsidP="003C39A2">
            <w:pPr>
              <w:jc w:val="center"/>
              <w:rPr>
                <w:rFonts w:hint="eastAsia"/>
                <w:szCs w:val="21"/>
              </w:rPr>
            </w:pPr>
            <w:r w:rsidRPr="000C36C9">
              <w:rPr>
                <w:rFonts w:hint="eastAsia"/>
                <w:szCs w:val="21"/>
              </w:rPr>
              <w:t>□</w:t>
            </w:r>
          </w:p>
        </w:tc>
        <w:tc>
          <w:tcPr>
            <w:tcW w:w="4400" w:type="dxa"/>
            <w:shd w:val="clear" w:color="auto" w:fill="auto"/>
          </w:tcPr>
          <w:p w:rsidR="00CB3C6F" w:rsidRPr="000C36C9" w:rsidRDefault="00CB3C6F" w:rsidP="00DC0C70">
            <w:pPr>
              <w:rPr>
                <w:rFonts w:hint="eastAsia"/>
                <w:szCs w:val="21"/>
              </w:rPr>
            </w:pPr>
          </w:p>
        </w:tc>
        <w:tc>
          <w:tcPr>
            <w:tcW w:w="2028" w:type="dxa"/>
            <w:shd w:val="clear" w:color="auto" w:fill="auto"/>
          </w:tcPr>
          <w:p w:rsidR="00CB3C6F" w:rsidRPr="000C36C9" w:rsidRDefault="00CB3C6F" w:rsidP="003C39A2">
            <w:pPr>
              <w:spacing w:line="200" w:lineRule="exact"/>
              <w:rPr>
                <w:rFonts w:hint="eastAsia"/>
                <w:sz w:val="16"/>
                <w:szCs w:val="16"/>
              </w:rPr>
            </w:pPr>
            <w:r w:rsidRPr="000C36C9">
              <w:rPr>
                <w:rFonts w:hint="eastAsia"/>
                <w:sz w:val="16"/>
                <w:szCs w:val="16"/>
              </w:rPr>
              <w:t>規定の様式により、最終処分場の入口の見やすい場所に設置されるものであること。</w:t>
            </w:r>
          </w:p>
        </w:tc>
      </w:tr>
      <w:tr w:rsidR="00CB3C6F" w:rsidRPr="000C36C9" w:rsidTr="003C39A2">
        <w:tc>
          <w:tcPr>
            <w:tcW w:w="2208" w:type="dxa"/>
            <w:gridSpan w:val="2"/>
            <w:tcBorders>
              <w:bottom w:val="nil"/>
            </w:tcBorders>
            <w:shd w:val="clear" w:color="auto" w:fill="auto"/>
            <w:vAlign w:val="center"/>
          </w:tcPr>
          <w:p w:rsidR="00CB3C6F" w:rsidRPr="000C36C9" w:rsidRDefault="00CB3C6F" w:rsidP="00DC0C70">
            <w:pPr>
              <w:rPr>
                <w:rFonts w:hint="eastAsia"/>
                <w:szCs w:val="21"/>
              </w:rPr>
            </w:pPr>
            <w:r w:rsidRPr="000C36C9">
              <w:rPr>
                <w:rFonts w:hint="eastAsia"/>
                <w:szCs w:val="21"/>
              </w:rPr>
              <w:t>擁壁、えん堤等設備</w:t>
            </w:r>
          </w:p>
        </w:tc>
        <w:tc>
          <w:tcPr>
            <w:tcW w:w="1200" w:type="dxa"/>
            <w:shd w:val="clear" w:color="auto" w:fill="auto"/>
            <w:vAlign w:val="center"/>
          </w:tcPr>
          <w:p w:rsidR="00CB3C6F" w:rsidRPr="000C36C9" w:rsidRDefault="00CB3C6F" w:rsidP="003C39A2">
            <w:pPr>
              <w:jc w:val="center"/>
              <w:rPr>
                <w:rFonts w:hint="eastAsia"/>
                <w:szCs w:val="21"/>
              </w:rPr>
            </w:pPr>
          </w:p>
        </w:tc>
        <w:tc>
          <w:tcPr>
            <w:tcW w:w="4400" w:type="dxa"/>
            <w:shd w:val="clear" w:color="auto" w:fill="auto"/>
            <w:vAlign w:val="center"/>
          </w:tcPr>
          <w:p w:rsidR="00CB3C6F" w:rsidRPr="000C36C9" w:rsidRDefault="00CB3C6F" w:rsidP="003C39A2">
            <w:pPr>
              <w:jc w:val="center"/>
              <w:rPr>
                <w:rFonts w:hint="eastAsia"/>
                <w:szCs w:val="21"/>
              </w:rPr>
            </w:pPr>
          </w:p>
        </w:tc>
        <w:tc>
          <w:tcPr>
            <w:tcW w:w="2028" w:type="dxa"/>
            <w:shd w:val="clear" w:color="auto" w:fill="auto"/>
            <w:vAlign w:val="center"/>
          </w:tcPr>
          <w:p w:rsidR="00CB3C6F" w:rsidRPr="000C36C9" w:rsidRDefault="00CB3C6F" w:rsidP="003C39A2">
            <w:pPr>
              <w:jc w:val="center"/>
              <w:rPr>
                <w:rFonts w:hint="eastAsia"/>
                <w:szCs w:val="21"/>
              </w:rPr>
            </w:pPr>
          </w:p>
        </w:tc>
      </w:tr>
      <w:tr w:rsidR="00CB3C6F" w:rsidRPr="000C36C9" w:rsidTr="003C39A2">
        <w:trPr>
          <w:trHeight w:val="316"/>
        </w:trPr>
        <w:tc>
          <w:tcPr>
            <w:tcW w:w="236" w:type="dxa"/>
            <w:vMerge w:val="restart"/>
            <w:tcBorders>
              <w:top w:val="nil"/>
              <w:left w:val="single" w:sz="4" w:space="0" w:color="auto"/>
            </w:tcBorders>
            <w:shd w:val="clear" w:color="auto" w:fill="auto"/>
            <w:vAlign w:val="center"/>
          </w:tcPr>
          <w:p w:rsidR="00CB3C6F" w:rsidRPr="000C36C9" w:rsidRDefault="00CB3C6F" w:rsidP="003C39A2">
            <w:pPr>
              <w:jc w:val="center"/>
              <w:rPr>
                <w:szCs w:val="21"/>
              </w:rPr>
            </w:pPr>
          </w:p>
        </w:tc>
        <w:tc>
          <w:tcPr>
            <w:tcW w:w="1972" w:type="dxa"/>
            <w:tcBorders>
              <w:top w:val="single" w:sz="4" w:space="0" w:color="auto"/>
            </w:tcBorders>
            <w:shd w:val="clear" w:color="auto" w:fill="auto"/>
            <w:vAlign w:val="center"/>
          </w:tcPr>
          <w:p w:rsidR="00CB3C6F" w:rsidRPr="000C36C9" w:rsidRDefault="00CB3C6F" w:rsidP="003C39A2">
            <w:pPr>
              <w:spacing w:line="280" w:lineRule="exact"/>
              <w:rPr>
                <w:rFonts w:hint="eastAsia"/>
                <w:szCs w:val="21"/>
              </w:rPr>
            </w:pPr>
            <w:r w:rsidRPr="000C36C9">
              <w:rPr>
                <w:rFonts w:hint="eastAsia"/>
                <w:szCs w:val="21"/>
              </w:rPr>
              <w:t>構造耐力上の安全性</w:t>
            </w:r>
          </w:p>
        </w:tc>
        <w:tc>
          <w:tcPr>
            <w:tcW w:w="1200" w:type="dxa"/>
            <w:tcBorders>
              <w:top w:val="single" w:sz="4" w:space="0" w:color="auto"/>
            </w:tcBorders>
            <w:shd w:val="clear" w:color="auto" w:fill="auto"/>
            <w:vAlign w:val="center"/>
          </w:tcPr>
          <w:p w:rsidR="00CB3C6F" w:rsidRPr="000C36C9" w:rsidRDefault="00CB3C6F" w:rsidP="003C39A2">
            <w:pPr>
              <w:jc w:val="center"/>
              <w:rPr>
                <w:rFonts w:hint="eastAsia"/>
                <w:szCs w:val="21"/>
              </w:rPr>
            </w:pPr>
            <w:r w:rsidRPr="000C36C9">
              <w:rPr>
                <w:rFonts w:hint="eastAsia"/>
                <w:szCs w:val="21"/>
              </w:rPr>
              <w:t>□</w:t>
            </w:r>
          </w:p>
        </w:tc>
        <w:tc>
          <w:tcPr>
            <w:tcW w:w="4400" w:type="dxa"/>
            <w:tcBorders>
              <w:top w:val="single" w:sz="4" w:space="0" w:color="auto"/>
            </w:tcBorders>
            <w:shd w:val="clear" w:color="auto" w:fill="auto"/>
          </w:tcPr>
          <w:p w:rsidR="00CB3C6F" w:rsidRPr="000C36C9" w:rsidRDefault="00CB3C6F" w:rsidP="00DC0C70">
            <w:pPr>
              <w:rPr>
                <w:rFonts w:hint="eastAsia"/>
                <w:szCs w:val="21"/>
              </w:rPr>
            </w:pPr>
          </w:p>
        </w:tc>
        <w:tc>
          <w:tcPr>
            <w:tcW w:w="2028" w:type="dxa"/>
            <w:tcBorders>
              <w:top w:val="single" w:sz="4" w:space="0" w:color="auto"/>
            </w:tcBorders>
            <w:shd w:val="clear" w:color="auto" w:fill="auto"/>
          </w:tcPr>
          <w:p w:rsidR="00CB3C6F" w:rsidRPr="000C36C9" w:rsidRDefault="00CB3C6F" w:rsidP="003C39A2">
            <w:pPr>
              <w:spacing w:line="200" w:lineRule="exact"/>
              <w:rPr>
                <w:rFonts w:hint="eastAsia"/>
                <w:sz w:val="16"/>
                <w:szCs w:val="16"/>
              </w:rPr>
            </w:pPr>
            <w:r w:rsidRPr="000C36C9">
              <w:rPr>
                <w:rFonts w:hint="eastAsia"/>
                <w:sz w:val="16"/>
                <w:szCs w:val="16"/>
              </w:rPr>
              <w:t>自重、土圧、水圧、波力、地震力等に対して安全であること。</w:t>
            </w:r>
          </w:p>
        </w:tc>
      </w:tr>
      <w:tr w:rsidR="00CB3C6F" w:rsidRPr="000C36C9" w:rsidTr="003C39A2">
        <w:trPr>
          <w:trHeight w:val="721"/>
        </w:trPr>
        <w:tc>
          <w:tcPr>
            <w:tcW w:w="236" w:type="dxa"/>
            <w:vMerge/>
            <w:tcBorders>
              <w:left w:val="single" w:sz="4" w:space="0" w:color="auto"/>
            </w:tcBorders>
            <w:shd w:val="clear" w:color="auto" w:fill="auto"/>
            <w:vAlign w:val="center"/>
          </w:tcPr>
          <w:p w:rsidR="00CB3C6F" w:rsidRPr="000C36C9" w:rsidRDefault="00CB3C6F" w:rsidP="003C39A2">
            <w:pPr>
              <w:jc w:val="center"/>
              <w:rPr>
                <w:rFonts w:hint="eastAsia"/>
                <w:szCs w:val="21"/>
              </w:rPr>
            </w:pPr>
          </w:p>
        </w:tc>
        <w:tc>
          <w:tcPr>
            <w:tcW w:w="1972" w:type="dxa"/>
            <w:shd w:val="clear" w:color="auto" w:fill="auto"/>
            <w:vAlign w:val="center"/>
          </w:tcPr>
          <w:p w:rsidR="00CB3C6F" w:rsidRPr="000C36C9" w:rsidRDefault="00CB3C6F" w:rsidP="00DC0C70">
            <w:pPr>
              <w:rPr>
                <w:rFonts w:hint="eastAsia"/>
                <w:szCs w:val="21"/>
              </w:rPr>
            </w:pPr>
            <w:r w:rsidRPr="000C36C9">
              <w:rPr>
                <w:rFonts w:hint="eastAsia"/>
                <w:szCs w:val="21"/>
              </w:rPr>
              <w:t>腐食防止措置</w:t>
            </w:r>
          </w:p>
        </w:tc>
        <w:tc>
          <w:tcPr>
            <w:tcW w:w="1200" w:type="dxa"/>
            <w:shd w:val="clear" w:color="auto" w:fill="auto"/>
            <w:vAlign w:val="center"/>
          </w:tcPr>
          <w:p w:rsidR="00CB3C6F" w:rsidRPr="000C36C9" w:rsidRDefault="00CB3C6F" w:rsidP="003C39A2">
            <w:pPr>
              <w:jc w:val="center"/>
              <w:rPr>
                <w:rFonts w:hint="eastAsia"/>
                <w:szCs w:val="21"/>
              </w:rPr>
            </w:pPr>
            <w:r w:rsidRPr="000C36C9">
              <w:rPr>
                <w:rFonts w:hint="eastAsia"/>
                <w:szCs w:val="21"/>
              </w:rPr>
              <w:t>□</w:t>
            </w:r>
          </w:p>
        </w:tc>
        <w:tc>
          <w:tcPr>
            <w:tcW w:w="4400" w:type="dxa"/>
            <w:shd w:val="clear" w:color="auto" w:fill="auto"/>
          </w:tcPr>
          <w:p w:rsidR="00CB3C6F" w:rsidRPr="000C36C9" w:rsidRDefault="00CB3C6F" w:rsidP="00DC0C70">
            <w:pPr>
              <w:rPr>
                <w:rFonts w:hint="eastAsia"/>
                <w:szCs w:val="21"/>
              </w:rPr>
            </w:pPr>
          </w:p>
        </w:tc>
        <w:tc>
          <w:tcPr>
            <w:tcW w:w="2028" w:type="dxa"/>
            <w:shd w:val="clear" w:color="auto" w:fill="auto"/>
          </w:tcPr>
          <w:p w:rsidR="00CB3C6F" w:rsidRPr="000C36C9" w:rsidRDefault="00CB3C6F" w:rsidP="003C39A2">
            <w:pPr>
              <w:spacing w:line="200" w:lineRule="exact"/>
              <w:rPr>
                <w:rFonts w:hint="eastAsia"/>
                <w:sz w:val="16"/>
                <w:szCs w:val="16"/>
              </w:rPr>
            </w:pPr>
            <w:r w:rsidRPr="000C36C9">
              <w:rPr>
                <w:rFonts w:hint="eastAsia"/>
                <w:sz w:val="16"/>
                <w:szCs w:val="16"/>
              </w:rPr>
              <w:t>埋め立てる廃棄物、地表水、地下水及び土壌の性状に応じた有効な対策であること。</w:t>
            </w:r>
          </w:p>
        </w:tc>
      </w:tr>
      <w:tr w:rsidR="00CB3C6F" w:rsidRPr="000C36C9" w:rsidTr="003C39A2">
        <w:tc>
          <w:tcPr>
            <w:tcW w:w="2208" w:type="dxa"/>
            <w:gridSpan w:val="2"/>
            <w:tcBorders>
              <w:bottom w:val="nil"/>
            </w:tcBorders>
            <w:shd w:val="clear" w:color="auto" w:fill="auto"/>
            <w:vAlign w:val="center"/>
          </w:tcPr>
          <w:p w:rsidR="00CB3C6F" w:rsidRPr="000C36C9" w:rsidRDefault="00CB3C6F" w:rsidP="00DC0C70">
            <w:pPr>
              <w:rPr>
                <w:rFonts w:hint="eastAsia"/>
                <w:szCs w:val="21"/>
              </w:rPr>
            </w:pPr>
            <w:r w:rsidRPr="000C36C9">
              <w:rPr>
                <w:rFonts w:hint="eastAsia"/>
                <w:szCs w:val="21"/>
              </w:rPr>
              <w:t>埋立地周囲の囲い等</w:t>
            </w:r>
          </w:p>
        </w:tc>
        <w:tc>
          <w:tcPr>
            <w:tcW w:w="1200" w:type="dxa"/>
            <w:shd w:val="clear" w:color="auto" w:fill="auto"/>
            <w:vAlign w:val="center"/>
          </w:tcPr>
          <w:p w:rsidR="00CB3C6F" w:rsidRPr="000C36C9" w:rsidRDefault="00CB3C6F" w:rsidP="003C39A2">
            <w:pPr>
              <w:jc w:val="center"/>
              <w:rPr>
                <w:rFonts w:hint="eastAsia"/>
                <w:szCs w:val="21"/>
              </w:rPr>
            </w:pPr>
          </w:p>
        </w:tc>
        <w:tc>
          <w:tcPr>
            <w:tcW w:w="4400" w:type="dxa"/>
            <w:shd w:val="clear" w:color="auto" w:fill="auto"/>
            <w:vAlign w:val="center"/>
          </w:tcPr>
          <w:p w:rsidR="00CB3C6F" w:rsidRPr="000C36C9" w:rsidRDefault="00CB3C6F" w:rsidP="003C39A2">
            <w:pPr>
              <w:jc w:val="center"/>
              <w:rPr>
                <w:rFonts w:hint="eastAsia"/>
                <w:szCs w:val="21"/>
              </w:rPr>
            </w:pPr>
          </w:p>
        </w:tc>
        <w:tc>
          <w:tcPr>
            <w:tcW w:w="2028" w:type="dxa"/>
            <w:shd w:val="clear" w:color="auto" w:fill="auto"/>
            <w:vAlign w:val="center"/>
          </w:tcPr>
          <w:p w:rsidR="00CB3C6F" w:rsidRPr="000C36C9" w:rsidRDefault="00CB3C6F" w:rsidP="003C39A2">
            <w:pPr>
              <w:jc w:val="center"/>
              <w:rPr>
                <w:rFonts w:hint="eastAsia"/>
                <w:szCs w:val="21"/>
              </w:rPr>
            </w:pPr>
          </w:p>
        </w:tc>
      </w:tr>
      <w:tr w:rsidR="00CB3C6F" w:rsidRPr="000C36C9" w:rsidTr="003C39A2">
        <w:trPr>
          <w:trHeight w:val="626"/>
        </w:trPr>
        <w:tc>
          <w:tcPr>
            <w:tcW w:w="236" w:type="dxa"/>
            <w:tcBorders>
              <w:top w:val="nil"/>
              <w:left w:val="single" w:sz="4" w:space="0" w:color="auto"/>
              <w:bottom w:val="nil"/>
            </w:tcBorders>
            <w:shd w:val="clear" w:color="auto" w:fill="auto"/>
            <w:vAlign w:val="center"/>
          </w:tcPr>
          <w:p w:rsidR="00CB3C6F" w:rsidRPr="000C36C9" w:rsidRDefault="00CB3C6F" w:rsidP="003C39A2">
            <w:pPr>
              <w:jc w:val="center"/>
              <w:rPr>
                <w:rFonts w:hint="eastAsia"/>
                <w:szCs w:val="21"/>
              </w:rPr>
            </w:pPr>
          </w:p>
        </w:tc>
        <w:tc>
          <w:tcPr>
            <w:tcW w:w="1972" w:type="dxa"/>
            <w:tcBorders>
              <w:top w:val="single" w:sz="4" w:space="0" w:color="auto"/>
            </w:tcBorders>
            <w:shd w:val="clear" w:color="auto" w:fill="auto"/>
            <w:vAlign w:val="center"/>
          </w:tcPr>
          <w:p w:rsidR="00CB3C6F" w:rsidRPr="000C36C9" w:rsidRDefault="00CB3C6F" w:rsidP="00DC0C70">
            <w:pPr>
              <w:rPr>
                <w:rFonts w:hint="eastAsia"/>
                <w:szCs w:val="21"/>
              </w:rPr>
            </w:pPr>
            <w:r w:rsidRPr="000C36C9">
              <w:rPr>
                <w:rFonts w:hint="eastAsia"/>
                <w:szCs w:val="21"/>
              </w:rPr>
              <w:t>囲い</w:t>
            </w:r>
          </w:p>
        </w:tc>
        <w:tc>
          <w:tcPr>
            <w:tcW w:w="1200" w:type="dxa"/>
            <w:tcBorders>
              <w:top w:val="single" w:sz="4" w:space="0" w:color="auto"/>
            </w:tcBorders>
            <w:shd w:val="clear" w:color="auto" w:fill="auto"/>
            <w:vAlign w:val="center"/>
          </w:tcPr>
          <w:p w:rsidR="00CB3C6F" w:rsidRPr="000C36C9" w:rsidRDefault="00CB3C6F" w:rsidP="003C39A2">
            <w:pPr>
              <w:jc w:val="center"/>
              <w:rPr>
                <w:rFonts w:hint="eastAsia"/>
                <w:szCs w:val="21"/>
              </w:rPr>
            </w:pPr>
            <w:r w:rsidRPr="000C36C9">
              <w:rPr>
                <w:rFonts w:hint="eastAsia"/>
                <w:szCs w:val="21"/>
              </w:rPr>
              <w:t>□</w:t>
            </w:r>
          </w:p>
        </w:tc>
        <w:tc>
          <w:tcPr>
            <w:tcW w:w="4400" w:type="dxa"/>
            <w:tcBorders>
              <w:top w:val="single" w:sz="4" w:space="0" w:color="auto"/>
            </w:tcBorders>
            <w:shd w:val="clear" w:color="auto" w:fill="auto"/>
          </w:tcPr>
          <w:p w:rsidR="00CB3C6F" w:rsidRPr="000C36C9" w:rsidRDefault="00CB3C6F" w:rsidP="00DC0C70">
            <w:pPr>
              <w:rPr>
                <w:rFonts w:hint="eastAsia"/>
                <w:szCs w:val="21"/>
              </w:rPr>
            </w:pPr>
          </w:p>
        </w:tc>
        <w:tc>
          <w:tcPr>
            <w:tcW w:w="2028" w:type="dxa"/>
            <w:tcBorders>
              <w:top w:val="single" w:sz="4" w:space="0" w:color="auto"/>
              <w:right w:val="single" w:sz="4" w:space="0" w:color="auto"/>
            </w:tcBorders>
            <w:shd w:val="clear" w:color="auto" w:fill="auto"/>
          </w:tcPr>
          <w:p w:rsidR="00CB3C6F" w:rsidRPr="000C36C9" w:rsidRDefault="00CB3C6F" w:rsidP="003C39A2">
            <w:pPr>
              <w:spacing w:line="200" w:lineRule="exact"/>
              <w:rPr>
                <w:rFonts w:hint="eastAsia"/>
                <w:sz w:val="16"/>
                <w:szCs w:val="16"/>
              </w:rPr>
            </w:pPr>
            <w:r w:rsidRPr="000C36C9">
              <w:rPr>
                <w:rFonts w:hint="eastAsia"/>
                <w:sz w:val="16"/>
                <w:szCs w:val="16"/>
              </w:rPr>
              <w:t>みだりに人が埋立地に立ち入ることを防止できる構造であること。</w:t>
            </w:r>
          </w:p>
        </w:tc>
      </w:tr>
      <w:tr w:rsidR="00CB3C6F" w:rsidRPr="000C36C9" w:rsidTr="003C39A2">
        <w:trPr>
          <w:trHeight w:val="633"/>
        </w:trPr>
        <w:tc>
          <w:tcPr>
            <w:tcW w:w="236" w:type="dxa"/>
            <w:tcBorders>
              <w:top w:val="nil"/>
              <w:left w:val="single" w:sz="4" w:space="0" w:color="auto"/>
              <w:bottom w:val="nil"/>
            </w:tcBorders>
            <w:shd w:val="clear" w:color="auto" w:fill="auto"/>
            <w:vAlign w:val="center"/>
          </w:tcPr>
          <w:p w:rsidR="00CB3C6F" w:rsidRPr="000C36C9" w:rsidRDefault="00CB3C6F" w:rsidP="003C39A2">
            <w:pPr>
              <w:jc w:val="center"/>
              <w:rPr>
                <w:rFonts w:hint="eastAsia"/>
                <w:szCs w:val="21"/>
              </w:rPr>
            </w:pPr>
          </w:p>
        </w:tc>
        <w:tc>
          <w:tcPr>
            <w:tcW w:w="1972" w:type="dxa"/>
            <w:shd w:val="clear" w:color="auto" w:fill="auto"/>
            <w:vAlign w:val="center"/>
          </w:tcPr>
          <w:p w:rsidR="00CB3C6F" w:rsidRPr="000C36C9" w:rsidRDefault="00CB3C6F" w:rsidP="00DC0C70">
            <w:pPr>
              <w:rPr>
                <w:rFonts w:hint="eastAsia"/>
                <w:szCs w:val="21"/>
              </w:rPr>
            </w:pPr>
            <w:r w:rsidRPr="000C36C9">
              <w:rPr>
                <w:rFonts w:hint="eastAsia"/>
                <w:szCs w:val="21"/>
              </w:rPr>
              <w:t>杭その他の設備</w:t>
            </w:r>
          </w:p>
        </w:tc>
        <w:tc>
          <w:tcPr>
            <w:tcW w:w="1200" w:type="dxa"/>
            <w:shd w:val="clear" w:color="auto" w:fill="auto"/>
            <w:vAlign w:val="center"/>
          </w:tcPr>
          <w:p w:rsidR="00CB3C6F" w:rsidRPr="000C36C9" w:rsidRDefault="00CB3C6F" w:rsidP="003C39A2">
            <w:pPr>
              <w:jc w:val="center"/>
              <w:rPr>
                <w:rFonts w:hint="eastAsia"/>
                <w:szCs w:val="21"/>
              </w:rPr>
            </w:pPr>
            <w:r w:rsidRPr="000C36C9">
              <w:rPr>
                <w:rFonts w:hint="eastAsia"/>
                <w:szCs w:val="21"/>
              </w:rPr>
              <w:t>□</w:t>
            </w:r>
          </w:p>
        </w:tc>
        <w:tc>
          <w:tcPr>
            <w:tcW w:w="4400" w:type="dxa"/>
            <w:shd w:val="clear" w:color="auto" w:fill="auto"/>
          </w:tcPr>
          <w:p w:rsidR="00CB3C6F" w:rsidRPr="000C36C9" w:rsidRDefault="00CB3C6F" w:rsidP="00DC0C70">
            <w:pPr>
              <w:rPr>
                <w:rFonts w:hint="eastAsia"/>
                <w:szCs w:val="21"/>
              </w:rPr>
            </w:pPr>
          </w:p>
        </w:tc>
        <w:tc>
          <w:tcPr>
            <w:tcW w:w="2028" w:type="dxa"/>
            <w:tcBorders>
              <w:right w:val="single" w:sz="4" w:space="0" w:color="auto"/>
            </w:tcBorders>
            <w:shd w:val="clear" w:color="auto" w:fill="auto"/>
          </w:tcPr>
          <w:p w:rsidR="00CB3C6F" w:rsidRPr="000C36C9" w:rsidRDefault="00CB3C6F" w:rsidP="003C39A2">
            <w:pPr>
              <w:spacing w:line="200" w:lineRule="exact"/>
              <w:rPr>
                <w:rFonts w:hint="eastAsia"/>
                <w:sz w:val="16"/>
                <w:szCs w:val="16"/>
              </w:rPr>
            </w:pPr>
            <w:r w:rsidRPr="000C36C9">
              <w:rPr>
                <w:rFonts w:hint="eastAsia"/>
                <w:sz w:val="16"/>
                <w:szCs w:val="16"/>
              </w:rPr>
              <w:t>埋立地の範囲を明らかにすることができるものであること。</w:t>
            </w:r>
          </w:p>
        </w:tc>
      </w:tr>
      <w:tr w:rsidR="00CB3C6F" w:rsidRPr="000C36C9" w:rsidTr="003C39A2">
        <w:trPr>
          <w:trHeight w:val="612"/>
        </w:trPr>
        <w:tc>
          <w:tcPr>
            <w:tcW w:w="236" w:type="dxa"/>
            <w:tcBorders>
              <w:top w:val="nil"/>
              <w:left w:val="single" w:sz="4" w:space="0" w:color="auto"/>
            </w:tcBorders>
            <w:shd w:val="clear" w:color="auto" w:fill="auto"/>
            <w:vAlign w:val="center"/>
          </w:tcPr>
          <w:p w:rsidR="00CB3C6F" w:rsidRPr="000C36C9" w:rsidRDefault="00CB3C6F" w:rsidP="003C39A2">
            <w:pPr>
              <w:jc w:val="center"/>
              <w:rPr>
                <w:rFonts w:hint="eastAsia"/>
                <w:szCs w:val="21"/>
              </w:rPr>
            </w:pPr>
          </w:p>
        </w:tc>
        <w:tc>
          <w:tcPr>
            <w:tcW w:w="1972" w:type="dxa"/>
            <w:shd w:val="clear" w:color="auto" w:fill="auto"/>
            <w:vAlign w:val="center"/>
          </w:tcPr>
          <w:p w:rsidR="00CB3C6F" w:rsidRPr="000C36C9" w:rsidRDefault="00CB3C6F" w:rsidP="00DC0C70">
            <w:pPr>
              <w:rPr>
                <w:rFonts w:hint="eastAsia"/>
                <w:szCs w:val="21"/>
              </w:rPr>
            </w:pPr>
            <w:r w:rsidRPr="000C36C9">
              <w:rPr>
                <w:rFonts w:hint="eastAsia"/>
                <w:szCs w:val="21"/>
              </w:rPr>
              <w:t>保安距離</w:t>
            </w:r>
          </w:p>
        </w:tc>
        <w:tc>
          <w:tcPr>
            <w:tcW w:w="1200" w:type="dxa"/>
            <w:shd w:val="clear" w:color="auto" w:fill="auto"/>
            <w:vAlign w:val="center"/>
          </w:tcPr>
          <w:p w:rsidR="00CB3C6F" w:rsidRPr="000C36C9" w:rsidRDefault="00CB3C6F" w:rsidP="003C39A2">
            <w:pPr>
              <w:jc w:val="center"/>
              <w:rPr>
                <w:rFonts w:hint="eastAsia"/>
                <w:szCs w:val="21"/>
              </w:rPr>
            </w:pPr>
            <w:r w:rsidRPr="000C36C9">
              <w:rPr>
                <w:rFonts w:hint="eastAsia"/>
                <w:szCs w:val="21"/>
              </w:rPr>
              <w:t>□</w:t>
            </w:r>
          </w:p>
        </w:tc>
        <w:tc>
          <w:tcPr>
            <w:tcW w:w="4400" w:type="dxa"/>
            <w:shd w:val="clear" w:color="auto" w:fill="auto"/>
          </w:tcPr>
          <w:p w:rsidR="00CB3C6F" w:rsidRPr="000C36C9" w:rsidRDefault="00CB3C6F" w:rsidP="00DC0C70">
            <w:pPr>
              <w:rPr>
                <w:rFonts w:hint="eastAsia"/>
                <w:szCs w:val="21"/>
              </w:rPr>
            </w:pPr>
          </w:p>
        </w:tc>
        <w:tc>
          <w:tcPr>
            <w:tcW w:w="2028" w:type="dxa"/>
            <w:tcBorders>
              <w:right w:val="single" w:sz="4" w:space="0" w:color="auto"/>
            </w:tcBorders>
            <w:shd w:val="clear" w:color="auto" w:fill="auto"/>
          </w:tcPr>
          <w:p w:rsidR="00CB3C6F" w:rsidRPr="000C36C9" w:rsidRDefault="00CB3C6F" w:rsidP="003C39A2">
            <w:pPr>
              <w:spacing w:line="200" w:lineRule="exact"/>
              <w:rPr>
                <w:rFonts w:hint="eastAsia"/>
                <w:sz w:val="16"/>
                <w:szCs w:val="16"/>
              </w:rPr>
            </w:pPr>
            <w:r w:rsidRPr="000C36C9">
              <w:rPr>
                <w:rFonts w:hint="eastAsia"/>
                <w:sz w:val="16"/>
                <w:szCs w:val="16"/>
              </w:rPr>
              <w:t>埋立地の周囲に必要な保安距離を確保していること。</w:t>
            </w:r>
          </w:p>
        </w:tc>
      </w:tr>
      <w:tr w:rsidR="00CB3C6F" w:rsidRPr="000C36C9" w:rsidTr="003C39A2">
        <w:trPr>
          <w:trHeight w:val="592"/>
        </w:trPr>
        <w:tc>
          <w:tcPr>
            <w:tcW w:w="2208" w:type="dxa"/>
            <w:gridSpan w:val="2"/>
            <w:tcBorders>
              <w:left w:val="single" w:sz="4" w:space="0" w:color="auto"/>
            </w:tcBorders>
            <w:shd w:val="clear" w:color="auto" w:fill="auto"/>
            <w:vAlign w:val="center"/>
          </w:tcPr>
          <w:p w:rsidR="00CB3C6F" w:rsidRPr="000C36C9" w:rsidRDefault="00CB3C6F" w:rsidP="003C39A2">
            <w:pPr>
              <w:spacing w:line="280" w:lineRule="exact"/>
              <w:rPr>
                <w:rFonts w:hint="eastAsia"/>
                <w:szCs w:val="21"/>
              </w:rPr>
            </w:pPr>
            <w:r w:rsidRPr="000C36C9">
              <w:rPr>
                <w:rFonts w:hint="eastAsia"/>
                <w:szCs w:val="21"/>
              </w:rPr>
              <w:t>埋立地内部の雨水排水設備</w:t>
            </w:r>
          </w:p>
        </w:tc>
        <w:tc>
          <w:tcPr>
            <w:tcW w:w="1200" w:type="dxa"/>
            <w:shd w:val="clear" w:color="auto" w:fill="auto"/>
            <w:vAlign w:val="center"/>
          </w:tcPr>
          <w:p w:rsidR="00CB3C6F" w:rsidRPr="000C36C9" w:rsidRDefault="00CB3C6F" w:rsidP="003C39A2">
            <w:pPr>
              <w:jc w:val="center"/>
              <w:rPr>
                <w:rFonts w:hint="eastAsia"/>
                <w:szCs w:val="21"/>
              </w:rPr>
            </w:pPr>
            <w:r w:rsidRPr="000C36C9">
              <w:rPr>
                <w:rFonts w:hint="eastAsia"/>
                <w:szCs w:val="21"/>
              </w:rPr>
              <w:t>□</w:t>
            </w:r>
          </w:p>
        </w:tc>
        <w:tc>
          <w:tcPr>
            <w:tcW w:w="4400" w:type="dxa"/>
            <w:shd w:val="clear" w:color="auto" w:fill="auto"/>
          </w:tcPr>
          <w:p w:rsidR="00CB3C6F" w:rsidRPr="000C36C9" w:rsidRDefault="00CB3C6F" w:rsidP="00DC0C70">
            <w:pPr>
              <w:rPr>
                <w:rFonts w:hint="eastAsia"/>
                <w:szCs w:val="21"/>
              </w:rPr>
            </w:pPr>
          </w:p>
        </w:tc>
        <w:tc>
          <w:tcPr>
            <w:tcW w:w="2028" w:type="dxa"/>
            <w:shd w:val="clear" w:color="auto" w:fill="auto"/>
          </w:tcPr>
          <w:p w:rsidR="00CB3C6F" w:rsidRPr="000C36C9" w:rsidRDefault="00CB3C6F" w:rsidP="003C39A2">
            <w:pPr>
              <w:spacing w:line="200" w:lineRule="exact"/>
              <w:rPr>
                <w:rFonts w:hint="eastAsia"/>
                <w:sz w:val="16"/>
                <w:szCs w:val="16"/>
              </w:rPr>
            </w:pPr>
            <w:r w:rsidRPr="000C36C9">
              <w:rPr>
                <w:rFonts w:hint="eastAsia"/>
                <w:sz w:val="16"/>
                <w:szCs w:val="16"/>
              </w:rPr>
              <w:t>擁壁等の安定性保持のため、雨水等の排出が適切に行えること。</w:t>
            </w:r>
          </w:p>
        </w:tc>
      </w:tr>
      <w:tr w:rsidR="00CB3C6F" w:rsidRPr="000C36C9" w:rsidTr="003C39A2">
        <w:trPr>
          <w:trHeight w:val="541"/>
        </w:trPr>
        <w:tc>
          <w:tcPr>
            <w:tcW w:w="2208" w:type="dxa"/>
            <w:gridSpan w:val="2"/>
            <w:tcBorders>
              <w:bottom w:val="single" w:sz="4" w:space="0" w:color="auto"/>
            </w:tcBorders>
            <w:shd w:val="clear" w:color="auto" w:fill="auto"/>
            <w:vAlign w:val="center"/>
          </w:tcPr>
          <w:p w:rsidR="00CB3C6F" w:rsidRPr="000C36C9" w:rsidRDefault="00CB3C6F" w:rsidP="00DC0C70">
            <w:pPr>
              <w:rPr>
                <w:rFonts w:hint="eastAsia"/>
                <w:szCs w:val="21"/>
              </w:rPr>
            </w:pPr>
            <w:r w:rsidRPr="000C36C9">
              <w:rPr>
                <w:rFonts w:hint="eastAsia"/>
                <w:szCs w:val="21"/>
              </w:rPr>
              <w:t>浸透水採取設備</w:t>
            </w:r>
          </w:p>
        </w:tc>
        <w:tc>
          <w:tcPr>
            <w:tcW w:w="1200" w:type="dxa"/>
            <w:tcBorders>
              <w:bottom w:val="single" w:sz="4" w:space="0" w:color="auto"/>
            </w:tcBorders>
            <w:shd w:val="clear" w:color="auto" w:fill="auto"/>
            <w:vAlign w:val="center"/>
          </w:tcPr>
          <w:p w:rsidR="00CB3C6F" w:rsidRPr="000C36C9" w:rsidRDefault="00CB3C6F" w:rsidP="003C39A2">
            <w:pPr>
              <w:jc w:val="center"/>
              <w:rPr>
                <w:rFonts w:hint="eastAsia"/>
                <w:szCs w:val="21"/>
              </w:rPr>
            </w:pPr>
            <w:r w:rsidRPr="000C36C9">
              <w:rPr>
                <w:rFonts w:hint="eastAsia"/>
                <w:szCs w:val="21"/>
              </w:rPr>
              <w:t>□</w:t>
            </w:r>
          </w:p>
        </w:tc>
        <w:tc>
          <w:tcPr>
            <w:tcW w:w="4400" w:type="dxa"/>
            <w:tcBorders>
              <w:bottom w:val="single" w:sz="4" w:space="0" w:color="auto"/>
            </w:tcBorders>
            <w:shd w:val="clear" w:color="auto" w:fill="auto"/>
          </w:tcPr>
          <w:p w:rsidR="00CB3C6F" w:rsidRPr="000C36C9" w:rsidRDefault="00CB3C6F" w:rsidP="00DC0C70">
            <w:pPr>
              <w:rPr>
                <w:rFonts w:hint="eastAsia"/>
                <w:szCs w:val="21"/>
              </w:rPr>
            </w:pPr>
          </w:p>
        </w:tc>
        <w:tc>
          <w:tcPr>
            <w:tcW w:w="2028" w:type="dxa"/>
            <w:tcBorders>
              <w:bottom w:val="single" w:sz="4" w:space="0" w:color="auto"/>
            </w:tcBorders>
            <w:shd w:val="clear" w:color="auto" w:fill="auto"/>
          </w:tcPr>
          <w:p w:rsidR="00CB3C6F" w:rsidRPr="000C36C9" w:rsidRDefault="00CB3C6F" w:rsidP="003C39A2">
            <w:pPr>
              <w:spacing w:line="200" w:lineRule="exact"/>
              <w:rPr>
                <w:rFonts w:hint="eastAsia"/>
                <w:sz w:val="16"/>
                <w:szCs w:val="16"/>
              </w:rPr>
            </w:pPr>
            <w:r w:rsidRPr="000C36C9">
              <w:rPr>
                <w:rFonts w:hint="eastAsia"/>
                <w:sz w:val="16"/>
                <w:szCs w:val="16"/>
              </w:rPr>
              <w:t>水質検査用の浸透水を採取できること。</w:t>
            </w:r>
          </w:p>
        </w:tc>
      </w:tr>
      <w:tr w:rsidR="00CB3C6F" w:rsidRPr="000C36C9" w:rsidTr="003C39A2">
        <w:trPr>
          <w:trHeight w:val="349"/>
        </w:trPr>
        <w:tc>
          <w:tcPr>
            <w:tcW w:w="2208" w:type="dxa"/>
            <w:gridSpan w:val="2"/>
            <w:tcBorders>
              <w:top w:val="single" w:sz="4" w:space="0" w:color="auto"/>
              <w:bottom w:val="nil"/>
              <w:right w:val="single" w:sz="4" w:space="0" w:color="auto"/>
            </w:tcBorders>
            <w:shd w:val="clear" w:color="auto" w:fill="auto"/>
            <w:vAlign w:val="center"/>
          </w:tcPr>
          <w:p w:rsidR="00CB3C6F" w:rsidRPr="000C36C9" w:rsidRDefault="00CB3C6F" w:rsidP="00DC0C70">
            <w:pPr>
              <w:rPr>
                <w:rFonts w:hint="eastAsia"/>
                <w:szCs w:val="21"/>
              </w:rPr>
            </w:pPr>
            <w:r w:rsidRPr="000C36C9">
              <w:rPr>
                <w:rFonts w:hint="eastAsia"/>
                <w:szCs w:val="21"/>
              </w:rPr>
              <w:t>法面等</w:t>
            </w:r>
          </w:p>
        </w:tc>
        <w:tc>
          <w:tcPr>
            <w:tcW w:w="1200" w:type="dxa"/>
            <w:tcBorders>
              <w:top w:val="single" w:sz="4" w:space="0" w:color="auto"/>
              <w:left w:val="single" w:sz="4" w:space="0" w:color="auto"/>
              <w:right w:val="single" w:sz="4" w:space="0" w:color="auto"/>
            </w:tcBorders>
            <w:shd w:val="clear" w:color="auto" w:fill="auto"/>
            <w:vAlign w:val="center"/>
          </w:tcPr>
          <w:p w:rsidR="00CB3C6F" w:rsidRPr="000C36C9" w:rsidRDefault="00CB3C6F" w:rsidP="003C39A2">
            <w:pPr>
              <w:jc w:val="center"/>
              <w:rPr>
                <w:rFonts w:hint="eastAsia"/>
                <w:szCs w:val="21"/>
              </w:rPr>
            </w:pPr>
          </w:p>
        </w:tc>
        <w:tc>
          <w:tcPr>
            <w:tcW w:w="4400" w:type="dxa"/>
            <w:tcBorders>
              <w:top w:val="single" w:sz="4" w:space="0" w:color="auto"/>
              <w:left w:val="single" w:sz="4" w:space="0" w:color="auto"/>
              <w:right w:val="single" w:sz="4" w:space="0" w:color="auto"/>
            </w:tcBorders>
            <w:shd w:val="clear" w:color="auto" w:fill="auto"/>
          </w:tcPr>
          <w:p w:rsidR="00CB3C6F" w:rsidRPr="000C36C9" w:rsidRDefault="00CB3C6F" w:rsidP="00DC0C70">
            <w:pPr>
              <w:rPr>
                <w:rFonts w:hint="eastAsia"/>
                <w:szCs w:val="21"/>
              </w:rPr>
            </w:pPr>
          </w:p>
        </w:tc>
        <w:tc>
          <w:tcPr>
            <w:tcW w:w="2028" w:type="dxa"/>
            <w:tcBorders>
              <w:top w:val="single" w:sz="4" w:space="0" w:color="auto"/>
              <w:left w:val="single" w:sz="4" w:space="0" w:color="auto"/>
            </w:tcBorders>
            <w:shd w:val="clear" w:color="auto" w:fill="auto"/>
          </w:tcPr>
          <w:p w:rsidR="00CB3C6F" w:rsidRPr="000C36C9" w:rsidRDefault="00CB3C6F" w:rsidP="003C39A2">
            <w:pPr>
              <w:spacing w:line="240" w:lineRule="exact"/>
              <w:rPr>
                <w:rFonts w:hint="eastAsia"/>
                <w:sz w:val="16"/>
                <w:szCs w:val="16"/>
              </w:rPr>
            </w:pPr>
          </w:p>
        </w:tc>
      </w:tr>
      <w:tr w:rsidR="00CB3C6F" w:rsidRPr="000C36C9" w:rsidTr="003C39A2">
        <w:trPr>
          <w:trHeight w:val="735"/>
        </w:trPr>
        <w:tc>
          <w:tcPr>
            <w:tcW w:w="236" w:type="dxa"/>
            <w:tcBorders>
              <w:top w:val="nil"/>
              <w:bottom w:val="nil"/>
            </w:tcBorders>
            <w:shd w:val="clear" w:color="auto" w:fill="auto"/>
            <w:vAlign w:val="center"/>
          </w:tcPr>
          <w:p w:rsidR="00CB3C6F" w:rsidRPr="000C36C9" w:rsidRDefault="00CB3C6F" w:rsidP="00DC0C70">
            <w:pPr>
              <w:rPr>
                <w:rFonts w:hint="eastAsia"/>
                <w:szCs w:val="21"/>
              </w:rPr>
            </w:pPr>
          </w:p>
        </w:tc>
        <w:tc>
          <w:tcPr>
            <w:tcW w:w="1972" w:type="dxa"/>
            <w:tcBorders>
              <w:top w:val="single" w:sz="4" w:space="0" w:color="auto"/>
            </w:tcBorders>
            <w:shd w:val="clear" w:color="auto" w:fill="auto"/>
            <w:vAlign w:val="center"/>
          </w:tcPr>
          <w:p w:rsidR="00CB3C6F" w:rsidRPr="000C36C9" w:rsidRDefault="00CB3C6F" w:rsidP="00DC0C70">
            <w:pPr>
              <w:rPr>
                <w:rFonts w:hint="eastAsia"/>
                <w:szCs w:val="21"/>
              </w:rPr>
            </w:pPr>
            <w:r w:rsidRPr="000C36C9">
              <w:rPr>
                <w:rFonts w:hint="eastAsia"/>
                <w:szCs w:val="21"/>
              </w:rPr>
              <w:t>法面の構造</w:t>
            </w:r>
          </w:p>
        </w:tc>
        <w:tc>
          <w:tcPr>
            <w:tcW w:w="1200" w:type="dxa"/>
            <w:shd w:val="clear" w:color="auto" w:fill="auto"/>
            <w:vAlign w:val="center"/>
          </w:tcPr>
          <w:p w:rsidR="00CB3C6F" w:rsidRPr="000C36C9" w:rsidRDefault="00CB3C6F" w:rsidP="003C39A2">
            <w:pPr>
              <w:jc w:val="center"/>
              <w:rPr>
                <w:rFonts w:hint="eastAsia"/>
                <w:szCs w:val="21"/>
              </w:rPr>
            </w:pPr>
            <w:r w:rsidRPr="000C36C9">
              <w:rPr>
                <w:rFonts w:hint="eastAsia"/>
                <w:szCs w:val="21"/>
              </w:rPr>
              <w:t>□</w:t>
            </w:r>
          </w:p>
        </w:tc>
        <w:tc>
          <w:tcPr>
            <w:tcW w:w="4400" w:type="dxa"/>
            <w:shd w:val="clear" w:color="auto" w:fill="auto"/>
          </w:tcPr>
          <w:p w:rsidR="00CB3C6F" w:rsidRPr="000C36C9" w:rsidRDefault="00CB3C6F" w:rsidP="00DC0C70">
            <w:pPr>
              <w:rPr>
                <w:rFonts w:hint="eastAsia"/>
                <w:szCs w:val="21"/>
              </w:rPr>
            </w:pPr>
          </w:p>
        </w:tc>
        <w:tc>
          <w:tcPr>
            <w:tcW w:w="2028" w:type="dxa"/>
            <w:shd w:val="clear" w:color="auto" w:fill="auto"/>
          </w:tcPr>
          <w:p w:rsidR="00CB3C6F" w:rsidRPr="000C36C9" w:rsidRDefault="00CB3C6F" w:rsidP="003C39A2">
            <w:pPr>
              <w:spacing w:line="200" w:lineRule="exact"/>
              <w:rPr>
                <w:rFonts w:hint="eastAsia"/>
                <w:sz w:val="16"/>
                <w:szCs w:val="16"/>
              </w:rPr>
            </w:pPr>
            <w:r w:rsidRPr="000C36C9">
              <w:rPr>
                <w:rFonts w:hint="eastAsia"/>
                <w:sz w:val="16"/>
                <w:szCs w:val="16"/>
              </w:rPr>
              <w:t>規定の基準</w:t>
            </w:r>
            <w:r w:rsidRPr="000C36C9">
              <w:rPr>
                <w:rFonts w:hint="eastAsia"/>
                <w:sz w:val="16"/>
                <w:szCs w:val="16"/>
              </w:rPr>
              <w:t>(</w:t>
            </w:r>
            <w:r w:rsidRPr="000C36C9">
              <w:rPr>
                <w:rFonts w:hint="eastAsia"/>
                <w:sz w:val="16"/>
                <w:szCs w:val="16"/>
              </w:rPr>
              <w:t>勾配、小段、地すべり防止措置、湧水等の排水設備の設置等</w:t>
            </w:r>
            <w:r w:rsidRPr="000C36C9">
              <w:rPr>
                <w:rFonts w:hint="eastAsia"/>
                <w:sz w:val="16"/>
                <w:szCs w:val="16"/>
              </w:rPr>
              <w:t>)</w:t>
            </w:r>
            <w:r w:rsidRPr="000C36C9">
              <w:rPr>
                <w:rFonts w:hint="eastAsia"/>
                <w:sz w:val="16"/>
                <w:szCs w:val="16"/>
              </w:rPr>
              <w:t>を満たしていること。</w:t>
            </w:r>
          </w:p>
        </w:tc>
      </w:tr>
      <w:tr w:rsidR="00CB3C6F" w:rsidRPr="000C36C9" w:rsidTr="003C39A2">
        <w:trPr>
          <w:trHeight w:val="465"/>
        </w:trPr>
        <w:tc>
          <w:tcPr>
            <w:tcW w:w="236" w:type="dxa"/>
            <w:tcBorders>
              <w:top w:val="nil"/>
            </w:tcBorders>
            <w:shd w:val="clear" w:color="auto" w:fill="auto"/>
            <w:vAlign w:val="center"/>
          </w:tcPr>
          <w:p w:rsidR="00CB3C6F" w:rsidRPr="000C36C9" w:rsidRDefault="00CB3C6F" w:rsidP="00DC0C70">
            <w:pPr>
              <w:rPr>
                <w:rFonts w:hint="eastAsia"/>
                <w:szCs w:val="21"/>
              </w:rPr>
            </w:pPr>
          </w:p>
        </w:tc>
        <w:tc>
          <w:tcPr>
            <w:tcW w:w="1972" w:type="dxa"/>
            <w:shd w:val="clear" w:color="auto" w:fill="auto"/>
            <w:vAlign w:val="center"/>
          </w:tcPr>
          <w:p w:rsidR="00CB3C6F" w:rsidRPr="000C36C9" w:rsidRDefault="00CB3C6F" w:rsidP="003C39A2">
            <w:pPr>
              <w:spacing w:line="320" w:lineRule="exact"/>
              <w:rPr>
                <w:rFonts w:hint="eastAsia"/>
                <w:szCs w:val="21"/>
              </w:rPr>
            </w:pPr>
            <w:r w:rsidRPr="000C36C9">
              <w:rPr>
                <w:rFonts w:hint="eastAsia"/>
                <w:szCs w:val="21"/>
              </w:rPr>
              <w:t>小段排水溝・縦排水溝</w:t>
            </w:r>
          </w:p>
        </w:tc>
        <w:tc>
          <w:tcPr>
            <w:tcW w:w="1200" w:type="dxa"/>
            <w:shd w:val="clear" w:color="auto" w:fill="auto"/>
            <w:vAlign w:val="center"/>
          </w:tcPr>
          <w:p w:rsidR="00CB3C6F" w:rsidRPr="000C36C9" w:rsidRDefault="00CB3C6F" w:rsidP="003C39A2">
            <w:pPr>
              <w:jc w:val="center"/>
              <w:rPr>
                <w:rFonts w:hint="eastAsia"/>
                <w:szCs w:val="21"/>
              </w:rPr>
            </w:pPr>
            <w:r w:rsidRPr="000C36C9">
              <w:rPr>
                <w:rFonts w:hint="eastAsia"/>
                <w:szCs w:val="21"/>
              </w:rPr>
              <w:t>□</w:t>
            </w:r>
          </w:p>
        </w:tc>
        <w:tc>
          <w:tcPr>
            <w:tcW w:w="4400" w:type="dxa"/>
            <w:shd w:val="clear" w:color="auto" w:fill="auto"/>
          </w:tcPr>
          <w:p w:rsidR="00CB3C6F" w:rsidRPr="000C36C9" w:rsidRDefault="00CB3C6F" w:rsidP="00DC0C70">
            <w:pPr>
              <w:rPr>
                <w:rFonts w:hint="eastAsia"/>
                <w:szCs w:val="21"/>
              </w:rPr>
            </w:pPr>
          </w:p>
        </w:tc>
        <w:tc>
          <w:tcPr>
            <w:tcW w:w="2028" w:type="dxa"/>
            <w:shd w:val="clear" w:color="auto" w:fill="auto"/>
          </w:tcPr>
          <w:p w:rsidR="00CB3C6F" w:rsidRPr="000C36C9" w:rsidRDefault="00CB3C6F" w:rsidP="003C39A2">
            <w:pPr>
              <w:spacing w:line="200" w:lineRule="exact"/>
              <w:rPr>
                <w:rFonts w:hint="eastAsia"/>
                <w:sz w:val="16"/>
                <w:szCs w:val="16"/>
              </w:rPr>
            </w:pPr>
            <w:r w:rsidRPr="000C36C9">
              <w:rPr>
                <w:rFonts w:hint="eastAsia"/>
                <w:sz w:val="16"/>
                <w:szCs w:val="16"/>
              </w:rPr>
              <w:t>埋立地内部の雨水等を適切に排出することができるものであること。</w:t>
            </w:r>
          </w:p>
        </w:tc>
      </w:tr>
      <w:tr w:rsidR="00CB3C6F" w:rsidRPr="000C36C9" w:rsidTr="003C39A2">
        <w:trPr>
          <w:trHeight w:val="278"/>
        </w:trPr>
        <w:tc>
          <w:tcPr>
            <w:tcW w:w="2208" w:type="dxa"/>
            <w:gridSpan w:val="2"/>
            <w:tcBorders>
              <w:left w:val="single" w:sz="4" w:space="0" w:color="auto"/>
            </w:tcBorders>
            <w:shd w:val="clear" w:color="auto" w:fill="auto"/>
            <w:vAlign w:val="center"/>
          </w:tcPr>
          <w:p w:rsidR="00CB3C6F" w:rsidRPr="000C36C9" w:rsidRDefault="00CB3C6F" w:rsidP="00DC0C70">
            <w:pPr>
              <w:rPr>
                <w:rFonts w:hint="eastAsia"/>
                <w:szCs w:val="21"/>
              </w:rPr>
            </w:pPr>
            <w:r w:rsidRPr="000C36C9">
              <w:rPr>
                <w:rFonts w:hint="eastAsia"/>
                <w:szCs w:val="21"/>
              </w:rPr>
              <w:t>埋立地周囲の開渠等</w:t>
            </w:r>
          </w:p>
        </w:tc>
        <w:tc>
          <w:tcPr>
            <w:tcW w:w="1200" w:type="dxa"/>
            <w:shd w:val="clear" w:color="auto" w:fill="auto"/>
            <w:vAlign w:val="center"/>
          </w:tcPr>
          <w:p w:rsidR="00CB3C6F" w:rsidRPr="000C36C9" w:rsidRDefault="00CB3C6F" w:rsidP="003C39A2">
            <w:pPr>
              <w:jc w:val="center"/>
              <w:rPr>
                <w:rFonts w:hint="eastAsia"/>
                <w:szCs w:val="21"/>
              </w:rPr>
            </w:pPr>
            <w:r w:rsidRPr="000C36C9">
              <w:rPr>
                <w:rFonts w:hint="eastAsia"/>
                <w:szCs w:val="21"/>
              </w:rPr>
              <w:t>□</w:t>
            </w:r>
          </w:p>
        </w:tc>
        <w:tc>
          <w:tcPr>
            <w:tcW w:w="4400" w:type="dxa"/>
            <w:shd w:val="clear" w:color="auto" w:fill="auto"/>
          </w:tcPr>
          <w:p w:rsidR="00CB3C6F" w:rsidRPr="000C36C9" w:rsidRDefault="00CB3C6F" w:rsidP="00DC0C70">
            <w:pPr>
              <w:rPr>
                <w:rFonts w:hint="eastAsia"/>
                <w:szCs w:val="21"/>
              </w:rPr>
            </w:pPr>
          </w:p>
        </w:tc>
        <w:tc>
          <w:tcPr>
            <w:tcW w:w="2028" w:type="dxa"/>
            <w:shd w:val="clear" w:color="auto" w:fill="auto"/>
          </w:tcPr>
          <w:p w:rsidR="00CB3C6F" w:rsidRPr="000C36C9" w:rsidRDefault="00CB3C6F" w:rsidP="003C39A2">
            <w:pPr>
              <w:spacing w:line="200" w:lineRule="exact"/>
              <w:rPr>
                <w:rFonts w:hint="eastAsia"/>
                <w:sz w:val="16"/>
                <w:szCs w:val="16"/>
              </w:rPr>
            </w:pPr>
            <w:r w:rsidRPr="000C36C9">
              <w:rPr>
                <w:rFonts w:hint="eastAsia"/>
                <w:sz w:val="16"/>
                <w:szCs w:val="16"/>
              </w:rPr>
              <w:t>埋立地内への地表水の流入を防止することができるものであること。</w:t>
            </w:r>
          </w:p>
        </w:tc>
      </w:tr>
      <w:tr w:rsidR="00CB3C6F" w:rsidRPr="000C36C9" w:rsidTr="003C39A2">
        <w:trPr>
          <w:trHeight w:val="743"/>
        </w:trPr>
        <w:tc>
          <w:tcPr>
            <w:tcW w:w="2208" w:type="dxa"/>
            <w:gridSpan w:val="2"/>
            <w:shd w:val="clear" w:color="auto" w:fill="auto"/>
            <w:vAlign w:val="center"/>
          </w:tcPr>
          <w:p w:rsidR="00CB3C6F" w:rsidRPr="000C36C9" w:rsidRDefault="00CB3C6F" w:rsidP="003C39A2">
            <w:pPr>
              <w:spacing w:line="280" w:lineRule="exact"/>
              <w:rPr>
                <w:rFonts w:hint="eastAsia"/>
                <w:szCs w:val="21"/>
              </w:rPr>
            </w:pPr>
            <w:r w:rsidRPr="000C36C9">
              <w:rPr>
                <w:rFonts w:hint="eastAsia"/>
                <w:szCs w:val="21"/>
              </w:rPr>
              <w:t>周縁地下水の監視用井戸等</w:t>
            </w:r>
          </w:p>
        </w:tc>
        <w:tc>
          <w:tcPr>
            <w:tcW w:w="1200" w:type="dxa"/>
            <w:shd w:val="clear" w:color="auto" w:fill="auto"/>
            <w:vAlign w:val="center"/>
          </w:tcPr>
          <w:p w:rsidR="00CB3C6F" w:rsidRPr="000C36C9" w:rsidRDefault="00CB3C6F" w:rsidP="003C39A2">
            <w:pPr>
              <w:jc w:val="center"/>
              <w:rPr>
                <w:rFonts w:hint="eastAsia"/>
                <w:szCs w:val="21"/>
              </w:rPr>
            </w:pPr>
            <w:r w:rsidRPr="000C36C9">
              <w:rPr>
                <w:rFonts w:hint="eastAsia"/>
                <w:szCs w:val="21"/>
              </w:rPr>
              <w:t>□</w:t>
            </w:r>
          </w:p>
        </w:tc>
        <w:tc>
          <w:tcPr>
            <w:tcW w:w="4400" w:type="dxa"/>
            <w:shd w:val="clear" w:color="auto" w:fill="auto"/>
          </w:tcPr>
          <w:p w:rsidR="00CB3C6F" w:rsidRPr="000C36C9" w:rsidRDefault="00CB3C6F" w:rsidP="00DC0C70">
            <w:pPr>
              <w:rPr>
                <w:rFonts w:hint="eastAsia"/>
                <w:szCs w:val="21"/>
              </w:rPr>
            </w:pPr>
          </w:p>
        </w:tc>
        <w:tc>
          <w:tcPr>
            <w:tcW w:w="2028" w:type="dxa"/>
            <w:shd w:val="clear" w:color="auto" w:fill="auto"/>
          </w:tcPr>
          <w:p w:rsidR="00CB3C6F" w:rsidRPr="000C36C9" w:rsidRDefault="00CB3C6F" w:rsidP="003C39A2">
            <w:pPr>
              <w:spacing w:line="200" w:lineRule="exact"/>
              <w:rPr>
                <w:rFonts w:hint="eastAsia"/>
                <w:sz w:val="16"/>
                <w:szCs w:val="16"/>
              </w:rPr>
            </w:pPr>
            <w:r w:rsidRPr="000C36C9">
              <w:rPr>
                <w:rFonts w:hint="eastAsia"/>
                <w:sz w:val="16"/>
                <w:szCs w:val="16"/>
              </w:rPr>
              <w:t>周縁地下水の水質検査用の試料採取が行えるものを埋立地の上流及び下流側に設置すること。</w:t>
            </w:r>
          </w:p>
        </w:tc>
      </w:tr>
      <w:tr w:rsidR="00CB3C6F" w:rsidRPr="000C36C9" w:rsidTr="003C39A2">
        <w:trPr>
          <w:trHeight w:val="473"/>
        </w:trPr>
        <w:tc>
          <w:tcPr>
            <w:tcW w:w="2208" w:type="dxa"/>
            <w:gridSpan w:val="2"/>
            <w:shd w:val="clear" w:color="auto" w:fill="auto"/>
            <w:vAlign w:val="center"/>
          </w:tcPr>
          <w:p w:rsidR="00CB3C6F" w:rsidRPr="000C36C9" w:rsidRDefault="00CB3C6F" w:rsidP="00DC0C70">
            <w:pPr>
              <w:rPr>
                <w:rFonts w:hint="eastAsia"/>
                <w:szCs w:val="21"/>
              </w:rPr>
            </w:pPr>
            <w:r w:rsidRPr="000C36C9">
              <w:rPr>
                <w:rFonts w:hint="eastAsia"/>
                <w:szCs w:val="21"/>
              </w:rPr>
              <w:t>管理事務所</w:t>
            </w:r>
          </w:p>
        </w:tc>
        <w:tc>
          <w:tcPr>
            <w:tcW w:w="1200" w:type="dxa"/>
            <w:shd w:val="clear" w:color="auto" w:fill="auto"/>
            <w:vAlign w:val="center"/>
          </w:tcPr>
          <w:p w:rsidR="00CB3C6F" w:rsidRPr="000C36C9" w:rsidRDefault="00CB3C6F" w:rsidP="003C39A2">
            <w:pPr>
              <w:jc w:val="center"/>
              <w:rPr>
                <w:rFonts w:hint="eastAsia"/>
                <w:szCs w:val="21"/>
              </w:rPr>
            </w:pPr>
            <w:r w:rsidRPr="000C36C9">
              <w:rPr>
                <w:rFonts w:hint="eastAsia"/>
                <w:szCs w:val="21"/>
              </w:rPr>
              <w:t>□</w:t>
            </w:r>
          </w:p>
        </w:tc>
        <w:tc>
          <w:tcPr>
            <w:tcW w:w="4400" w:type="dxa"/>
            <w:shd w:val="clear" w:color="auto" w:fill="auto"/>
          </w:tcPr>
          <w:p w:rsidR="00CB3C6F" w:rsidRPr="000C36C9" w:rsidRDefault="00CB3C6F" w:rsidP="00DC0C70">
            <w:pPr>
              <w:rPr>
                <w:rFonts w:hint="eastAsia"/>
                <w:szCs w:val="21"/>
              </w:rPr>
            </w:pPr>
          </w:p>
        </w:tc>
        <w:tc>
          <w:tcPr>
            <w:tcW w:w="2028" w:type="dxa"/>
            <w:shd w:val="clear" w:color="auto" w:fill="auto"/>
          </w:tcPr>
          <w:p w:rsidR="00CB3C6F" w:rsidRPr="000C36C9" w:rsidRDefault="00CB3C6F" w:rsidP="003C39A2">
            <w:pPr>
              <w:spacing w:line="200" w:lineRule="exact"/>
              <w:rPr>
                <w:rFonts w:hint="eastAsia"/>
                <w:sz w:val="16"/>
                <w:szCs w:val="16"/>
              </w:rPr>
            </w:pPr>
            <w:r w:rsidRPr="000C36C9">
              <w:rPr>
                <w:rFonts w:hint="eastAsia"/>
                <w:sz w:val="16"/>
                <w:szCs w:val="16"/>
              </w:rPr>
              <w:t>廃棄物の埋立処分の管理を的確に行なえるものであること。</w:t>
            </w:r>
          </w:p>
        </w:tc>
      </w:tr>
      <w:tr w:rsidR="00CB3C6F" w:rsidRPr="000C36C9" w:rsidTr="003C39A2">
        <w:trPr>
          <w:trHeight w:val="758"/>
        </w:trPr>
        <w:tc>
          <w:tcPr>
            <w:tcW w:w="2208" w:type="dxa"/>
            <w:gridSpan w:val="2"/>
            <w:shd w:val="clear" w:color="auto" w:fill="auto"/>
            <w:vAlign w:val="center"/>
          </w:tcPr>
          <w:p w:rsidR="00CB3C6F" w:rsidRPr="000C36C9" w:rsidRDefault="00CB3C6F" w:rsidP="00DC0C70">
            <w:pPr>
              <w:rPr>
                <w:rFonts w:hint="eastAsia"/>
                <w:szCs w:val="21"/>
              </w:rPr>
            </w:pPr>
            <w:r w:rsidRPr="000C36C9">
              <w:rPr>
                <w:rFonts w:hint="eastAsia"/>
                <w:szCs w:val="21"/>
              </w:rPr>
              <w:t>搬入路</w:t>
            </w:r>
          </w:p>
        </w:tc>
        <w:tc>
          <w:tcPr>
            <w:tcW w:w="1200" w:type="dxa"/>
            <w:shd w:val="clear" w:color="auto" w:fill="auto"/>
            <w:vAlign w:val="center"/>
          </w:tcPr>
          <w:p w:rsidR="00CB3C6F" w:rsidRPr="000C36C9" w:rsidRDefault="00CB3C6F" w:rsidP="003C39A2">
            <w:pPr>
              <w:jc w:val="center"/>
              <w:rPr>
                <w:rFonts w:hint="eastAsia"/>
                <w:szCs w:val="21"/>
              </w:rPr>
            </w:pPr>
            <w:r w:rsidRPr="000C36C9">
              <w:rPr>
                <w:rFonts w:hint="eastAsia"/>
                <w:szCs w:val="21"/>
              </w:rPr>
              <w:t>□</w:t>
            </w:r>
          </w:p>
        </w:tc>
        <w:tc>
          <w:tcPr>
            <w:tcW w:w="4400" w:type="dxa"/>
            <w:shd w:val="clear" w:color="auto" w:fill="auto"/>
          </w:tcPr>
          <w:p w:rsidR="00CB3C6F" w:rsidRPr="000C36C9" w:rsidRDefault="00CB3C6F" w:rsidP="00DC0C70">
            <w:pPr>
              <w:rPr>
                <w:rFonts w:hint="eastAsia"/>
                <w:szCs w:val="21"/>
              </w:rPr>
            </w:pPr>
          </w:p>
        </w:tc>
        <w:tc>
          <w:tcPr>
            <w:tcW w:w="2028" w:type="dxa"/>
            <w:shd w:val="clear" w:color="auto" w:fill="auto"/>
          </w:tcPr>
          <w:p w:rsidR="00CB3C6F" w:rsidRPr="000C36C9" w:rsidRDefault="00CB3C6F" w:rsidP="003C39A2">
            <w:pPr>
              <w:spacing w:line="200" w:lineRule="exact"/>
              <w:rPr>
                <w:rFonts w:hint="eastAsia"/>
                <w:sz w:val="16"/>
                <w:szCs w:val="16"/>
              </w:rPr>
            </w:pPr>
            <w:r w:rsidRPr="000C36C9">
              <w:rPr>
                <w:rFonts w:hint="eastAsia"/>
                <w:sz w:val="16"/>
                <w:szCs w:val="16"/>
              </w:rPr>
              <w:t>埋立地内の設備に支障なく、かつ、安全に搬入車両が通行できる構造であること。</w:t>
            </w:r>
          </w:p>
        </w:tc>
      </w:tr>
      <w:tr w:rsidR="00CB3C6F" w:rsidRPr="000C36C9" w:rsidTr="003C39A2">
        <w:trPr>
          <w:trHeight w:val="667"/>
        </w:trPr>
        <w:tc>
          <w:tcPr>
            <w:tcW w:w="2208" w:type="dxa"/>
            <w:gridSpan w:val="2"/>
            <w:shd w:val="clear" w:color="auto" w:fill="auto"/>
            <w:vAlign w:val="center"/>
          </w:tcPr>
          <w:p w:rsidR="00CB3C6F" w:rsidRPr="000C36C9" w:rsidRDefault="00CB3C6F" w:rsidP="00DC0C70">
            <w:pPr>
              <w:rPr>
                <w:rFonts w:hint="eastAsia"/>
                <w:szCs w:val="21"/>
              </w:rPr>
            </w:pPr>
            <w:r w:rsidRPr="000C36C9">
              <w:rPr>
                <w:rFonts w:hint="eastAsia"/>
                <w:szCs w:val="21"/>
              </w:rPr>
              <w:t>消火設備</w:t>
            </w:r>
          </w:p>
        </w:tc>
        <w:tc>
          <w:tcPr>
            <w:tcW w:w="1200" w:type="dxa"/>
            <w:shd w:val="clear" w:color="auto" w:fill="auto"/>
            <w:vAlign w:val="center"/>
          </w:tcPr>
          <w:p w:rsidR="00CB3C6F" w:rsidRPr="000C36C9" w:rsidRDefault="00CB3C6F" w:rsidP="003C39A2">
            <w:pPr>
              <w:jc w:val="center"/>
              <w:rPr>
                <w:rFonts w:hint="eastAsia"/>
                <w:szCs w:val="21"/>
              </w:rPr>
            </w:pPr>
            <w:r w:rsidRPr="000C36C9">
              <w:rPr>
                <w:rFonts w:hint="eastAsia"/>
                <w:szCs w:val="21"/>
              </w:rPr>
              <w:t>□</w:t>
            </w:r>
          </w:p>
        </w:tc>
        <w:tc>
          <w:tcPr>
            <w:tcW w:w="4400" w:type="dxa"/>
            <w:shd w:val="clear" w:color="auto" w:fill="auto"/>
          </w:tcPr>
          <w:p w:rsidR="00CB3C6F" w:rsidRPr="000C36C9" w:rsidRDefault="00CB3C6F" w:rsidP="00DC0C70">
            <w:pPr>
              <w:rPr>
                <w:rFonts w:hint="eastAsia"/>
                <w:szCs w:val="21"/>
              </w:rPr>
            </w:pPr>
          </w:p>
        </w:tc>
        <w:tc>
          <w:tcPr>
            <w:tcW w:w="2028" w:type="dxa"/>
            <w:shd w:val="clear" w:color="auto" w:fill="auto"/>
          </w:tcPr>
          <w:p w:rsidR="00CB3C6F" w:rsidRPr="000C36C9" w:rsidRDefault="00CB3C6F" w:rsidP="003C39A2">
            <w:pPr>
              <w:spacing w:line="200" w:lineRule="exact"/>
              <w:rPr>
                <w:rFonts w:hint="eastAsia"/>
                <w:sz w:val="16"/>
                <w:szCs w:val="16"/>
              </w:rPr>
            </w:pPr>
            <w:r w:rsidRPr="000C36C9">
              <w:rPr>
                <w:rFonts w:hint="eastAsia"/>
                <w:sz w:val="16"/>
                <w:szCs w:val="16"/>
              </w:rPr>
              <w:t>取り扱う廃棄物の種類及び量並びに最終処分場の規模に応じた適切な設備であること。</w:t>
            </w:r>
          </w:p>
        </w:tc>
      </w:tr>
      <w:tr w:rsidR="00CB3C6F" w:rsidRPr="000C36C9" w:rsidTr="003C39A2">
        <w:trPr>
          <w:trHeight w:val="565"/>
        </w:trPr>
        <w:tc>
          <w:tcPr>
            <w:tcW w:w="2208" w:type="dxa"/>
            <w:gridSpan w:val="2"/>
            <w:shd w:val="clear" w:color="auto" w:fill="auto"/>
            <w:vAlign w:val="center"/>
          </w:tcPr>
          <w:p w:rsidR="00CB3C6F" w:rsidRPr="000C36C9" w:rsidRDefault="00CB3C6F" w:rsidP="003C39A2">
            <w:pPr>
              <w:spacing w:line="280" w:lineRule="exact"/>
              <w:rPr>
                <w:rFonts w:hint="eastAsia"/>
                <w:szCs w:val="21"/>
              </w:rPr>
            </w:pPr>
            <w:r w:rsidRPr="000C36C9">
              <w:rPr>
                <w:rFonts w:hint="eastAsia"/>
                <w:szCs w:val="21"/>
              </w:rPr>
              <w:t>覆土用土砂の保管場所</w:t>
            </w:r>
          </w:p>
        </w:tc>
        <w:tc>
          <w:tcPr>
            <w:tcW w:w="1200" w:type="dxa"/>
            <w:shd w:val="clear" w:color="auto" w:fill="auto"/>
            <w:vAlign w:val="center"/>
          </w:tcPr>
          <w:p w:rsidR="00CB3C6F" w:rsidRPr="000C36C9" w:rsidRDefault="00CB3C6F" w:rsidP="003C39A2">
            <w:pPr>
              <w:jc w:val="center"/>
              <w:rPr>
                <w:rFonts w:hint="eastAsia"/>
                <w:szCs w:val="21"/>
              </w:rPr>
            </w:pPr>
            <w:r w:rsidRPr="000C36C9">
              <w:rPr>
                <w:rFonts w:hint="eastAsia"/>
                <w:szCs w:val="21"/>
              </w:rPr>
              <w:t>□</w:t>
            </w:r>
          </w:p>
        </w:tc>
        <w:tc>
          <w:tcPr>
            <w:tcW w:w="4400" w:type="dxa"/>
            <w:shd w:val="clear" w:color="auto" w:fill="auto"/>
          </w:tcPr>
          <w:p w:rsidR="00CB3C6F" w:rsidRPr="000C36C9" w:rsidRDefault="00CB3C6F" w:rsidP="00DC0C70">
            <w:pPr>
              <w:rPr>
                <w:rFonts w:hint="eastAsia"/>
                <w:szCs w:val="21"/>
              </w:rPr>
            </w:pPr>
          </w:p>
        </w:tc>
        <w:tc>
          <w:tcPr>
            <w:tcW w:w="2028" w:type="dxa"/>
            <w:shd w:val="clear" w:color="auto" w:fill="auto"/>
          </w:tcPr>
          <w:p w:rsidR="00CB3C6F" w:rsidRPr="000C36C9" w:rsidRDefault="00CB3C6F" w:rsidP="003C39A2">
            <w:pPr>
              <w:spacing w:line="200" w:lineRule="exact"/>
              <w:rPr>
                <w:rFonts w:hint="eastAsia"/>
                <w:sz w:val="16"/>
                <w:szCs w:val="16"/>
              </w:rPr>
            </w:pPr>
            <w:r w:rsidRPr="000C36C9">
              <w:rPr>
                <w:rFonts w:hint="eastAsia"/>
                <w:sz w:val="16"/>
                <w:szCs w:val="16"/>
              </w:rPr>
              <w:t>必要な覆土用土砂を適切に保管できる場所であること。</w:t>
            </w:r>
          </w:p>
        </w:tc>
      </w:tr>
    </w:tbl>
    <w:p w:rsidR="00CB3C6F" w:rsidRPr="000C36C9" w:rsidRDefault="00CB3C6F" w:rsidP="00CB3C6F">
      <w:pPr>
        <w:spacing w:line="240" w:lineRule="exact"/>
        <w:rPr>
          <w:rFonts w:hint="eastAsia"/>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6"/>
        <w:gridCol w:w="1972"/>
        <w:gridCol w:w="1200"/>
        <w:gridCol w:w="4400"/>
        <w:gridCol w:w="2028"/>
      </w:tblGrid>
      <w:tr w:rsidR="00CB3C6F" w:rsidRPr="000C36C9" w:rsidTr="003C39A2">
        <w:tc>
          <w:tcPr>
            <w:tcW w:w="9836" w:type="dxa"/>
            <w:gridSpan w:val="5"/>
            <w:tcBorders>
              <w:top w:val="nil"/>
              <w:left w:val="nil"/>
              <w:bottom w:val="single" w:sz="4" w:space="0" w:color="auto"/>
              <w:right w:val="nil"/>
            </w:tcBorders>
            <w:shd w:val="clear" w:color="auto" w:fill="auto"/>
          </w:tcPr>
          <w:p w:rsidR="00CB3C6F" w:rsidRPr="000C36C9" w:rsidRDefault="00CB3C6F" w:rsidP="00DC0C70">
            <w:pPr>
              <w:rPr>
                <w:rFonts w:hint="eastAsia"/>
                <w:szCs w:val="21"/>
              </w:rPr>
            </w:pPr>
            <w:r w:rsidRPr="000C36C9">
              <w:rPr>
                <w:rFonts w:hint="eastAsia"/>
                <w:szCs w:val="21"/>
              </w:rPr>
              <w:lastRenderedPageBreak/>
              <w:t xml:space="preserve"> (2) </w:t>
            </w:r>
            <w:r w:rsidRPr="000C36C9">
              <w:rPr>
                <w:rFonts w:hint="eastAsia"/>
                <w:szCs w:val="21"/>
              </w:rPr>
              <w:t>管理型最終処分場</w:t>
            </w:r>
          </w:p>
        </w:tc>
      </w:tr>
      <w:tr w:rsidR="00CB3C6F" w:rsidRPr="000C36C9" w:rsidTr="003C39A2">
        <w:tc>
          <w:tcPr>
            <w:tcW w:w="2208" w:type="dxa"/>
            <w:gridSpan w:val="2"/>
            <w:shd w:val="clear" w:color="auto" w:fill="auto"/>
            <w:vAlign w:val="center"/>
          </w:tcPr>
          <w:p w:rsidR="00CB3C6F" w:rsidRPr="000C36C9" w:rsidRDefault="00CB3C6F" w:rsidP="003C39A2">
            <w:pPr>
              <w:jc w:val="center"/>
              <w:rPr>
                <w:rFonts w:hint="eastAsia"/>
                <w:szCs w:val="21"/>
              </w:rPr>
            </w:pPr>
            <w:r w:rsidRPr="000C36C9">
              <w:rPr>
                <w:rFonts w:hint="eastAsia"/>
                <w:szCs w:val="21"/>
              </w:rPr>
              <w:t>基準項目</w:t>
            </w:r>
          </w:p>
        </w:tc>
        <w:tc>
          <w:tcPr>
            <w:tcW w:w="1200" w:type="dxa"/>
            <w:shd w:val="clear" w:color="auto" w:fill="auto"/>
            <w:vAlign w:val="center"/>
          </w:tcPr>
          <w:p w:rsidR="00CB3C6F" w:rsidRPr="000C36C9" w:rsidRDefault="00CB3C6F" w:rsidP="003C39A2">
            <w:pPr>
              <w:jc w:val="center"/>
              <w:rPr>
                <w:rFonts w:hint="eastAsia"/>
                <w:szCs w:val="21"/>
              </w:rPr>
            </w:pPr>
            <w:r w:rsidRPr="000C36C9">
              <w:rPr>
                <w:rFonts w:hint="eastAsia"/>
                <w:szCs w:val="21"/>
              </w:rPr>
              <w:t>対応状況</w:t>
            </w:r>
          </w:p>
        </w:tc>
        <w:tc>
          <w:tcPr>
            <w:tcW w:w="4400" w:type="dxa"/>
            <w:shd w:val="clear" w:color="auto" w:fill="auto"/>
            <w:vAlign w:val="center"/>
          </w:tcPr>
          <w:p w:rsidR="00CB3C6F" w:rsidRPr="000C36C9" w:rsidRDefault="00CB3C6F" w:rsidP="003C39A2">
            <w:pPr>
              <w:jc w:val="center"/>
              <w:rPr>
                <w:rFonts w:hint="eastAsia"/>
                <w:szCs w:val="21"/>
              </w:rPr>
            </w:pPr>
            <w:r w:rsidRPr="000C36C9">
              <w:rPr>
                <w:rFonts w:hint="eastAsia"/>
                <w:szCs w:val="21"/>
              </w:rPr>
              <w:t>対応内容</w:t>
            </w:r>
          </w:p>
        </w:tc>
        <w:tc>
          <w:tcPr>
            <w:tcW w:w="2028" w:type="dxa"/>
            <w:shd w:val="clear" w:color="auto" w:fill="auto"/>
            <w:vAlign w:val="center"/>
          </w:tcPr>
          <w:p w:rsidR="00CB3C6F" w:rsidRPr="000C36C9" w:rsidRDefault="00CB3C6F" w:rsidP="003C39A2">
            <w:pPr>
              <w:jc w:val="center"/>
              <w:rPr>
                <w:rFonts w:hint="eastAsia"/>
                <w:szCs w:val="21"/>
              </w:rPr>
            </w:pPr>
            <w:r w:rsidRPr="000C36C9">
              <w:rPr>
                <w:rFonts w:hint="eastAsia"/>
                <w:szCs w:val="21"/>
              </w:rPr>
              <w:t>参考</w:t>
            </w:r>
          </w:p>
        </w:tc>
      </w:tr>
      <w:tr w:rsidR="00CB3C6F" w:rsidRPr="000C36C9" w:rsidTr="003C39A2">
        <w:tc>
          <w:tcPr>
            <w:tcW w:w="2208" w:type="dxa"/>
            <w:gridSpan w:val="2"/>
            <w:tcBorders>
              <w:bottom w:val="nil"/>
            </w:tcBorders>
            <w:shd w:val="clear" w:color="auto" w:fill="auto"/>
            <w:vAlign w:val="center"/>
          </w:tcPr>
          <w:p w:rsidR="00CB3C6F" w:rsidRPr="000C36C9" w:rsidRDefault="00CB3C6F" w:rsidP="00DC0C70">
            <w:pPr>
              <w:rPr>
                <w:rFonts w:hint="eastAsia"/>
                <w:szCs w:val="21"/>
              </w:rPr>
            </w:pPr>
            <w:r w:rsidRPr="000C36C9">
              <w:rPr>
                <w:rFonts w:hint="eastAsia"/>
                <w:szCs w:val="21"/>
              </w:rPr>
              <w:t>埋立地周囲の囲い等</w:t>
            </w:r>
          </w:p>
        </w:tc>
        <w:tc>
          <w:tcPr>
            <w:tcW w:w="1200" w:type="dxa"/>
            <w:shd w:val="clear" w:color="auto" w:fill="auto"/>
            <w:vAlign w:val="center"/>
          </w:tcPr>
          <w:p w:rsidR="00CB3C6F" w:rsidRPr="000C36C9" w:rsidRDefault="00CB3C6F" w:rsidP="003C39A2">
            <w:pPr>
              <w:jc w:val="center"/>
              <w:rPr>
                <w:rFonts w:hint="eastAsia"/>
                <w:szCs w:val="21"/>
              </w:rPr>
            </w:pPr>
          </w:p>
        </w:tc>
        <w:tc>
          <w:tcPr>
            <w:tcW w:w="4400" w:type="dxa"/>
            <w:shd w:val="clear" w:color="auto" w:fill="auto"/>
            <w:vAlign w:val="center"/>
          </w:tcPr>
          <w:p w:rsidR="00CB3C6F" w:rsidRPr="000C36C9" w:rsidRDefault="00CB3C6F" w:rsidP="003C39A2">
            <w:pPr>
              <w:jc w:val="center"/>
              <w:rPr>
                <w:rFonts w:hint="eastAsia"/>
                <w:szCs w:val="21"/>
              </w:rPr>
            </w:pPr>
          </w:p>
        </w:tc>
        <w:tc>
          <w:tcPr>
            <w:tcW w:w="2028" w:type="dxa"/>
            <w:shd w:val="clear" w:color="auto" w:fill="auto"/>
            <w:vAlign w:val="center"/>
          </w:tcPr>
          <w:p w:rsidR="00CB3C6F" w:rsidRPr="000C36C9" w:rsidRDefault="00CB3C6F" w:rsidP="003C39A2">
            <w:pPr>
              <w:jc w:val="center"/>
              <w:rPr>
                <w:rFonts w:hint="eastAsia"/>
                <w:szCs w:val="21"/>
              </w:rPr>
            </w:pPr>
          </w:p>
        </w:tc>
      </w:tr>
      <w:tr w:rsidR="00CB3C6F" w:rsidRPr="000C36C9" w:rsidTr="003C39A2">
        <w:trPr>
          <w:trHeight w:val="643"/>
        </w:trPr>
        <w:tc>
          <w:tcPr>
            <w:tcW w:w="236" w:type="dxa"/>
            <w:vMerge w:val="restart"/>
            <w:tcBorders>
              <w:top w:val="nil"/>
              <w:left w:val="single" w:sz="4" w:space="0" w:color="auto"/>
            </w:tcBorders>
            <w:shd w:val="clear" w:color="auto" w:fill="auto"/>
            <w:vAlign w:val="center"/>
          </w:tcPr>
          <w:p w:rsidR="00CB3C6F" w:rsidRPr="000C36C9" w:rsidRDefault="00CB3C6F" w:rsidP="003C39A2">
            <w:pPr>
              <w:jc w:val="center"/>
              <w:rPr>
                <w:rFonts w:hint="eastAsia"/>
                <w:szCs w:val="21"/>
              </w:rPr>
            </w:pPr>
          </w:p>
        </w:tc>
        <w:tc>
          <w:tcPr>
            <w:tcW w:w="1972" w:type="dxa"/>
            <w:tcBorders>
              <w:top w:val="single" w:sz="4" w:space="0" w:color="auto"/>
            </w:tcBorders>
            <w:shd w:val="clear" w:color="auto" w:fill="auto"/>
            <w:vAlign w:val="center"/>
          </w:tcPr>
          <w:p w:rsidR="00CB3C6F" w:rsidRPr="000C36C9" w:rsidRDefault="00CB3C6F" w:rsidP="00DC0C70">
            <w:pPr>
              <w:rPr>
                <w:rFonts w:hint="eastAsia"/>
                <w:szCs w:val="21"/>
              </w:rPr>
            </w:pPr>
            <w:r w:rsidRPr="000C36C9">
              <w:rPr>
                <w:rFonts w:hint="eastAsia"/>
                <w:szCs w:val="21"/>
              </w:rPr>
              <w:t>囲い</w:t>
            </w:r>
          </w:p>
        </w:tc>
        <w:tc>
          <w:tcPr>
            <w:tcW w:w="1200" w:type="dxa"/>
            <w:tcBorders>
              <w:top w:val="single" w:sz="4" w:space="0" w:color="auto"/>
            </w:tcBorders>
            <w:shd w:val="clear" w:color="auto" w:fill="auto"/>
            <w:vAlign w:val="center"/>
          </w:tcPr>
          <w:p w:rsidR="00CB3C6F" w:rsidRPr="000C36C9" w:rsidRDefault="00CB3C6F" w:rsidP="003C39A2">
            <w:pPr>
              <w:jc w:val="center"/>
              <w:rPr>
                <w:rFonts w:hint="eastAsia"/>
                <w:szCs w:val="21"/>
              </w:rPr>
            </w:pPr>
            <w:r w:rsidRPr="000C36C9">
              <w:rPr>
                <w:rFonts w:hint="eastAsia"/>
                <w:szCs w:val="21"/>
              </w:rPr>
              <w:t>□</w:t>
            </w:r>
          </w:p>
        </w:tc>
        <w:tc>
          <w:tcPr>
            <w:tcW w:w="4400" w:type="dxa"/>
            <w:tcBorders>
              <w:top w:val="single" w:sz="4" w:space="0" w:color="auto"/>
            </w:tcBorders>
            <w:shd w:val="clear" w:color="auto" w:fill="auto"/>
          </w:tcPr>
          <w:p w:rsidR="00CB3C6F" w:rsidRPr="000C36C9" w:rsidRDefault="00CB3C6F" w:rsidP="00DC0C70">
            <w:pPr>
              <w:rPr>
                <w:rFonts w:hint="eastAsia"/>
                <w:szCs w:val="21"/>
              </w:rPr>
            </w:pPr>
          </w:p>
        </w:tc>
        <w:tc>
          <w:tcPr>
            <w:tcW w:w="2028" w:type="dxa"/>
            <w:tcBorders>
              <w:top w:val="single" w:sz="4" w:space="0" w:color="auto"/>
              <w:right w:val="single" w:sz="4" w:space="0" w:color="auto"/>
            </w:tcBorders>
            <w:shd w:val="clear" w:color="auto" w:fill="auto"/>
          </w:tcPr>
          <w:p w:rsidR="00CB3C6F" w:rsidRPr="000C36C9" w:rsidRDefault="00CB3C6F" w:rsidP="003C39A2">
            <w:pPr>
              <w:spacing w:line="200" w:lineRule="exact"/>
              <w:rPr>
                <w:rFonts w:hint="eastAsia"/>
                <w:sz w:val="16"/>
                <w:szCs w:val="16"/>
              </w:rPr>
            </w:pPr>
            <w:r w:rsidRPr="000C36C9">
              <w:rPr>
                <w:rFonts w:hint="eastAsia"/>
                <w:sz w:val="16"/>
                <w:szCs w:val="16"/>
              </w:rPr>
              <w:t>みだりに人が埋立地に立ち入ることを防止できる構造であること。</w:t>
            </w:r>
          </w:p>
        </w:tc>
      </w:tr>
      <w:tr w:rsidR="00CB3C6F" w:rsidRPr="000C36C9" w:rsidTr="003C39A2">
        <w:trPr>
          <w:trHeight w:val="470"/>
        </w:trPr>
        <w:tc>
          <w:tcPr>
            <w:tcW w:w="236" w:type="dxa"/>
            <w:vMerge/>
            <w:tcBorders>
              <w:left w:val="single" w:sz="4" w:space="0" w:color="auto"/>
            </w:tcBorders>
            <w:shd w:val="clear" w:color="auto" w:fill="auto"/>
            <w:vAlign w:val="center"/>
          </w:tcPr>
          <w:p w:rsidR="00CB3C6F" w:rsidRPr="000C36C9" w:rsidRDefault="00CB3C6F" w:rsidP="003C39A2">
            <w:pPr>
              <w:jc w:val="center"/>
              <w:rPr>
                <w:rFonts w:hint="eastAsia"/>
                <w:szCs w:val="21"/>
              </w:rPr>
            </w:pPr>
          </w:p>
        </w:tc>
        <w:tc>
          <w:tcPr>
            <w:tcW w:w="1972" w:type="dxa"/>
            <w:shd w:val="clear" w:color="auto" w:fill="auto"/>
            <w:vAlign w:val="center"/>
          </w:tcPr>
          <w:p w:rsidR="00CB3C6F" w:rsidRPr="000C36C9" w:rsidRDefault="00CB3C6F" w:rsidP="00DC0C70">
            <w:pPr>
              <w:rPr>
                <w:rFonts w:hint="eastAsia"/>
                <w:szCs w:val="21"/>
              </w:rPr>
            </w:pPr>
            <w:r w:rsidRPr="000C36C9">
              <w:rPr>
                <w:rFonts w:hint="eastAsia"/>
                <w:szCs w:val="21"/>
              </w:rPr>
              <w:t>杭その他の設備</w:t>
            </w:r>
          </w:p>
        </w:tc>
        <w:tc>
          <w:tcPr>
            <w:tcW w:w="1200" w:type="dxa"/>
            <w:shd w:val="clear" w:color="auto" w:fill="auto"/>
            <w:vAlign w:val="center"/>
          </w:tcPr>
          <w:p w:rsidR="00CB3C6F" w:rsidRPr="000C36C9" w:rsidRDefault="00CB3C6F" w:rsidP="003C39A2">
            <w:pPr>
              <w:jc w:val="center"/>
              <w:rPr>
                <w:rFonts w:hint="eastAsia"/>
                <w:szCs w:val="21"/>
              </w:rPr>
            </w:pPr>
            <w:r w:rsidRPr="000C36C9">
              <w:rPr>
                <w:rFonts w:hint="eastAsia"/>
                <w:szCs w:val="21"/>
              </w:rPr>
              <w:t>□</w:t>
            </w:r>
          </w:p>
        </w:tc>
        <w:tc>
          <w:tcPr>
            <w:tcW w:w="4400" w:type="dxa"/>
            <w:shd w:val="clear" w:color="auto" w:fill="auto"/>
          </w:tcPr>
          <w:p w:rsidR="00CB3C6F" w:rsidRPr="000C36C9" w:rsidRDefault="00CB3C6F" w:rsidP="00DC0C70">
            <w:pPr>
              <w:rPr>
                <w:rFonts w:hint="eastAsia"/>
                <w:szCs w:val="21"/>
              </w:rPr>
            </w:pPr>
          </w:p>
        </w:tc>
        <w:tc>
          <w:tcPr>
            <w:tcW w:w="2028" w:type="dxa"/>
            <w:tcBorders>
              <w:right w:val="single" w:sz="4" w:space="0" w:color="auto"/>
            </w:tcBorders>
            <w:shd w:val="clear" w:color="auto" w:fill="auto"/>
          </w:tcPr>
          <w:p w:rsidR="00CB3C6F" w:rsidRPr="000C36C9" w:rsidRDefault="00CB3C6F" w:rsidP="003C39A2">
            <w:pPr>
              <w:spacing w:line="200" w:lineRule="exact"/>
              <w:rPr>
                <w:rFonts w:hint="eastAsia"/>
                <w:sz w:val="16"/>
                <w:szCs w:val="16"/>
              </w:rPr>
            </w:pPr>
            <w:r w:rsidRPr="000C36C9">
              <w:rPr>
                <w:rFonts w:hint="eastAsia"/>
                <w:sz w:val="16"/>
                <w:szCs w:val="16"/>
              </w:rPr>
              <w:t>埋立地の範囲を明らかにすることができるものであること。</w:t>
            </w:r>
          </w:p>
        </w:tc>
      </w:tr>
      <w:tr w:rsidR="00CB3C6F" w:rsidRPr="000C36C9" w:rsidTr="003C39A2">
        <w:trPr>
          <w:trHeight w:val="629"/>
        </w:trPr>
        <w:tc>
          <w:tcPr>
            <w:tcW w:w="2208" w:type="dxa"/>
            <w:gridSpan w:val="2"/>
            <w:shd w:val="clear" w:color="auto" w:fill="auto"/>
            <w:vAlign w:val="center"/>
          </w:tcPr>
          <w:p w:rsidR="00CB3C6F" w:rsidRPr="000C36C9" w:rsidRDefault="00CB3C6F" w:rsidP="00DC0C70">
            <w:pPr>
              <w:rPr>
                <w:rFonts w:hint="eastAsia"/>
                <w:szCs w:val="21"/>
              </w:rPr>
            </w:pPr>
            <w:r w:rsidRPr="000C36C9">
              <w:rPr>
                <w:rFonts w:hint="eastAsia"/>
                <w:szCs w:val="21"/>
              </w:rPr>
              <w:t>立て札その他の設備</w:t>
            </w:r>
          </w:p>
        </w:tc>
        <w:tc>
          <w:tcPr>
            <w:tcW w:w="1200" w:type="dxa"/>
            <w:shd w:val="clear" w:color="auto" w:fill="auto"/>
            <w:vAlign w:val="center"/>
          </w:tcPr>
          <w:p w:rsidR="00CB3C6F" w:rsidRPr="000C36C9" w:rsidRDefault="00CB3C6F" w:rsidP="003C39A2">
            <w:pPr>
              <w:jc w:val="center"/>
              <w:rPr>
                <w:rFonts w:hint="eastAsia"/>
                <w:szCs w:val="21"/>
              </w:rPr>
            </w:pPr>
            <w:r w:rsidRPr="000C36C9">
              <w:rPr>
                <w:rFonts w:hint="eastAsia"/>
                <w:szCs w:val="21"/>
              </w:rPr>
              <w:t>□</w:t>
            </w:r>
          </w:p>
        </w:tc>
        <w:tc>
          <w:tcPr>
            <w:tcW w:w="4400" w:type="dxa"/>
            <w:shd w:val="clear" w:color="auto" w:fill="auto"/>
          </w:tcPr>
          <w:p w:rsidR="00CB3C6F" w:rsidRPr="000C36C9" w:rsidRDefault="00CB3C6F" w:rsidP="00DC0C70">
            <w:pPr>
              <w:rPr>
                <w:rFonts w:hint="eastAsia"/>
                <w:szCs w:val="21"/>
              </w:rPr>
            </w:pPr>
          </w:p>
        </w:tc>
        <w:tc>
          <w:tcPr>
            <w:tcW w:w="2028" w:type="dxa"/>
            <w:shd w:val="clear" w:color="auto" w:fill="auto"/>
          </w:tcPr>
          <w:p w:rsidR="00CB3C6F" w:rsidRPr="000C36C9" w:rsidRDefault="00CB3C6F" w:rsidP="003C39A2">
            <w:pPr>
              <w:spacing w:line="200" w:lineRule="exact"/>
              <w:rPr>
                <w:rFonts w:hint="eastAsia"/>
                <w:sz w:val="16"/>
                <w:szCs w:val="16"/>
              </w:rPr>
            </w:pPr>
            <w:r w:rsidRPr="000C36C9">
              <w:rPr>
                <w:rFonts w:hint="eastAsia"/>
                <w:sz w:val="16"/>
                <w:szCs w:val="16"/>
              </w:rPr>
              <w:t>規定の様式により、最終処分場の入口の見やすい場所に設置されるものであること。</w:t>
            </w:r>
          </w:p>
        </w:tc>
      </w:tr>
      <w:tr w:rsidR="00CB3C6F" w:rsidRPr="000C36C9" w:rsidTr="003C39A2">
        <w:trPr>
          <w:trHeight w:val="595"/>
        </w:trPr>
        <w:tc>
          <w:tcPr>
            <w:tcW w:w="2208" w:type="dxa"/>
            <w:gridSpan w:val="2"/>
            <w:shd w:val="clear" w:color="auto" w:fill="auto"/>
            <w:vAlign w:val="center"/>
          </w:tcPr>
          <w:p w:rsidR="00CB3C6F" w:rsidRPr="000C36C9" w:rsidRDefault="00CB3C6F" w:rsidP="003C39A2">
            <w:pPr>
              <w:spacing w:line="280" w:lineRule="exact"/>
              <w:rPr>
                <w:rFonts w:hint="eastAsia"/>
                <w:szCs w:val="21"/>
              </w:rPr>
            </w:pPr>
            <w:r w:rsidRPr="000C36C9">
              <w:rPr>
                <w:rFonts w:hint="eastAsia"/>
                <w:szCs w:val="21"/>
              </w:rPr>
              <w:t>地滑り防止工又は沈下防止工</w:t>
            </w:r>
          </w:p>
        </w:tc>
        <w:tc>
          <w:tcPr>
            <w:tcW w:w="1200" w:type="dxa"/>
            <w:shd w:val="clear" w:color="auto" w:fill="auto"/>
            <w:vAlign w:val="center"/>
          </w:tcPr>
          <w:p w:rsidR="00CB3C6F" w:rsidRPr="000C36C9" w:rsidRDefault="00CB3C6F" w:rsidP="003C39A2">
            <w:pPr>
              <w:jc w:val="center"/>
              <w:rPr>
                <w:rFonts w:hint="eastAsia"/>
                <w:szCs w:val="21"/>
              </w:rPr>
            </w:pPr>
            <w:r w:rsidRPr="000C36C9">
              <w:rPr>
                <w:rFonts w:hint="eastAsia"/>
                <w:szCs w:val="21"/>
              </w:rPr>
              <w:t>□</w:t>
            </w:r>
          </w:p>
        </w:tc>
        <w:tc>
          <w:tcPr>
            <w:tcW w:w="4400" w:type="dxa"/>
            <w:shd w:val="clear" w:color="auto" w:fill="auto"/>
          </w:tcPr>
          <w:p w:rsidR="00CB3C6F" w:rsidRPr="000C36C9" w:rsidRDefault="00CB3C6F" w:rsidP="00DC0C70">
            <w:pPr>
              <w:rPr>
                <w:rFonts w:hint="eastAsia"/>
                <w:szCs w:val="21"/>
              </w:rPr>
            </w:pPr>
          </w:p>
        </w:tc>
        <w:tc>
          <w:tcPr>
            <w:tcW w:w="2028" w:type="dxa"/>
            <w:shd w:val="clear" w:color="auto" w:fill="auto"/>
          </w:tcPr>
          <w:p w:rsidR="00CB3C6F" w:rsidRPr="000C36C9" w:rsidRDefault="00CB3C6F" w:rsidP="003C39A2">
            <w:pPr>
              <w:spacing w:line="200" w:lineRule="exact"/>
              <w:rPr>
                <w:rFonts w:hint="eastAsia"/>
                <w:sz w:val="16"/>
                <w:szCs w:val="16"/>
              </w:rPr>
            </w:pPr>
            <w:r w:rsidRPr="000C36C9">
              <w:rPr>
                <w:rFonts w:hint="eastAsia"/>
                <w:sz w:val="16"/>
                <w:szCs w:val="16"/>
              </w:rPr>
              <w:t>地盤の滑り、設備の沈下防止に関して適切な対応であること。</w:t>
            </w:r>
          </w:p>
        </w:tc>
      </w:tr>
      <w:tr w:rsidR="00CB3C6F" w:rsidRPr="000C36C9" w:rsidTr="003C39A2">
        <w:tc>
          <w:tcPr>
            <w:tcW w:w="2208" w:type="dxa"/>
            <w:gridSpan w:val="2"/>
            <w:tcBorders>
              <w:bottom w:val="nil"/>
            </w:tcBorders>
            <w:shd w:val="clear" w:color="auto" w:fill="auto"/>
            <w:vAlign w:val="center"/>
          </w:tcPr>
          <w:p w:rsidR="00CB3C6F" w:rsidRPr="000C36C9" w:rsidRDefault="00CB3C6F" w:rsidP="00DC0C70">
            <w:pPr>
              <w:rPr>
                <w:rFonts w:hint="eastAsia"/>
                <w:szCs w:val="21"/>
              </w:rPr>
            </w:pPr>
            <w:r w:rsidRPr="000C36C9">
              <w:rPr>
                <w:rFonts w:hint="eastAsia"/>
                <w:szCs w:val="21"/>
              </w:rPr>
              <w:t>擁壁、えん堤等設備</w:t>
            </w:r>
          </w:p>
        </w:tc>
        <w:tc>
          <w:tcPr>
            <w:tcW w:w="1200" w:type="dxa"/>
            <w:shd w:val="clear" w:color="auto" w:fill="auto"/>
            <w:vAlign w:val="center"/>
          </w:tcPr>
          <w:p w:rsidR="00CB3C6F" w:rsidRPr="000C36C9" w:rsidRDefault="00CB3C6F" w:rsidP="003C39A2">
            <w:pPr>
              <w:jc w:val="center"/>
              <w:rPr>
                <w:rFonts w:hint="eastAsia"/>
                <w:szCs w:val="21"/>
              </w:rPr>
            </w:pPr>
          </w:p>
        </w:tc>
        <w:tc>
          <w:tcPr>
            <w:tcW w:w="4400" w:type="dxa"/>
            <w:shd w:val="clear" w:color="auto" w:fill="auto"/>
            <w:vAlign w:val="center"/>
          </w:tcPr>
          <w:p w:rsidR="00CB3C6F" w:rsidRPr="000C36C9" w:rsidRDefault="00CB3C6F" w:rsidP="003C39A2">
            <w:pPr>
              <w:jc w:val="center"/>
              <w:rPr>
                <w:rFonts w:hint="eastAsia"/>
                <w:szCs w:val="21"/>
              </w:rPr>
            </w:pPr>
          </w:p>
        </w:tc>
        <w:tc>
          <w:tcPr>
            <w:tcW w:w="2028" w:type="dxa"/>
            <w:shd w:val="clear" w:color="auto" w:fill="auto"/>
            <w:vAlign w:val="center"/>
          </w:tcPr>
          <w:p w:rsidR="00CB3C6F" w:rsidRPr="000C36C9" w:rsidRDefault="00CB3C6F" w:rsidP="003C39A2">
            <w:pPr>
              <w:jc w:val="center"/>
              <w:rPr>
                <w:rFonts w:hint="eastAsia"/>
                <w:szCs w:val="21"/>
              </w:rPr>
            </w:pPr>
          </w:p>
        </w:tc>
      </w:tr>
      <w:tr w:rsidR="00CB3C6F" w:rsidRPr="000C36C9" w:rsidTr="003C39A2">
        <w:trPr>
          <w:trHeight w:val="663"/>
        </w:trPr>
        <w:tc>
          <w:tcPr>
            <w:tcW w:w="236" w:type="dxa"/>
            <w:vMerge w:val="restart"/>
            <w:tcBorders>
              <w:top w:val="nil"/>
            </w:tcBorders>
            <w:shd w:val="clear" w:color="auto" w:fill="auto"/>
            <w:vAlign w:val="center"/>
          </w:tcPr>
          <w:p w:rsidR="00CB3C6F" w:rsidRPr="000C36C9" w:rsidRDefault="00CB3C6F" w:rsidP="003C39A2">
            <w:pPr>
              <w:jc w:val="center"/>
              <w:rPr>
                <w:szCs w:val="21"/>
              </w:rPr>
            </w:pPr>
          </w:p>
        </w:tc>
        <w:tc>
          <w:tcPr>
            <w:tcW w:w="1972" w:type="dxa"/>
            <w:tcBorders>
              <w:top w:val="single" w:sz="4" w:space="0" w:color="auto"/>
            </w:tcBorders>
            <w:shd w:val="clear" w:color="auto" w:fill="auto"/>
            <w:vAlign w:val="center"/>
          </w:tcPr>
          <w:p w:rsidR="00CB3C6F" w:rsidRPr="000C36C9" w:rsidRDefault="00CB3C6F" w:rsidP="003C39A2">
            <w:pPr>
              <w:spacing w:line="280" w:lineRule="exact"/>
              <w:rPr>
                <w:rFonts w:hint="eastAsia"/>
                <w:szCs w:val="21"/>
              </w:rPr>
            </w:pPr>
            <w:r w:rsidRPr="000C36C9">
              <w:rPr>
                <w:rFonts w:hint="eastAsia"/>
                <w:szCs w:val="21"/>
              </w:rPr>
              <w:t>構造耐力上の安全性</w:t>
            </w:r>
          </w:p>
        </w:tc>
        <w:tc>
          <w:tcPr>
            <w:tcW w:w="1200" w:type="dxa"/>
            <w:tcBorders>
              <w:top w:val="single" w:sz="4" w:space="0" w:color="auto"/>
            </w:tcBorders>
            <w:shd w:val="clear" w:color="auto" w:fill="auto"/>
            <w:vAlign w:val="center"/>
          </w:tcPr>
          <w:p w:rsidR="00CB3C6F" w:rsidRPr="000C36C9" w:rsidRDefault="00CB3C6F" w:rsidP="003C39A2">
            <w:pPr>
              <w:jc w:val="center"/>
              <w:rPr>
                <w:rFonts w:hint="eastAsia"/>
                <w:szCs w:val="21"/>
              </w:rPr>
            </w:pPr>
            <w:r w:rsidRPr="000C36C9">
              <w:rPr>
                <w:rFonts w:hint="eastAsia"/>
                <w:szCs w:val="21"/>
              </w:rPr>
              <w:t>□</w:t>
            </w:r>
          </w:p>
        </w:tc>
        <w:tc>
          <w:tcPr>
            <w:tcW w:w="4400" w:type="dxa"/>
            <w:tcBorders>
              <w:top w:val="single" w:sz="4" w:space="0" w:color="auto"/>
            </w:tcBorders>
            <w:shd w:val="clear" w:color="auto" w:fill="auto"/>
          </w:tcPr>
          <w:p w:rsidR="00CB3C6F" w:rsidRPr="000C36C9" w:rsidRDefault="00CB3C6F" w:rsidP="00DC0C70">
            <w:pPr>
              <w:rPr>
                <w:rFonts w:hint="eastAsia"/>
                <w:szCs w:val="21"/>
              </w:rPr>
            </w:pPr>
          </w:p>
        </w:tc>
        <w:tc>
          <w:tcPr>
            <w:tcW w:w="2028" w:type="dxa"/>
            <w:tcBorders>
              <w:top w:val="single" w:sz="4" w:space="0" w:color="auto"/>
            </w:tcBorders>
            <w:shd w:val="clear" w:color="auto" w:fill="auto"/>
          </w:tcPr>
          <w:p w:rsidR="00CB3C6F" w:rsidRPr="000C36C9" w:rsidRDefault="00CB3C6F" w:rsidP="003C39A2">
            <w:pPr>
              <w:spacing w:line="200" w:lineRule="exact"/>
              <w:rPr>
                <w:rFonts w:hint="eastAsia"/>
                <w:sz w:val="16"/>
                <w:szCs w:val="16"/>
              </w:rPr>
            </w:pPr>
            <w:r w:rsidRPr="000C36C9">
              <w:rPr>
                <w:rFonts w:hint="eastAsia"/>
                <w:sz w:val="16"/>
                <w:szCs w:val="16"/>
              </w:rPr>
              <w:t>自重、土圧、水圧、波力、地震力等に対して安全であること。</w:t>
            </w:r>
          </w:p>
        </w:tc>
      </w:tr>
      <w:tr w:rsidR="00CB3C6F" w:rsidRPr="000C36C9" w:rsidTr="003C39A2">
        <w:trPr>
          <w:trHeight w:val="823"/>
        </w:trPr>
        <w:tc>
          <w:tcPr>
            <w:tcW w:w="236" w:type="dxa"/>
            <w:vMerge/>
            <w:tcBorders>
              <w:bottom w:val="double" w:sz="4" w:space="0" w:color="auto"/>
            </w:tcBorders>
            <w:shd w:val="clear" w:color="auto" w:fill="auto"/>
            <w:vAlign w:val="center"/>
          </w:tcPr>
          <w:p w:rsidR="00CB3C6F" w:rsidRPr="000C36C9" w:rsidRDefault="00CB3C6F" w:rsidP="003C39A2">
            <w:pPr>
              <w:jc w:val="center"/>
              <w:rPr>
                <w:rFonts w:hint="eastAsia"/>
                <w:szCs w:val="21"/>
              </w:rPr>
            </w:pPr>
          </w:p>
        </w:tc>
        <w:tc>
          <w:tcPr>
            <w:tcW w:w="1972" w:type="dxa"/>
            <w:tcBorders>
              <w:bottom w:val="double" w:sz="4" w:space="0" w:color="auto"/>
            </w:tcBorders>
            <w:shd w:val="clear" w:color="auto" w:fill="auto"/>
            <w:vAlign w:val="center"/>
          </w:tcPr>
          <w:p w:rsidR="00CB3C6F" w:rsidRPr="000C36C9" w:rsidRDefault="00CB3C6F" w:rsidP="00DC0C70">
            <w:pPr>
              <w:rPr>
                <w:rFonts w:hint="eastAsia"/>
                <w:szCs w:val="21"/>
              </w:rPr>
            </w:pPr>
            <w:r w:rsidRPr="000C36C9">
              <w:rPr>
                <w:rFonts w:hint="eastAsia"/>
                <w:szCs w:val="21"/>
              </w:rPr>
              <w:t>腐食防止措置</w:t>
            </w:r>
          </w:p>
        </w:tc>
        <w:tc>
          <w:tcPr>
            <w:tcW w:w="1200" w:type="dxa"/>
            <w:tcBorders>
              <w:bottom w:val="double" w:sz="4" w:space="0" w:color="auto"/>
            </w:tcBorders>
            <w:shd w:val="clear" w:color="auto" w:fill="auto"/>
            <w:vAlign w:val="center"/>
          </w:tcPr>
          <w:p w:rsidR="00CB3C6F" w:rsidRPr="000C36C9" w:rsidRDefault="00CB3C6F" w:rsidP="003C39A2">
            <w:pPr>
              <w:jc w:val="center"/>
              <w:rPr>
                <w:rFonts w:hint="eastAsia"/>
                <w:szCs w:val="21"/>
              </w:rPr>
            </w:pPr>
            <w:r w:rsidRPr="000C36C9">
              <w:rPr>
                <w:rFonts w:hint="eastAsia"/>
                <w:szCs w:val="21"/>
              </w:rPr>
              <w:t>□</w:t>
            </w:r>
          </w:p>
        </w:tc>
        <w:tc>
          <w:tcPr>
            <w:tcW w:w="4400" w:type="dxa"/>
            <w:tcBorders>
              <w:bottom w:val="double" w:sz="4" w:space="0" w:color="auto"/>
            </w:tcBorders>
            <w:shd w:val="clear" w:color="auto" w:fill="auto"/>
          </w:tcPr>
          <w:p w:rsidR="00CB3C6F" w:rsidRPr="000C36C9" w:rsidRDefault="00CB3C6F" w:rsidP="00DC0C70">
            <w:pPr>
              <w:rPr>
                <w:rFonts w:hint="eastAsia"/>
                <w:szCs w:val="21"/>
              </w:rPr>
            </w:pPr>
          </w:p>
        </w:tc>
        <w:tc>
          <w:tcPr>
            <w:tcW w:w="2028" w:type="dxa"/>
            <w:tcBorders>
              <w:bottom w:val="double" w:sz="4" w:space="0" w:color="auto"/>
            </w:tcBorders>
            <w:shd w:val="clear" w:color="auto" w:fill="auto"/>
          </w:tcPr>
          <w:p w:rsidR="00CB3C6F" w:rsidRPr="000C36C9" w:rsidRDefault="00CB3C6F" w:rsidP="003C39A2">
            <w:pPr>
              <w:spacing w:line="200" w:lineRule="exact"/>
              <w:rPr>
                <w:rFonts w:hint="eastAsia"/>
                <w:sz w:val="16"/>
                <w:szCs w:val="16"/>
              </w:rPr>
            </w:pPr>
            <w:r w:rsidRPr="000C36C9">
              <w:rPr>
                <w:rFonts w:hint="eastAsia"/>
                <w:sz w:val="16"/>
                <w:szCs w:val="16"/>
              </w:rPr>
              <w:t>埋め立てる廃棄物、地表水、地下水及び土壌の性状に応じた有効な対策であること。</w:t>
            </w:r>
          </w:p>
        </w:tc>
      </w:tr>
      <w:tr w:rsidR="00CB3C6F" w:rsidRPr="000C36C9" w:rsidTr="003C39A2">
        <w:tc>
          <w:tcPr>
            <w:tcW w:w="2208" w:type="dxa"/>
            <w:gridSpan w:val="2"/>
            <w:tcBorders>
              <w:bottom w:val="nil"/>
            </w:tcBorders>
            <w:shd w:val="clear" w:color="auto" w:fill="auto"/>
            <w:vAlign w:val="center"/>
          </w:tcPr>
          <w:p w:rsidR="00CB3C6F" w:rsidRPr="000C36C9" w:rsidRDefault="00CB3C6F" w:rsidP="003C39A2">
            <w:pPr>
              <w:spacing w:line="240" w:lineRule="exact"/>
              <w:rPr>
                <w:rFonts w:hint="eastAsia"/>
                <w:szCs w:val="21"/>
              </w:rPr>
            </w:pPr>
            <w:r w:rsidRPr="000C36C9">
              <w:rPr>
                <w:rFonts w:hint="eastAsia"/>
                <w:szCs w:val="21"/>
              </w:rPr>
              <w:t>遮水工</w:t>
            </w:r>
            <w:r w:rsidRPr="000C36C9">
              <w:rPr>
                <w:rFonts w:hint="eastAsia"/>
                <w:sz w:val="18"/>
                <w:szCs w:val="18"/>
              </w:rPr>
              <w:t>（不透水性地層があるものを除く。）</w:t>
            </w:r>
          </w:p>
        </w:tc>
        <w:tc>
          <w:tcPr>
            <w:tcW w:w="1200" w:type="dxa"/>
            <w:tcBorders>
              <w:top w:val="double" w:sz="4" w:space="0" w:color="auto"/>
            </w:tcBorders>
            <w:shd w:val="clear" w:color="auto" w:fill="auto"/>
            <w:vAlign w:val="center"/>
          </w:tcPr>
          <w:p w:rsidR="00CB3C6F" w:rsidRPr="000C36C9" w:rsidRDefault="00CB3C6F" w:rsidP="003C39A2">
            <w:pPr>
              <w:spacing w:line="240" w:lineRule="exact"/>
              <w:jc w:val="center"/>
              <w:rPr>
                <w:rFonts w:hint="eastAsia"/>
                <w:szCs w:val="21"/>
              </w:rPr>
            </w:pPr>
          </w:p>
        </w:tc>
        <w:tc>
          <w:tcPr>
            <w:tcW w:w="4400" w:type="dxa"/>
            <w:tcBorders>
              <w:top w:val="double" w:sz="4" w:space="0" w:color="auto"/>
            </w:tcBorders>
            <w:shd w:val="clear" w:color="auto" w:fill="auto"/>
            <w:vAlign w:val="center"/>
          </w:tcPr>
          <w:p w:rsidR="00CB3C6F" w:rsidRPr="000C36C9" w:rsidRDefault="00CB3C6F" w:rsidP="003C39A2">
            <w:pPr>
              <w:spacing w:line="240" w:lineRule="exact"/>
              <w:jc w:val="center"/>
              <w:rPr>
                <w:rFonts w:hint="eastAsia"/>
                <w:szCs w:val="21"/>
              </w:rPr>
            </w:pPr>
          </w:p>
        </w:tc>
        <w:tc>
          <w:tcPr>
            <w:tcW w:w="2028" w:type="dxa"/>
            <w:tcBorders>
              <w:top w:val="double" w:sz="4" w:space="0" w:color="auto"/>
            </w:tcBorders>
            <w:shd w:val="clear" w:color="auto" w:fill="auto"/>
            <w:vAlign w:val="center"/>
          </w:tcPr>
          <w:p w:rsidR="00CB3C6F" w:rsidRPr="000C36C9" w:rsidRDefault="00CB3C6F" w:rsidP="003C39A2">
            <w:pPr>
              <w:spacing w:line="240" w:lineRule="exact"/>
              <w:jc w:val="center"/>
              <w:rPr>
                <w:rFonts w:hint="eastAsia"/>
                <w:szCs w:val="21"/>
              </w:rPr>
            </w:pPr>
          </w:p>
        </w:tc>
      </w:tr>
      <w:tr w:rsidR="00CB3C6F" w:rsidRPr="000C36C9" w:rsidTr="003C39A2">
        <w:trPr>
          <w:trHeight w:val="1440"/>
        </w:trPr>
        <w:tc>
          <w:tcPr>
            <w:tcW w:w="236" w:type="dxa"/>
            <w:tcBorders>
              <w:top w:val="nil"/>
              <w:left w:val="single" w:sz="4" w:space="0" w:color="auto"/>
              <w:bottom w:val="nil"/>
            </w:tcBorders>
            <w:shd w:val="clear" w:color="auto" w:fill="auto"/>
            <w:vAlign w:val="center"/>
          </w:tcPr>
          <w:p w:rsidR="00CB3C6F" w:rsidRPr="000C36C9" w:rsidRDefault="00CB3C6F" w:rsidP="003C39A2">
            <w:pPr>
              <w:jc w:val="center"/>
              <w:rPr>
                <w:rFonts w:hint="eastAsia"/>
                <w:szCs w:val="21"/>
              </w:rPr>
            </w:pPr>
          </w:p>
        </w:tc>
        <w:tc>
          <w:tcPr>
            <w:tcW w:w="1972" w:type="dxa"/>
            <w:tcBorders>
              <w:top w:val="single" w:sz="4" w:space="0" w:color="auto"/>
              <w:left w:val="single" w:sz="4" w:space="0" w:color="auto"/>
            </w:tcBorders>
            <w:shd w:val="clear" w:color="auto" w:fill="auto"/>
            <w:vAlign w:val="center"/>
          </w:tcPr>
          <w:p w:rsidR="00CB3C6F" w:rsidRPr="000C36C9" w:rsidRDefault="00CB3C6F" w:rsidP="00DC0C70">
            <w:pPr>
              <w:rPr>
                <w:rFonts w:hint="eastAsia"/>
                <w:szCs w:val="21"/>
              </w:rPr>
            </w:pPr>
            <w:r w:rsidRPr="000C36C9">
              <w:rPr>
                <w:rFonts w:hint="eastAsia"/>
                <w:szCs w:val="21"/>
              </w:rPr>
              <w:t>遮水層</w:t>
            </w:r>
          </w:p>
        </w:tc>
        <w:tc>
          <w:tcPr>
            <w:tcW w:w="1200" w:type="dxa"/>
            <w:tcBorders>
              <w:top w:val="single" w:sz="4" w:space="0" w:color="auto"/>
            </w:tcBorders>
            <w:shd w:val="clear" w:color="auto" w:fill="auto"/>
            <w:vAlign w:val="center"/>
          </w:tcPr>
          <w:p w:rsidR="00CB3C6F" w:rsidRPr="000C36C9" w:rsidRDefault="00CB3C6F" w:rsidP="003C39A2">
            <w:pPr>
              <w:jc w:val="center"/>
              <w:rPr>
                <w:rFonts w:hint="eastAsia"/>
                <w:szCs w:val="21"/>
              </w:rPr>
            </w:pPr>
            <w:r w:rsidRPr="000C36C9">
              <w:rPr>
                <w:rFonts w:hint="eastAsia"/>
                <w:szCs w:val="21"/>
              </w:rPr>
              <w:t>□</w:t>
            </w:r>
          </w:p>
        </w:tc>
        <w:tc>
          <w:tcPr>
            <w:tcW w:w="4400" w:type="dxa"/>
            <w:tcBorders>
              <w:top w:val="single" w:sz="4" w:space="0" w:color="auto"/>
            </w:tcBorders>
            <w:shd w:val="clear" w:color="auto" w:fill="auto"/>
          </w:tcPr>
          <w:p w:rsidR="00CB3C6F" w:rsidRPr="000C36C9" w:rsidRDefault="00CB3C6F" w:rsidP="00DC0C70">
            <w:pPr>
              <w:rPr>
                <w:rFonts w:hint="eastAsia"/>
                <w:szCs w:val="21"/>
              </w:rPr>
            </w:pPr>
          </w:p>
        </w:tc>
        <w:tc>
          <w:tcPr>
            <w:tcW w:w="2028" w:type="dxa"/>
            <w:tcBorders>
              <w:top w:val="single" w:sz="4" w:space="0" w:color="auto"/>
            </w:tcBorders>
            <w:shd w:val="clear" w:color="auto" w:fill="auto"/>
          </w:tcPr>
          <w:p w:rsidR="00CB3C6F" w:rsidRPr="000C36C9" w:rsidRDefault="00CB3C6F" w:rsidP="003C39A2">
            <w:pPr>
              <w:spacing w:line="200" w:lineRule="exact"/>
              <w:rPr>
                <w:rFonts w:hint="eastAsia"/>
                <w:sz w:val="16"/>
                <w:szCs w:val="16"/>
              </w:rPr>
            </w:pPr>
            <w:r w:rsidRPr="000C36C9">
              <w:rPr>
                <w:rFonts w:hint="eastAsia"/>
                <w:sz w:val="16"/>
                <w:szCs w:val="16"/>
              </w:rPr>
              <w:t>次のいずれかの要件を満たしていること。</w:t>
            </w:r>
          </w:p>
          <w:p w:rsidR="00CB3C6F" w:rsidRPr="000C36C9" w:rsidRDefault="00CB3C6F" w:rsidP="003C39A2">
            <w:pPr>
              <w:spacing w:line="200" w:lineRule="exact"/>
              <w:rPr>
                <w:rFonts w:hint="eastAsia"/>
                <w:sz w:val="16"/>
                <w:szCs w:val="16"/>
              </w:rPr>
            </w:pPr>
            <w:r w:rsidRPr="000C36C9">
              <w:rPr>
                <w:rFonts w:hint="eastAsia"/>
                <w:sz w:val="16"/>
                <w:szCs w:val="16"/>
              </w:rPr>
              <w:t>ア：粘土その他の材料の層</w:t>
            </w:r>
            <w:r w:rsidRPr="000C36C9">
              <w:rPr>
                <w:rFonts w:hint="eastAsia"/>
                <w:sz w:val="16"/>
                <w:szCs w:val="16"/>
              </w:rPr>
              <w:t>(</w:t>
            </w:r>
            <w:r w:rsidRPr="000C36C9">
              <w:rPr>
                <w:rFonts w:hint="eastAsia"/>
                <w:sz w:val="16"/>
                <w:szCs w:val="16"/>
              </w:rPr>
              <w:t>厚さ</w:t>
            </w:r>
            <w:r w:rsidRPr="000C36C9">
              <w:rPr>
                <w:rFonts w:hint="eastAsia"/>
                <w:sz w:val="16"/>
                <w:szCs w:val="16"/>
              </w:rPr>
              <w:t>50cm</w:t>
            </w:r>
            <w:r w:rsidRPr="000C36C9">
              <w:rPr>
                <w:rFonts w:hint="eastAsia"/>
                <w:sz w:val="16"/>
                <w:szCs w:val="16"/>
              </w:rPr>
              <w:t>以上、透水係数</w:t>
            </w:r>
            <w:r w:rsidRPr="000C36C9">
              <w:rPr>
                <w:rFonts w:hint="eastAsia"/>
                <w:sz w:val="16"/>
                <w:szCs w:val="16"/>
              </w:rPr>
              <w:t>10nm/s</w:t>
            </w:r>
            <w:r w:rsidRPr="000C36C9">
              <w:rPr>
                <w:rFonts w:hint="eastAsia"/>
                <w:sz w:val="16"/>
                <w:szCs w:val="16"/>
              </w:rPr>
              <w:t>以下</w:t>
            </w:r>
            <w:r w:rsidRPr="000C36C9">
              <w:rPr>
                <w:rFonts w:hint="eastAsia"/>
                <w:sz w:val="16"/>
                <w:szCs w:val="16"/>
              </w:rPr>
              <w:t>)</w:t>
            </w:r>
            <w:r w:rsidRPr="000C36C9">
              <w:rPr>
                <w:rFonts w:hint="eastAsia"/>
                <w:sz w:val="16"/>
                <w:szCs w:val="16"/>
              </w:rPr>
              <w:t>の表面に遮水シート敷設</w:t>
            </w:r>
          </w:p>
          <w:p w:rsidR="00CB3C6F" w:rsidRPr="000C36C9" w:rsidRDefault="00CB3C6F" w:rsidP="003C39A2">
            <w:pPr>
              <w:spacing w:line="200" w:lineRule="exact"/>
              <w:rPr>
                <w:rFonts w:hint="eastAsia"/>
                <w:sz w:val="16"/>
                <w:szCs w:val="16"/>
              </w:rPr>
            </w:pPr>
            <w:r w:rsidRPr="000C36C9">
              <w:rPr>
                <w:rFonts w:hint="eastAsia"/>
                <w:sz w:val="16"/>
                <w:szCs w:val="16"/>
              </w:rPr>
              <w:t>イ：アスファルト・コンクリートの層</w:t>
            </w:r>
            <w:r w:rsidRPr="000C36C9">
              <w:rPr>
                <w:rFonts w:hint="eastAsia"/>
                <w:sz w:val="16"/>
                <w:szCs w:val="16"/>
              </w:rPr>
              <w:t>(</w:t>
            </w:r>
            <w:r w:rsidRPr="000C36C9">
              <w:rPr>
                <w:rFonts w:hint="eastAsia"/>
                <w:sz w:val="16"/>
                <w:szCs w:val="16"/>
              </w:rPr>
              <w:t>厚さ</w:t>
            </w:r>
            <w:r w:rsidRPr="000C36C9">
              <w:rPr>
                <w:rFonts w:hint="eastAsia"/>
                <w:sz w:val="16"/>
                <w:szCs w:val="16"/>
              </w:rPr>
              <w:t>5cm</w:t>
            </w:r>
            <w:r w:rsidRPr="000C36C9">
              <w:rPr>
                <w:rFonts w:hint="eastAsia"/>
                <w:sz w:val="16"/>
                <w:szCs w:val="16"/>
              </w:rPr>
              <w:t>以上、透水係数</w:t>
            </w:r>
            <w:r w:rsidRPr="000C36C9">
              <w:rPr>
                <w:rFonts w:hint="eastAsia"/>
                <w:sz w:val="16"/>
                <w:szCs w:val="16"/>
              </w:rPr>
              <w:t>1nm/s</w:t>
            </w:r>
            <w:r w:rsidRPr="000C36C9">
              <w:rPr>
                <w:rFonts w:hint="eastAsia"/>
                <w:sz w:val="16"/>
                <w:szCs w:val="16"/>
              </w:rPr>
              <w:t>以下</w:t>
            </w:r>
            <w:r w:rsidRPr="000C36C9">
              <w:rPr>
                <w:rFonts w:hint="eastAsia"/>
                <w:sz w:val="16"/>
                <w:szCs w:val="16"/>
              </w:rPr>
              <w:t>)</w:t>
            </w:r>
            <w:r w:rsidRPr="000C36C9">
              <w:rPr>
                <w:rFonts w:hint="eastAsia"/>
                <w:sz w:val="16"/>
                <w:szCs w:val="16"/>
              </w:rPr>
              <w:t>の表面に遮水シート敷設</w:t>
            </w:r>
          </w:p>
          <w:p w:rsidR="00CB3C6F" w:rsidRPr="000C36C9" w:rsidRDefault="00CB3C6F" w:rsidP="003C39A2">
            <w:pPr>
              <w:spacing w:line="200" w:lineRule="exact"/>
              <w:rPr>
                <w:rFonts w:hint="eastAsia"/>
                <w:sz w:val="16"/>
                <w:szCs w:val="16"/>
              </w:rPr>
            </w:pPr>
            <w:r w:rsidRPr="000C36C9">
              <w:rPr>
                <w:rFonts w:hint="eastAsia"/>
                <w:sz w:val="16"/>
                <w:szCs w:val="16"/>
              </w:rPr>
              <w:t>ウ：不織布その他の物の表面に二重の遮水シート敷設</w:t>
            </w:r>
          </w:p>
        </w:tc>
      </w:tr>
      <w:tr w:rsidR="00CB3C6F" w:rsidRPr="000C36C9" w:rsidTr="003C39A2">
        <w:trPr>
          <w:trHeight w:val="700"/>
        </w:trPr>
        <w:tc>
          <w:tcPr>
            <w:tcW w:w="236" w:type="dxa"/>
            <w:tcBorders>
              <w:top w:val="nil"/>
              <w:left w:val="single" w:sz="4" w:space="0" w:color="auto"/>
              <w:bottom w:val="nil"/>
              <w:right w:val="single" w:sz="4" w:space="0" w:color="auto"/>
            </w:tcBorders>
            <w:shd w:val="clear" w:color="auto" w:fill="auto"/>
            <w:vAlign w:val="center"/>
          </w:tcPr>
          <w:p w:rsidR="00CB3C6F" w:rsidRPr="000C36C9" w:rsidRDefault="00CB3C6F" w:rsidP="003C39A2">
            <w:pPr>
              <w:jc w:val="center"/>
              <w:rPr>
                <w:rFonts w:hint="eastAsia"/>
                <w:szCs w:val="21"/>
              </w:rPr>
            </w:pPr>
          </w:p>
        </w:tc>
        <w:tc>
          <w:tcPr>
            <w:tcW w:w="1972" w:type="dxa"/>
            <w:tcBorders>
              <w:left w:val="single" w:sz="4" w:space="0" w:color="auto"/>
            </w:tcBorders>
            <w:shd w:val="clear" w:color="auto" w:fill="auto"/>
            <w:vAlign w:val="center"/>
          </w:tcPr>
          <w:p w:rsidR="00CB3C6F" w:rsidRPr="000C36C9" w:rsidRDefault="00CB3C6F" w:rsidP="00DC0C70">
            <w:pPr>
              <w:rPr>
                <w:rFonts w:hint="eastAsia"/>
                <w:szCs w:val="21"/>
              </w:rPr>
            </w:pPr>
            <w:r w:rsidRPr="000C36C9">
              <w:rPr>
                <w:rFonts w:hint="eastAsia"/>
                <w:szCs w:val="21"/>
              </w:rPr>
              <w:t>基礎地盤</w:t>
            </w:r>
          </w:p>
        </w:tc>
        <w:tc>
          <w:tcPr>
            <w:tcW w:w="1200" w:type="dxa"/>
            <w:shd w:val="clear" w:color="auto" w:fill="auto"/>
            <w:vAlign w:val="center"/>
          </w:tcPr>
          <w:p w:rsidR="00CB3C6F" w:rsidRPr="000C36C9" w:rsidRDefault="00CB3C6F" w:rsidP="003C39A2">
            <w:pPr>
              <w:jc w:val="center"/>
              <w:rPr>
                <w:rFonts w:hint="eastAsia"/>
                <w:szCs w:val="21"/>
              </w:rPr>
            </w:pPr>
            <w:r w:rsidRPr="000C36C9">
              <w:rPr>
                <w:rFonts w:hint="eastAsia"/>
                <w:szCs w:val="21"/>
              </w:rPr>
              <w:t>□</w:t>
            </w:r>
          </w:p>
        </w:tc>
        <w:tc>
          <w:tcPr>
            <w:tcW w:w="4400" w:type="dxa"/>
            <w:shd w:val="clear" w:color="auto" w:fill="auto"/>
          </w:tcPr>
          <w:p w:rsidR="00CB3C6F" w:rsidRPr="000C36C9" w:rsidRDefault="00CB3C6F" w:rsidP="00DC0C70">
            <w:pPr>
              <w:rPr>
                <w:rFonts w:hint="eastAsia"/>
                <w:szCs w:val="21"/>
              </w:rPr>
            </w:pPr>
          </w:p>
        </w:tc>
        <w:tc>
          <w:tcPr>
            <w:tcW w:w="2028" w:type="dxa"/>
            <w:shd w:val="clear" w:color="auto" w:fill="auto"/>
          </w:tcPr>
          <w:p w:rsidR="00CB3C6F" w:rsidRPr="000C36C9" w:rsidRDefault="00CB3C6F" w:rsidP="003C39A2">
            <w:pPr>
              <w:spacing w:line="200" w:lineRule="exact"/>
              <w:rPr>
                <w:rFonts w:hint="eastAsia"/>
                <w:sz w:val="16"/>
                <w:szCs w:val="16"/>
              </w:rPr>
            </w:pPr>
            <w:r w:rsidRPr="000C36C9">
              <w:rPr>
                <w:rFonts w:hint="eastAsia"/>
                <w:sz w:val="16"/>
                <w:szCs w:val="16"/>
              </w:rPr>
              <w:t>荷重等の負荷による遮水層の損傷を防止するために必要な強度を有し、かつ、平らな状態であること。</w:t>
            </w:r>
          </w:p>
        </w:tc>
      </w:tr>
      <w:tr w:rsidR="00CB3C6F" w:rsidRPr="000C36C9" w:rsidTr="003C39A2">
        <w:trPr>
          <w:trHeight w:val="349"/>
        </w:trPr>
        <w:tc>
          <w:tcPr>
            <w:tcW w:w="236" w:type="dxa"/>
            <w:tcBorders>
              <w:top w:val="nil"/>
              <w:left w:val="single" w:sz="4" w:space="0" w:color="auto"/>
              <w:right w:val="single" w:sz="4" w:space="0" w:color="auto"/>
            </w:tcBorders>
            <w:shd w:val="clear" w:color="auto" w:fill="auto"/>
            <w:vAlign w:val="center"/>
          </w:tcPr>
          <w:p w:rsidR="00CB3C6F" w:rsidRPr="000C36C9" w:rsidRDefault="00CB3C6F" w:rsidP="003C39A2">
            <w:pPr>
              <w:jc w:val="center"/>
              <w:rPr>
                <w:rFonts w:hint="eastAsia"/>
                <w:szCs w:val="21"/>
              </w:rPr>
            </w:pPr>
          </w:p>
        </w:tc>
        <w:tc>
          <w:tcPr>
            <w:tcW w:w="1972" w:type="dxa"/>
            <w:tcBorders>
              <w:left w:val="single" w:sz="4" w:space="0" w:color="auto"/>
            </w:tcBorders>
            <w:shd w:val="clear" w:color="auto" w:fill="auto"/>
            <w:vAlign w:val="center"/>
          </w:tcPr>
          <w:p w:rsidR="00CB3C6F" w:rsidRPr="000C36C9" w:rsidRDefault="00CB3C6F" w:rsidP="003C39A2">
            <w:pPr>
              <w:spacing w:line="280" w:lineRule="exact"/>
              <w:rPr>
                <w:rFonts w:hint="eastAsia"/>
                <w:szCs w:val="21"/>
              </w:rPr>
            </w:pPr>
            <w:r w:rsidRPr="000C36C9">
              <w:rPr>
                <w:rFonts w:hint="eastAsia"/>
                <w:szCs w:val="21"/>
              </w:rPr>
              <w:t>日射による劣化防止措置</w:t>
            </w:r>
          </w:p>
        </w:tc>
        <w:tc>
          <w:tcPr>
            <w:tcW w:w="1200" w:type="dxa"/>
            <w:shd w:val="clear" w:color="auto" w:fill="auto"/>
            <w:vAlign w:val="center"/>
          </w:tcPr>
          <w:p w:rsidR="00CB3C6F" w:rsidRPr="000C36C9" w:rsidRDefault="00CB3C6F" w:rsidP="003C39A2">
            <w:pPr>
              <w:jc w:val="center"/>
              <w:rPr>
                <w:rFonts w:hint="eastAsia"/>
                <w:szCs w:val="21"/>
              </w:rPr>
            </w:pPr>
            <w:r w:rsidRPr="000C36C9">
              <w:rPr>
                <w:rFonts w:hint="eastAsia"/>
                <w:szCs w:val="21"/>
              </w:rPr>
              <w:t>□</w:t>
            </w:r>
          </w:p>
        </w:tc>
        <w:tc>
          <w:tcPr>
            <w:tcW w:w="4400" w:type="dxa"/>
            <w:shd w:val="clear" w:color="auto" w:fill="auto"/>
          </w:tcPr>
          <w:p w:rsidR="00CB3C6F" w:rsidRPr="000C36C9" w:rsidRDefault="00CB3C6F" w:rsidP="00DC0C70">
            <w:pPr>
              <w:rPr>
                <w:rFonts w:hint="eastAsia"/>
                <w:szCs w:val="21"/>
              </w:rPr>
            </w:pPr>
          </w:p>
        </w:tc>
        <w:tc>
          <w:tcPr>
            <w:tcW w:w="2028" w:type="dxa"/>
            <w:shd w:val="clear" w:color="auto" w:fill="auto"/>
          </w:tcPr>
          <w:p w:rsidR="00CB3C6F" w:rsidRPr="000C36C9" w:rsidRDefault="00CB3C6F" w:rsidP="003C39A2">
            <w:pPr>
              <w:spacing w:line="200" w:lineRule="exact"/>
              <w:rPr>
                <w:rFonts w:hint="eastAsia"/>
                <w:sz w:val="16"/>
                <w:szCs w:val="16"/>
              </w:rPr>
            </w:pPr>
            <w:r w:rsidRPr="000C36C9">
              <w:rPr>
                <w:rFonts w:hint="eastAsia"/>
                <w:sz w:val="16"/>
                <w:szCs w:val="16"/>
              </w:rPr>
              <w:t>遮光性のある不織布等で覆うことにより遮水層の保護ができるものであること。</w:t>
            </w:r>
          </w:p>
        </w:tc>
      </w:tr>
      <w:tr w:rsidR="00CB3C6F" w:rsidRPr="000C36C9" w:rsidTr="003C39A2">
        <w:tc>
          <w:tcPr>
            <w:tcW w:w="2208" w:type="dxa"/>
            <w:gridSpan w:val="2"/>
            <w:tcBorders>
              <w:bottom w:val="nil"/>
            </w:tcBorders>
            <w:shd w:val="clear" w:color="auto" w:fill="auto"/>
            <w:vAlign w:val="center"/>
          </w:tcPr>
          <w:p w:rsidR="00CB3C6F" w:rsidRPr="000C36C9" w:rsidRDefault="00CB3C6F" w:rsidP="003C39A2">
            <w:pPr>
              <w:spacing w:line="240" w:lineRule="exact"/>
              <w:rPr>
                <w:rFonts w:hint="eastAsia"/>
                <w:szCs w:val="21"/>
              </w:rPr>
            </w:pPr>
            <w:r w:rsidRPr="000C36C9">
              <w:rPr>
                <w:rFonts w:hint="eastAsia"/>
                <w:szCs w:val="21"/>
              </w:rPr>
              <w:t>遮水工</w:t>
            </w:r>
            <w:r w:rsidRPr="000C36C9">
              <w:rPr>
                <w:rFonts w:hint="eastAsia"/>
                <w:sz w:val="18"/>
                <w:szCs w:val="18"/>
              </w:rPr>
              <w:t>（地下の全面に不透水性地層があるもの）</w:t>
            </w:r>
          </w:p>
        </w:tc>
        <w:tc>
          <w:tcPr>
            <w:tcW w:w="1200" w:type="dxa"/>
            <w:shd w:val="clear" w:color="auto" w:fill="auto"/>
            <w:vAlign w:val="center"/>
          </w:tcPr>
          <w:p w:rsidR="00CB3C6F" w:rsidRPr="000C36C9" w:rsidRDefault="00CB3C6F" w:rsidP="003C39A2">
            <w:pPr>
              <w:spacing w:line="240" w:lineRule="exact"/>
              <w:jc w:val="center"/>
              <w:rPr>
                <w:rFonts w:hint="eastAsia"/>
                <w:szCs w:val="21"/>
              </w:rPr>
            </w:pPr>
          </w:p>
        </w:tc>
        <w:tc>
          <w:tcPr>
            <w:tcW w:w="4400" w:type="dxa"/>
            <w:shd w:val="clear" w:color="auto" w:fill="auto"/>
            <w:vAlign w:val="center"/>
          </w:tcPr>
          <w:p w:rsidR="00CB3C6F" w:rsidRPr="000C36C9" w:rsidRDefault="00CB3C6F" w:rsidP="003C39A2">
            <w:pPr>
              <w:spacing w:line="240" w:lineRule="exact"/>
              <w:jc w:val="center"/>
              <w:rPr>
                <w:rFonts w:hint="eastAsia"/>
                <w:szCs w:val="21"/>
              </w:rPr>
            </w:pPr>
          </w:p>
        </w:tc>
        <w:tc>
          <w:tcPr>
            <w:tcW w:w="2028" w:type="dxa"/>
            <w:shd w:val="clear" w:color="auto" w:fill="auto"/>
            <w:vAlign w:val="center"/>
          </w:tcPr>
          <w:p w:rsidR="00CB3C6F" w:rsidRPr="000C36C9" w:rsidRDefault="00CB3C6F" w:rsidP="003C39A2">
            <w:pPr>
              <w:spacing w:line="240" w:lineRule="exact"/>
              <w:jc w:val="center"/>
              <w:rPr>
                <w:rFonts w:hint="eastAsia"/>
                <w:szCs w:val="21"/>
              </w:rPr>
            </w:pPr>
          </w:p>
        </w:tc>
      </w:tr>
      <w:tr w:rsidR="00CB3C6F" w:rsidRPr="000C36C9" w:rsidTr="003C39A2">
        <w:trPr>
          <w:trHeight w:val="1440"/>
        </w:trPr>
        <w:tc>
          <w:tcPr>
            <w:tcW w:w="236" w:type="dxa"/>
            <w:tcBorders>
              <w:top w:val="nil"/>
              <w:left w:val="single" w:sz="4" w:space="0" w:color="auto"/>
            </w:tcBorders>
            <w:shd w:val="clear" w:color="auto" w:fill="auto"/>
            <w:vAlign w:val="center"/>
          </w:tcPr>
          <w:p w:rsidR="00CB3C6F" w:rsidRPr="000C36C9" w:rsidRDefault="00CB3C6F" w:rsidP="003C39A2">
            <w:pPr>
              <w:jc w:val="center"/>
              <w:rPr>
                <w:rFonts w:hint="eastAsia"/>
                <w:szCs w:val="21"/>
              </w:rPr>
            </w:pPr>
          </w:p>
        </w:tc>
        <w:tc>
          <w:tcPr>
            <w:tcW w:w="1972" w:type="dxa"/>
            <w:tcBorders>
              <w:top w:val="single" w:sz="4" w:space="0" w:color="auto"/>
              <w:left w:val="single" w:sz="4" w:space="0" w:color="auto"/>
            </w:tcBorders>
            <w:shd w:val="clear" w:color="auto" w:fill="auto"/>
            <w:vAlign w:val="center"/>
          </w:tcPr>
          <w:p w:rsidR="00CB3C6F" w:rsidRPr="000C36C9" w:rsidRDefault="00CB3C6F" w:rsidP="00DC0C70">
            <w:pPr>
              <w:rPr>
                <w:rFonts w:hint="eastAsia"/>
                <w:szCs w:val="21"/>
              </w:rPr>
            </w:pPr>
            <w:r w:rsidRPr="000C36C9">
              <w:rPr>
                <w:rFonts w:hint="eastAsia"/>
                <w:szCs w:val="21"/>
              </w:rPr>
              <w:t>遮水構造</w:t>
            </w:r>
          </w:p>
        </w:tc>
        <w:tc>
          <w:tcPr>
            <w:tcW w:w="1200" w:type="dxa"/>
            <w:shd w:val="clear" w:color="auto" w:fill="auto"/>
            <w:vAlign w:val="center"/>
          </w:tcPr>
          <w:p w:rsidR="00CB3C6F" w:rsidRPr="000C36C9" w:rsidRDefault="00CB3C6F" w:rsidP="003C39A2">
            <w:pPr>
              <w:jc w:val="center"/>
              <w:rPr>
                <w:rFonts w:hint="eastAsia"/>
                <w:szCs w:val="21"/>
              </w:rPr>
            </w:pPr>
            <w:r w:rsidRPr="000C36C9">
              <w:rPr>
                <w:rFonts w:hint="eastAsia"/>
                <w:szCs w:val="21"/>
              </w:rPr>
              <w:t>□</w:t>
            </w:r>
          </w:p>
        </w:tc>
        <w:tc>
          <w:tcPr>
            <w:tcW w:w="4400" w:type="dxa"/>
            <w:shd w:val="clear" w:color="auto" w:fill="auto"/>
          </w:tcPr>
          <w:p w:rsidR="00CB3C6F" w:rsidRPr="000C36C9" w:rsidRDefault="00CB3C6F" w:rsidP="00DC0C70">
            <w:pPr>
              <w:rPr>
                <w:rFonts w:hint="eastAsia"/>
                <w:szCs w:val="21"/>
              </w:rPr>
            </w:pPr>
          </w:p>
        </w:tc>
        <w:tc>
          <w:tcPr>
            <w:tcW w:w="2028" w:type="dxa"/>
            <w:shd w:val="clear" w:color="auto" w:fill="auto"/>
          </w:tcPr>
          <w:p w:rsidR="00CB3C6F" w:rsidRPr="000C36C9" w:rsidRDefault="00CB3C6F" w:rsidP="003C39A2">
            <w:pPr>
              <w:spacing w:line="180" w:lineRule="exact"/>
              <w:rPr>
                <w:rFonts w:hint="eastAsia"/>
                <w:sz w:val="16"/>
                <w:szCs w:val="16"/>
              </w:rPr>
            </w:pPr>
            <w:r w:rsidRPr="000C36C9">
              <w:rPr>
                <w:rFonts w:hint="eastAsia"/>
                <w:sz w:val="16"/>
                <w:szCs w:val="16"/>
              </w:rPr>
              <w:t>次のいずれかの要件を満たしていること。</w:t>
            </w:r>
          </w:p>
          <w:p w:rsidR="00CB3C6F" w:rsidRPr="000C36C9" w:rsidRDefault="00CB3C6F" w:rsidP="003C39A2">
            <w:pPr>
              <w:spacing w:line="180" w:lineRule="exact"/>
              <w:rPr>
                <w:rFonts w:hint="eastAsia"/>
                <w:sz w:val="16"/>
                <w:szCs w:val="16"/>
              </w:rPr>
            </w:pPr>
            <w:r w:rsidRPr="000C36C9">
              <w:rPr>
                <w:rFonts w:hint="eastAsia"/>
                <w:sz w:val="16"/>
                <w:szCs w:val="16"/>
              </w:rPr>
              <w:t>ア：周囲の地盤がルジオンチ</w:t>
            </w:r>
            <w:r w:rsidRPr="000C36C9">
              <w:rPr>
                <w:rFonts w:hint="eastAsia"/>
                <w:sz w:val="16"/>
                <w:szCs w:val="16"/>
              </w:rPr>
              <w:t>1</w:t>
            </w:r>
            <w:r w:rsidRPr="000C36C9">
              <w:rPr>
                <w:rFonts w:hint="eastAsia"/>
                <w:sz w:val="16"/>
                <w:szCs w:val="16"/>
              </w:rPr>
              <w:t>以下まで固化されていること。</w:t>
            </w:r>
          </w:p>
          <w:p w:rsidR="00CB3C6F" w:rsidRPr="000C36C9" w:rsidRDefault="00CB3C6F" w:rsidP="003C39A2">
            <w:pPr>
              <w:spacing w:line="180" w:lineRule="exact"/>
              <w:rPr>
                <w:rFonts w:hint="eastAsia"/>
                <w:sz w:val="16"/>
                <w:szCs w:val="16"/>
              </w:rPr>
            </w:pPr>
            <w:r w:rsidRPr="000C36C9">
              <w:rPr>
                <w:rFonts w:hint="eastAsia"/>
                <w:sz w:val="16"/>
                <w:szCs w:val="16"/>
              </w:rPr>
              <w:t>イ：壁</w:t>
            </w:r>
            <w:r w:rsidRPr="000C36C9">
              <w:rPr>
                <w:rFonts w:hint="eastAsia"/>
                <w:sz w:val="16"/>
                <w:szCs w:val="16"/>
              </w:rPr>
              <w:t>(</w:t>
            </w:r>
            <w:r w:rsidRPr="000C36C9">
              <w:rPr>
                <w:rFonts w:hint="eastAsia"/>
                <w:sz w:val="16"/>
                <w:szCs w:val="16"/>
              </w:rPr>
              <w:t>厚さ</w:t>
            </w:r>
            <w:r w:rsidRPr="000C36C9">
              <w:rPr>
                <w:rFonts w:hint="eastAsia"/>
                <w:sz w:val="16"/>
                <w:szCs w:val="16"/>
              </w:rPr>
              <w:t>50cm</w:t>
            </w:r>
            <w:r w:rsidRPr="000C36C9">
              <w:rPr>
                <w:rFonts w:hint="eastAsia"/>
                <w:sz w:val="16"/>
                <w:szCs w:val="16"/>
              </w:rPr>
              <w:t>以上、透水係数</w:t>
            </w:r>
            <w:r w:rsidRPr="000C36C9">
              <w:rPr>
                <w:rFonts w:hint="eastAsia"/>
                <w:sz w:val="16"/>
                <w:szCs w:val="16"/>
              </w:rPr>
              <w:t>10nm)</w:t>
            </w:r>
            <w:r w:rsidRPr="000C36C9">
              <w:rPr>
                <w:rFonts w:hint="eastAsia"/>
                <w:sz w:val="16"/>
                <w:szCs w:val="16"/>
              </w:rPr>
              <w:t>が不透水性地層まで設置されていること。</w:t>
            </w:r>
          </w:p>
          <w:p w:rsidR="00CB3C6F" w:rsidRPr="000C36C9" w:rsidRDefault="00CB3C6F" w:rsidP="003C39A2">
            <w:pPr>
              <w:spacing w:line="180" w:lineRule="exact"/>
              <w:rPr>
                <w:rFonts w:hint="eastAsia"/>
                <w:sz w:val="16"/>
                <w:szCs w:val="16"/>
              </w:rPr>
            </w:pPr>
            <w:r w:rsidRPr="000C36C9">
              <w:rPr>
                <w:rFonts w:hint="eastAsia"/>
                <w:sz w:val="16"/>
                <w:szCs w:val="16"/>
              </w:rPr>
              <w:t>ウ：鋼矢板</w:t>
            </w:r>
            <w:r w:rsidRPr="000C36C9">
              <w:rPr>
                <w:rFonts w:hint="eastAsia"/>
                <w:sz w:val="16"/>
                <w:szCs w:val="16"/>
              </w:rPr>
              <w:t>(</w:t>
            </w:r>
            <w:r w:rsidRPr="000C36C9">
              <w:rPr>
                <w:rFonts w:hint="eastAsia"/>
                <w:sz w:val="16"/>
                <w:szCs w:val="16"/>
              </w:rPr>
              <w:t>浸出防止措置が講じられているもの</w:t>
            </w:r>
            <w:r w:rsidRPr="000C36C9">
              <w:rPr>
                <w:rFonts w:hint="eastAsia"/>
                <w:sz w:val="16"/>
                <w:szCs w:val="16"/>
              </w:rPr>
              <w:t>)</w:t>
            </w:r>
            <w:r w:rsidRPr="000C36C9">
              <w:rPr>
                <w:rFonts w:hint="eastAsia"/>
                <w:sz w:val="16"/>
                <w:szCs w:val="16"/>
              </w:rPr>
              <w:t>が設置されていること。</w:t>
            </w:r>
          </w:p>
          <w:p w:rsidR="00CB3C6F" w:rsidRPr="000C36C9" w:rsidRDefault="00CB3C6F" w:rsidP="003C39A2">
            <w:pPr>
              <w:spacing w:line="180" w:lineRule="exact"/>
              <w:rPr>
                <w:rFonts w:hint="eastAsia"/>
                <w:sz w:val="16"/>
                <w:szCs w:val="16"/>
              </w:rPr>
            </w:pPr>
            <w:r w:rsidRPr="000C36C9">
              <w:rPr>
                <w:rFonts w:hint="eastAsia"/>
                <w:sz w:val="16"/>
                <w:szCs w:val="16"/>
              </w:rPr>
              <w:t>エ：上記遮水層、基礎地盤、劣化防止措置の基準に適合していること。</w:t>
            </w:r>
          </w:p>
        </w:tc>
      </w:tr>
      <w:tr w:rsidR="00CB3C6F" w:rsidRPr="000C36C9" w:rsidTr="003C39A2">
        <w:trPr>
          <w:trHeight w:val="814"/>
        </w:trPr>
        <w:tc>
          <w:tcPr>
            <w:tcW w:w="2208" w:type="dxa"/>
            <w:gridSpan w:val="2"/>
            <w:tcBorders>
              <w:left w:val="single" w:sz="4" w:space="0" w:color="auto"/>
            </w:tcBorders>
            <w:shd w:val="clear" w:color="auto" w:fill="auto"/>
            <w:vAlign w:val="center"/>
          </w:tcPr>
          <w:p w:rsidR="00CB3C6F" w:rsidRPr="000C36C9" w:rsidRDefault="00CB3C6F" w:rsidP="00DC0C70">
            <w:pPr>
              <w:rPr>
                <w:rFonts w:hint="eastAsia"/>
                <w:szCs w:val="21"/>
              </w:rPr>
            </w:pPr>
            <w:r w:rsidRPr="000C36C9">
              <w:rPr>
                <w:rFonts w:hint="eastAsia"/>
                <w:szCs w:val="21"/>
              </w:rPr>
              <w:lastRenderedPageBreak/>
              <w:t>地下集排水設備</w:t>
            </w:r>
          </w:p>
        </w:tc>
        <w:tc>
          <w:tcPr>
            <w:tcW w:w="1200" w:type="dxa"/>
            <w:shd w:val="clear" w:color="auto" w:fill="auto"/>
            <w:vAlign w:val="center"/>
          </w:tcPr>
          <w:p w:rsidR="00CB3C6F" w:rsidRPr="000C36C9" w:rsidRDefault="00CB3C6F" w:rsidP="003C39A2">
            <w:pPr>
              <w:jc w:val="center"/>
              <w:rPr>
                <w:rFonts w:hint="eastAsia"/>
                <w:szCs w:val="21"/>
              </w:rPr>
            </w:pPr>
            <w:r w:rsidRPr="000C36C9">
              <w:rPr>
                <w:rFonts w:hint="eastAsia"/>
                <w:szCs w:val="21"/>
              </w:rPr>
              <w:t>□</w:t>
            </w:r>
          </w:p>
        </w:tc>
        <w:tc>
          <w:tcPr>
            <w:tcW w:w="4400" w:type="dxa"/>
            <w:shd w:val="clear" w:color="auto" w:fill="auto"/>
          </w:tcPr>
          <w:p w:rsidR="00CB3C6F" w:rsidRPr="000C36C9" w:rsidRDefault="00CB3C6F" w:rsidP="00DC0C70">
            <w:pPr>
              <w:rPr>
                <w:rFonts w:hint="eastAsia"/>
                <w:szCs w:val="21"/>
              </w:rPr>
            </w:pPr>
          </w:p>
        </w:tc>
        <w:tc>
          <w:tcPr>
            <w:tcW w:w="2028" w:type="dxa"/>
            <w:shd w:val="clear" w:color="auto" w:fill="auto"/>
          </w:tcPr>
          <w:p w:rsidR="00CB3C6F" w:rsidRPr="000C36C9" w:rsidRDefault="00CB3C6F" w:rsidP="003C39A2">
            <w:pPr>
              <w:spacing w:line="200" w:lineRule="exact"/>
              <w:rPr>
                <w:rFonts w:hint="eastAsia"/>
                <w:sz w:val="16"/>
                <w:szCs w:val="16"/>
              </w:rPr>
            </w:pPr>
            <w:r w:rsidRPr="000C36C9">
              <w:rPr>
                <w:rFonts w:hint="eastAsia"/>
                <w:sz w:val="16"/>
                <w:szCs w:val="16"/>
              </w:rPr>
              <w:t>地下水を有効に集め、かつ、排出することができる堅固で耐久力を有する管渠等であること。</w:t>
            </w:r>
          </w:p>
        </w:tc>
      </w:tr>
      <w:tr w:rsidR="00CB3C6F" w:rsidRPr="000C36C9" w:rsidTr="003C39A2">
        <w:trPr>
          <w:trHeight w:val="735"/>
        </w:trPr>
        <w:tc>
          <w:tcPr>
            <w:tcW w:w="2208" w:type="dxa"/>
            <w:gridSpan w:val="2"/>
            <w:tcBorders>
              <w:left w:val="single" w:sz="4" w:space="0" w:color="auto"/>
            </w:tcBorders>
            <w:shd w:val="clear" w:color="auto" w:fill="auto"/>
            <w:vAlign w:val="center"/>
          </w:tcPr>
          <w:p w:rsidR="00CB3C6F" w:rsidRPr="000C36C9" w:rsidRDefault="00CB3C6F" w:rsidP="00DC0C70">
            <w:pPr>
              <w:rPr>
                <w:rFonts w:hint="eastAsia"/>
                <w:szCs w:val="21"/>
              </w:rPr>
            </w:pPr>
            <w:r w:rsidRPr="000C36C9">
              <w:rPr>
                <w:rFonts w:hint="eastAsia"/>
                <w:szCs w:val="21"/>
              </w:rPr>
              <w:t>保有水等集排水設備</w:t>
            </w:r>
          </w:p>
        </w:tc>
        <w:tc>
          <w:tcPr>
            <w:tcW w:w="1200" w:type="dxa"/>
            <w:shd w:val="clear" w:color="auto" w:fill="auto"/>
            <w:vAlign w:val="center"/>
          </w:tcPr>
          <w:p w:rsidR="00CB3C6F" w:rsidRPr="000C36C9" w:rsidRDefault="00CB3C6F" w:rsidP="003C39A2">
            <w:pPr>
              <w:jc w:val="center"/>
              <w:rPr>
                <w:rFonts w:hint="eastAsia"/>
                <w:szCs w:val="21"/>
              </w:rPr>
            </w:pPr>
            <w:r w:rsidRPr="000C36C9">
              <w:rPr>
                <w:rFonts w:hint="eastAsia"/>
                <w:szCs w:val="21"/>
              </w:rPr>
              <w:t>□</w:t>
            </w:r>
          </w:p>
        </w:tc>
        <w:tc>
          <w:tcPr>
            <w:tcW w:w="4400" w:type="dxa"/>
            <w:shd w:val="clear" w:color="auto" w:fill="auto"/>
          </w:tcPr>
          <w:p w:rsidR="00CB3C6F" w:rsidRPr="000C36C9" w:rsidRDefault="00CB3C6F" w:rsidP="00DC0C70">
            <w:pPr>
              <w:rPr>
                <w:rFonts w:hint="eastAsia"/>
                <w:szCs w:val="21"/>
              </w:rPr>
            </w:pPr>
          </w:p>
        </w:tc>
        <w:tc>
          <w:tcPr>
            <w:tcW w:w="2028" w:type="dxa"/>
            <w:shd w:val="clear" w:color="auto" w:fill="auto"/>
          </w:tcPr>
          <w:p w:rsidR="00CB3C6F" w:rsidRPr="000C36C9" w:rsidRDefault="00CB3C6F" w:rsidP="003C39A2">
            <w:pPr>
              <w:spacing w:line="200" w:lineRule="exact"/>
              <w:rPr>
                <w:rFonts w:hint="eastAsia"/>
                <w:sz w:val="16"/>
                <w:szCs w:val="16"/>
              </w:rPr>
            </w:pPr>
            <w:r w:rsidRPr="000C36C9">
              <w:rPr>
                <w:rFonts w:hint="eastAsia"/>
                <w:sz w:val="16"/>
                <w:szCs w:val="16"/>
              </w:rPr>
              <w:t>保有水等を有効に集め、かつ、排出できる堅固で耐久力を有する管渠等であること。</w:t>
            </w:r>
          </w:p>
        </w:tc>
      </w:tr>
      <w:tr w:rsidR="00CB3C6F" w:rsidRPr="000C36C9" w:rsidTr="003C39A2">
        <w:trPr>
          <w:trHeight w:val="851"/>
        </w:trPr>
        <w:tc>
          <w:tcPr>
            <w:tcW w:w="2208" w:type="dxa"/>
            <w:gridSpan w:val="2"/>
            <w:tcBorders>
              <w:left w:val="single" w:sz="4" w:space="0" w:color="auto"/>
            </w:tcBorders>
            <w:shd w:val="clear" w:color="auto" w:fill="auto"/>
            <w:vAlign w:val="center"/>
          </w:tcPr>
          <w:p w:rsidR="00CB3C6F" w:rsidRPr="000C36C9" w:rsidRDefault="00CB3C6F" w:rsidP="00DC0C70">
            <w:pPr>
              <w:rPr>
                <w:rFonts w:hint="eastAsia"/>
                <w:szCs w:val="21"/>
              </w:rPr>
            </w:pPr>
            <w:r w:rsidRPr="000C36C9">
              <w:rPr>
                <w:rFonts w:hint="eastAsia"/>
                <w:szCs w:val="21"/>
              </w:rPr>
              <w:t>調整池</w:t>
            </w:r>
          </w:p>
        </w:tc>
        <w:tc>
          <w:tcPr>
            <w:tcW w:w="1200" w:type="dxa"/>
            <w:shd w:val="clear" w:color="auto" w:fill="auto"/>
            <w:vAlign w:val="center"/>
          </w:tcPr>
          <w:p w:rsidR="00CB3C6F" w:rsidRPr="000C36C9" w:rsidRDefault="00CB3C6F" w:rsidP="003C39A2">
            <w:pPr>
              <w:jc w:val="center"/>
              <w:rPr>
                <w:rFonts w:hint="eastAsia"/>
                <w:szCs w:val="21"/>
              </w:rPr>
            </w:pPr>
            <w:r w:rsidRPr="000C36C9">
              <w:rPr>
                <w:rFonts w:hint="eastAsia"/>
                <w:szCs w:val="21"/>
              </w:rPr>
              <w:t>□</w:t>
            </w:r>
          </w:p>
        </w:tc>
        <w:tc>
          <w:tcPr>
            <w:tcW w:w="4400" w:type="dxa"/>
            <w:shd w:val="clear" w:color="auto" w:fill="auto"/>
          </w:tcPr>
          <w:p w:rsidR="00CB3C6F" w:rsidRPr="000C36C9" w:rsidRDefault="00CB3C6F" w:rsidP="00DC0C70">
            <w:pPr>
              <w:rPr>
                <w:rFonts w:hint="eastAsia"/>
                <w:szCs w:val="21"/>
              </w:rPr>
            </w:pPr>
          </w:p>
        </w:tc>
        <w:tc>
          <w:tcPr>
            <w:tcW w:w="2028" w:type="dxa"/>
            <w:shd w:val="clear" w:color="auto" w:fill="auto"/>
          </w:tcPr>
          <w:p w:rsidR="00CB3C6F" w:rsidRPr="000C36C9" w:rsidRDefault="00CB3C6F" w:rsidP="003C39A2">
            <w:pPr>
              <w:spacing w:line="200" w:lineRule="exact"/>
              <w:rPr>
                <w:rFonts w:hint="eastAsia"/>
                <w:sz w:val="16"/>
                <w:szCs w:val="16"/>
              </w:rPr>
            </w:pPr>
            <w:r w:rsidRPr="000C36C9">
              <w:rPr>
                <w:rFonts w:hint="eastAsia"/>
                <w:sz w:val="16"/>
                <w:szCs w:val="16"/>
              </w:rPr>
              <w:t>浸出液処理設備に流入する保有水等の水量及び水質の調節ができる耐水構造のものであること。</w:t>
            </w:r>
          </w:p>
        </w:tc>
      </w:tr>
      <w:tr w:rsidR="00CB3C6F" w:rsidRPr="000C36C9" w:rsidTr="003C39A2">
        <w:trPr>
          <w:trHeight w:val="593"/>
        </w:trPr>
        <w:tc>
          <w:tcPr>
            <w:tcW w:w="2208" w:type="dxa"/>
            <w:gridSpan w:val="2"/>
            <w:tcBorders>
              <w:left w:val="single" w:sz="4" w:space="0" w:color="auto"/>
            </w:tcBorders>
            <w:shd w:val="clear" w:color="auto" w:fill="auto"/>
            <w:vAlign w:val="center"/>
          </w:tcPr>
          <w:p w:rsidR="00CB3C6F" w:rsidRPr="000C36C9" w:rsidRDefault="00CB3C6F" w:rsidP="00DC0C70">
            <w:pPr>
              <w:rPr>
                <w:rFonts w:hint="eastAsia"/>
                <w:szCs w:val="21"/>
              </w:rPr>
            </w:pPr>
            <w:r w:rsidRPr="000C36C9">
              <w:rPr>
                <w:rFonts w:hint="eastAsia"/>
                <w:szCs w:val="21"/>
              </w:rPr>
              <w:t>浸出水処理設備</w:t>
            </w:r>
          </w:p>
        </w:tc>
        <w:tc>
          <w:tcPr>
            <w:tcW w:w="1200" w:type="dxa"/>
            <w:shd w:val="clear" w:color="auto" w:fill="auto"/>
            <w:vAlign w:val="center"/>
          </w:tcPr>
          <w:p w:rsidR="00CB3C6F" w:rsidRPr="000C36C9" w:rsidRDefault="00CB3C6F" w:rsidP="003C39A2">
            <w:pPr>
              <w:jc w:val="center"/>
              <w:rPr>
                <w:rFonts w:hint="eastAsia"/>
                <w:szCs w:val="21"/>
              </w:rPr>
            </w:pPr>
            <w:r w:rsidRPr="000C36C9">
              <w:rPr>
                <w:rFonts w:hint="eastAsia"/>
                <w:szCs w:val="21"/>
              </w:rPr>
              <w:t>□</w:t>
            </w:r>
          </w:p>
        </w:tc>
        <w:tc>
          <w:tcPr>
            <w:tcW w:w="4400" w:type="dxa"/>
            <w:shd w:val="clear" w:color="auto" w:fill="auto"/>
          </w:tcPr>
          <w:p w:rsidR="00CB3C6F" w:rsidRPr="000C36C9" w:rsidRDefault="00CB3C6F" w:rsidP="00DC0C70">
            <w:pPr>
              <w:rPr>
                <w:rFonts w:hint="eastAsia"/>
                <w:szCs w:val="21"/>
              </w:rPr>
            </w:pPr>
          </w:p>
        </w:tc>
        <w:tc>
          <w:tcPr>
            <w:tcW w:w="2028" w:type="dxa"/>
            <w:shd w:val="clear" w:color="auto" w:fill="auto"/>
          </w:tcPr>
          <w:p w:rsidR="00CB3C6F" w:rsidRPr="000C36C9" w:rsidRDefault="00CB3C6F" w:rsidP="003C39A2">
            <w:pPr>
              <w:spacing w:line="200" w:lineRule="exact"/>
              <w:rPr>
                <w:rFonts w:hint="eastAsia"/>
                <w:sz w:val="16"/>
                <w:szCs w:val="16"/>
              </w:rPr>
            </w:pPr>
            <w:r w:rsidRPr="000C36C9">
              <w:rPr>
                <w:rFonts w:hint="eastAsia"/>
                <w:sz w:val="16"/>
                <w:szCs w:val="16"/>
              </w:rPr>
              <w:t>放流水を水質基準等に適合させることができる能力を有すること。</w:t>
            </w:r>
          </w:p>
        </w:tc>
      </w:tr>
      <w:tr w:rsidR="00CB3C6F" w:rsidRPr="000C36C9" w:rsidTr="003C39A2">
        <w:trPr>
          <w:trHeight w:val="485"/>
        </w:trPr>
        <w:tc>
          <w:tcPr>
            <w:tcW w:w="2208" w:type="dxa"/>
            <w:gridSpan w:val="2"/>
            <w:tcBorders>
              <w:left w:val="single" w:sz="4" w:space="0" w:color="auto"/>
            </w:tcBorders>
            <w:shd w:val="clear" w:color="auto" w:fill="auto"/>
            <w:vAlign w:val="center"/>
          </w:tcPr>
          <w:p w:rsidR="00CB3C6F" w:rsidRPr="000C36C9" w:rsidRDefault="00CB3C6F" w:rsidP="00DC0C70">
            <w:pPr>
              <w:rPr>
                <w:rFonts w:hint="eastAsia"/>
                <w:szCs w:val="21"/>
              </w:rPr>
            </w:pPr>
            <w:r w:rsidRPr="000C36C9">
              <w:rPr>
                <w:rFonts w:hint="eastAsia"/>
                <w:szCs w:val="21"/>
              </w:rPr>
              <w:t>埋立地周囲の開渠等</w:t>
            </w:r>
          </w:p>
        </w:tc>
        <w:tc>
          <w:tcPr>
            <w:tcW w:w="1200" w:type="dxa"/>
            <w:shd w:val="clear" w:color="auto" w:fill="auto"/>
            <w:vAlign w:val="center"/>
          </w:tcPr>
          <w:p w:rsidR="00CB3C6F" w:rsidRPr="000C36C9" w:rsidRDefault="00CB3C6F" w:rsidP="003C39A2">
            <w:pPr>
              <w:jc w:val="center"/>
              <w:rPr>
                <w:rFonts w:hint="eastAsia"/>
                <w:szCs w:val="21"/>
              </w:rPr>
            </w:pPr>
            <w:r w:rsidRPr="000C36C9">
              <w:rPr>
                <w:rFonts w:hint="eastAsia"/>
                <w:szCs w:val="21"/>
              </w:rPr>
              <w:t>□</w:t>
            </w:r>
          </w:p>
        </w:tc>
        <w:tc>
          <w:tcPr>
            <w:tcW w:w="4400" w:type="dxa"/>
            <w:shd w:val="clear" w:color="auto" w:fill="auto"/>
          </w:tcPr>
          <w:p w:rsidR="00CB3C6F" w:rsidRPr="000C36C9" w:rsidRDefault="00CB3C6F" w:rsidP="00DC0C70">
            <w:pPr>
              <w:rPr>
                <w:rFonts w:hint="eastAsia"/>
                <w:szCs w:val="21"/>
              </w:rPr>
            </w:pPr>
          </w:p>
        </w:tc>
        <w:tc>
          <w:tcPr>
            <w:tcW w:w="2028" w:type="dxa"/>
            <w:shd w:val="clear" w:color="auto" w:fill="auto"/>
          </w:tcPr>
          <w:p w:rsidR="00CB3C6F" w:rsidRPr="000C36C9" w:rsidRDefault="00CB3C6F" w:rsidP="003C39A2">
            <w:pPr>
              <w:spacing w:line="200" w:lineRule="exact"/>
              <w:rPr>
                <w:rFonts w:hint="eastAsia"/>
                <w:sz w:val="16"/>
                <w:szCs w:val="16"/>
              </w:rPr>
            </w:pPr>
            <w:r w:rsidRPr="000C36C9">
              <w:rPr>
                <w:rFonts w:hint="eastAsia"/>
                <w:sz w:val="16"/>
                <w:szCs w:val="16"/>
              </w:rPr>
              <w:t>埋立地内への地表水の流入を防止することができるものであること。</w:t>
            </w:r>
          </w:p>
        </w:tc>
      </w:tr>
      <w:tr w:rsidR="00CB3C6F" w:rsidRPr="000C36C9" w:rsidTr="003C39A2">
        <w:trPr>
          <w:trHeight w:val="349"/>
        </w:trPr>
        <w:tc>
          <w:tcPr>
            <w:tcW w:w="2208" w:type="dxa"/>
            <w:gridSpan w:val="2"/>
            <w:tcBorders>
              <w:top w:val="double" w:sz="4" w:space="0" w:color="auto"/>
              <w:bottom w:val="nil"/>
              <w:right w:val="single" w:sz="4" w:space="0" w:color="auto"/>
            </w:tcBorders>
            <w:shd w:val="clear" w:color="auto" w:fill="auto"/>
            <w:vAlign w:val="center"/>
          </w:tcPr>
          <w:p w:rsidR="00CB3C6F" w:rsidRPr="000C36C9" w:rsidRDefault="00CB3C6F" w:rsidP="00DC0C70">
            <w:pPr>
              <w:rPr>
                <w:rFonts w:hint="eastAsia"/>
                <w:szCs w:val="21"/>
              </w:rPr>
            </w:pPr>
            <w:r w:rsidRPr="000C36C9">
              <w:rPr>
                <w:rFonts w:hint="eastAsia"/>
                <w:szCs w:val="21"/>
              </w:rPr>
              <w:t>法面等</w:t>
            </w:r>
          </w:p>
        </w:tc>
        <w:tc>
          <w:tcPr>
            <w:tcW w:w="1200" w:type="dxa"/>
            <w:tcBorders>
              <w:top w:val="double" w:sz="4" w:space="0" w:color="auto"/>
              <w:left w:val="single" w:sz="4" w:space="0" w:color="auto"/>
              <w:right w:val="single" w:sz="4" w:space="0" w:color="auto"/>
            </w:tcBorders>
            <w:shd w:val="clear" w:color="auto" w:fill="auto"/>
            <w:vAlign w:val="center"/>
          </w:tcPr>
          <w:p w:rsidR="00CB3C6F" w:rsidRPr="000C36C9" w:rsidRDefault="00CB3C6F" w:rsidP="003C39A2">
            <w:pPr>
              <w:jc w:val="center"/>
              <w:rPr>
                <w:rFonts w:hint="eastAsia"/>
                <w:szCs w:val="21"/>
              </w:rPr>
            </w:pPr>
          </w:p>
        </w:tc>
        <w:tc>
          <w:tcPr>
            <w:tcW w:w="4400" w:type="dxa"/>
            <w:tcBorders>
              <w:top w:val="double" w:sz="4" w:space="0" w:color="auto"/>
              <w:left w:val="single" w:sz="4" w:space="0" w:color="auto"/>
              <w:right w:val="single" w:sz="4" w:space="0" w:color="auto"/>
            </w:tcBorders>
            <w:shd w:val="clear" w:color="auto" w:fill="auto"/>
          </w:tcPr>
          <w:p w:rsidR="00CB3C6F" w:rsidRPr="000C36C9" w:rsidRDefault="00CB3C6F" w:rsidP="00DC0C70">
            <w:pPr>
              <w:rPr>
                <w:rFonts w:hint="eastAsia"/>
                <w:szCs w:val="21"/>
              </w:rPr>
            </w:pPr>
          </w:p>
        </w:tc>
        <w:tc>
          <w:tcPr>
            <w:tcW w:w="2028" w:type="dxa"/>
            <w:tcBorders>
              <w:top w:val="double" w:sz="4" w:space="0" w:color="auto"/>
              <w:left w:val="single" w:sz="4" w:space="0" w:color="auto"/>
            </w:tcBorders>
            <w:shd w:val="clear" w:color="auto" w:fill="auto"/>
          </w:tcPr>
          <w:p w:rsidR="00CB3C6F" w:rsidRPr="000C36C9" w:rsidRDefault="00CB3C6F" w:rsidP="003C39A2">
            <w:pPr>
              <w:spacing w:line="240" w:lineRule="exact"/>
              <w:rPr>
                <w:rFonts w:hint="eastAsia"/>
                <w:sz w:val="16"/>
                <w:szCs w:val="16"/>
              </w:rPr>
            </w:pPr>
          </w:p>
        </w:tc>
      </w:tr>
      <w:tr w:rsidR="00CB3C6F" w:rsidRPr="000C36C9" w:rsidTr="003C39A2">
        <w:trPr>
          <w:trHeight w:val="573"/>
        </w:trPr>
        <w:tc>
          <w:tcPr>
            <w:tcW w:w="236" w:type="dxa"/>
            <w:tcBorders>
              <w:top w:val="nil"/>
              <w:bottom w:val="nil"/>
            </w:tcBorders>
            <w:shd w:val="clear" w:color="auto" w:fill="auto"/>
            <w:vAlign w:val="center"/>
          </w:tcPr>
          <w:p w:rsidR="00CB3C6F" w:rsidRPr="000C36C9" w:rsidRDefault="00CB3C6F" w:rsidP="00DC0C70">
            <w:pPr>
              <w:rPr>
                <w:rFonts w:hint="eastAsia"/>
                <w:szCs w:val="21"/>
              </w:rPr>
            </w:pPr>
          </w:p>
        </w:tc>
        <w:tc>
          <w:tcPr>
            <w:tcW w:w="1972" w:type="dxa"/>
            <w:tcBorders>
              <w:top w:val="single" w:sz="4" w:space="0" w:color="auto"/>
            </w:tcBorders>
            <w:shd w:val="clear" w:color="auto" w:fill="auto"/>
            <w:vAlign w:val="center"/>
          </w:tcPr>
          <w:p w:rsidR="00CB3C6F" w:rsidRPr="000C36C9" w:rsidRDefault="00CB3C6F" w:rsidP="00DC0C70">
            <w:pPr>
              <w:rPr>
                <w:rFonts w:hint="eastAsia"/>
                <w:szCs w:val="21"/>
              </w:rPr>
            </w:pPr>
            <w:r w:rsidRPr="000C36C9">
              <w:rPr>
                <w:rFonts w:hint="eastAsia"/>
                <w:szCs w:val="21"/>
              </w:rPr>
              <w:t>法面の構造</w:t>
            </w:r>
          </w:p>
        </w:tc>
        <w:tc>
          <w:tcPr>
            <w:tcW w:w="1200" w:type="dxa"/>
            <w:shd w:val="clear" w:color="auto" w:fill="auto"/>
            <w:vAlign w:val="center"/>
          </w:tcPr>
          <w:p w:rsidR="00CB3C6F" w:rsidRPr="000C36C9" w:rsidRDefault="00CB3C6F" w:rsidP="003C39A2">
            <w:pPr>
              <w:jc w:val="center"/>
              <w:rPr>
                <w:rFonts w:hint="eastAsia"/>
                <w:szCs w:val="21"/>
              </w:rPr>
            </w:pPr>
            <w:r w:rsidRPr="000C36C9">
              <w:rPr>
                <w:rFonts w:hint="eastAsia"/>
                <w:szCs w:val="21"/>
              </w:rPr>
              <w:t>□</w:t>
            </w:r>
          </w:p>
        </w:tc>
        <w:tc>
          <w:tcPr>
            <w:tcW w:w="4400" w:type="dxa"/>
            <w:shd w:val="clear" w:color="auto" w:fill="auto"/>
          </w:tcPr>
          <w:p w:rsidR="00CB3C6F" w:rsidRPr="000C36C9" w:rsidRDefault="00CB3C6F" w:rsidP="00DC0C70">
            <w:pPr>
              <w:rPr>
                <w:rFonts w:hint="eastAsia"/>
                <w:szCs w:val="21"/>
              </w:rPr>
            </w:pPr>
          </w:p>
        </w:tc>
        <w:tc>
          <w:tcPr>
            <w:tcW w:w="2028" w:type="dxa"/>
            <w:shd w:val="clear" w:color="auto" w:fill="auto"/>
          </w:tcPr>
          <w:p w:rsidR="00CB3C6F" w:rsidRPr="000C36C9" w:rsidRDefault="00CB3C6F" w:rsidP="003C39A2">
            <w:pPr>
              <w:spacing w:line="200" w:lineRule="exact"/>
              <w:rPr>
                <w:rFonts w:hint="eastAsia"/>
                <w:sz w:val="16"/>
                <w:szCs w:val="16"/>
              </w:rPr>
            </w:pPr>
            <w:r w:rsidRPr="000C36C9">
              <w:rPr>
                <w:rFonts w:hint="eastAsia"/>
                <w:sz w:val="16"/>
                <w:szCs w:val="16"/>
              </w:rPr>
              <w:t>規定の基準</w:t>
            </w:r>
            <w:r w:rsidRPr="000C36C9">
              <w:rPr>
                <w:rFonts w:hint="eastAsia"/>
                <w:sz w:val="16"/>
                <w:szCs w:val="16"/>
              </w:rPr>
              <w:t>(</w:t>
            </w:r>
            <w:r w:rsidRPr="000C36C9">
              <w:rPr>
                <w:rFonts w:hint="eastAsia"/>
                <w:sz w:val="16"/>
                <w:szCs w:val="16"/>
              </w:rPr>
              <w:t>勾配、小段、地すべり防止措置、湧水等の排水設備の設置等</w:t>
            </w:r>
            <w:r w:rsidRPr="000C36C9">
              <w:rPr>
                <w:rFonts w:hint="eastAsia"/>
                <w:sz w:val="16"/>
                <w:szCs w:val="16"/>
              </w:rPr>
              <w:t>)</w:t>
            </w:r>
            <w:r w:rsidRPr="000C36C9">
              <w:rPr>
                <w:rFonts w:hint="eastAsia"/>
                <w:sz w:val="16"/>
                <w:szCs w:val="16"/>
              </w:rPr>
              <w:t>を満たしていること。</w:t>
            </w:r>
          </w:p>
        </w:tc>
      </w:tr>
      <w:tr w:rsidR="00CB3C6F" w:rsidRPr="000C36C9" w:rsidTr="003C39A2">
        <w:trPr>
          <w:trHeight w:val="482"/>
        </w:trPr>
        <w:tc>
          <w:tcPr>
            <w:tcW w:w="236" w:type="dxa"/>
            <w:tcBorders>
              <w:top w:val="nil"/>
            </w:tcBorders>
            <w:shd w:val="clear" w:color="auto" w:fill="auto"/>
            <w:vAlign w:val="center"/>
          </w:tcPr>
          <w:p w:rsidR="00CB3C6F" w:rsidRPr="000C36C9" w:rsidRDefault="00CB3C6F" w:rsidP="00DC0C70">
            <w:pPr>
              <w:rPr>
                <w:rFonts w:hint="eastAsia"/>
                <w:szCs w:val="21"/>
              </w:rPr>
            </w:pPr>
          </w:p>
        </w:tc>
        <w:tc>
          <w:tcPr>
            <w:tcW w:w="1972" w:type="dxa"/>
            <w:shd w:val="clear" w:color="auto" w:fill="auto"/>
            <w:vAlign w:val="center"/>
          </w:tcPr>
          <w:p w:rsidR="00CB3C6F" w:rsidRPr="000C36C9" w:rsidRDefault="00CB3C6F" w:rsidP="003C39A2">
            <w:pPr>
              <w:spacing w:line="280" w:lineRule="exact"/>
              <w:rPr>
                <w:rFonts w:hint="eastAsia"/>
                <w:szCs w:val="21"/>
              </w:rPr>
            </w:pPr>
            <w:r w:rsidRPr="000C36C9">
              <w:rPr>
                <w:rFonts w:hint="eastAsia"/>
                <w:szCs w:val="21"/>
              </w:rPr>
              <w:t>小段排水溝・縦排水溝</w:t>
            </w:r>
          </w:p>
        </w:tc>
        <w:tc>
          <w:tcPr>
            <w:tcW w:w="1200" w:type="dxa"/>
            <w:shd w:val="clear" w:color="auto" w:fill="auto"/>
            <w:vAlign w:val="center"/>
          </w:tcPr>
          <w:p w:rsidR="00CB3C6F" w:rsidRPr="000C36C9" w:rsidRDefault="00CB3C6F" w:rsidP="003C39A2">
            <w:pPr>
              <w:jc w:val="center"/>
              <w:rPr>
                <w:rFonts w:hint="eastAsia"/>
                <w:szCs w:val="21"/>
              </w:rPr>
            </w:pPr>
            <w:r w:rsidRPr="000C36C9">
              <w:rPr>
                <w:rFonts w:hint="eastAsia"/>
                <w:szCs w:val="21"/>
              </w:rPr>
              <w:t>□</w:t>
            </w:r>
          </w:p>
        </w:tc>
        <w:tc>
          <w:tcPr>
            <w:tcW w:w="4400" w:type="dxa"/>
            <w:shd w:val="clear" w:color="auto" w:fill="auto"/>
          </w:tcPr>
          <w:p w:rsidR="00CB3C6F" w:rsidRPr="000C36C9" w:rsidRDefault="00CB3C6F" w:rsidP="00DC0C70">
            <w:pPr>
              <w:rPr>
                <w:rFonts w:hint="eastAsia"/>
                <w:szCs w:val="21"/>
              </w:rPr>
            </w:pPr>
          </w:p>
        </w:tc>
        <w:tc>
          <w:tcPr>
            <w:tcW w:w="2028" w:type="dxa"/>
            <w:shd w:val="clear" w:color="auto" w:fill="auto"/>
          </w:tcPr>
          <w:p w:rsidR="00CB3C6F" w:rsidRPr="000C36C9" w:rsidRDefault="00CB3C6F" w:rsidP="003C39A2">
            <w:pPr>
              <w:spacing w:line="200" w:lineRule="exact"/>
              <w:rPr>
                <w:rFonts w:hint="eastAsia"/>
                <w:sz w:val="16"/>
                <w:szCs w:val="16"/>
              </w:rPr>
            </w:pPr>
            <w:r w:rsidRPr="000C36C9">
              <w:rPr>
                <w:rFonts w:hint="eastAsia"/>
                <w:sz w:val="16"/>
                <w:szCs w:val="16"/>
              </w:rPr>
              <w:t>埋立地内部の雨水等を適切に排出することができるものであること。</w:t>
            </w:r>
          </w:p>
        </w:tc>
      </w:tr>
      <w:tr w:rsidR="00CB3C6F" w:rsidRPr="000C36C9" w:rsidTr="003C39A2">
        <w:trPr>
          <w:trHeight w:val="692"/>
        </w:trPr>
        <w:tc>
          <w:tcPr>
            <w:tcW w:w="2208" w:type="dxa"/>
            <w:gridSpan w:val="2"/>
            <w:shd w:val="clear" w:color="auto" w:fill="auto"/>
            <w:vAlign w:val="center"/>
          </w:tcPr>
          <w:p w:rsidR="00CB3C6F" w:rsidRPr="000C36C9" w:rsidRDefault="00CB3C6F" w:rsidP="00DC0C70">
            <w:pPr>
              <w:rPr>
                <w:rFonts w:hint="eastAsia"/>
                <w:szCs w:val="21"/>
              </w:rPr>
            </w:pPr>
            <w:r w:rsidRPr="000C36C9">
              <w:rPr>
                <w:rFonts w:hint="eastAsia"/>
                <w:szCs w:val="21"/>
              </w:rPr>
              <w:t>周縁地下水の監視用井戸等</w:t>
            </w:r>
          </w:p>
        </w:tc>
        <w:tc>
          <w:tcPr>
            <w:tcW w:w="1200" w:type="dxa"/>
            <w:shd w:val="clear" w:color="auto" w:fill="auto"/>
            <w:vAlign w:val="center"/>
          </w:tcPr>
          <w:p w:rsidR="00CB3C6F" w:rsidRPr="000C36C9" w:rsidRDefault="00CB3C6F" w:rsidP="003C39A2">
            <w:pPr>
              <w:jc w:val="center"/>
              <w:rPr>
                <w:rFonts w:hint="eastAsia"/>
                <w:szCs w:val="21"/>
              </w:rPr>
            </w:pPr>
            <w:r w:rsidRPr="000C36C9">
              <w:rPr>
                <w:rFonts w:hint="eastAsia"/>
                <w:szCs w:val="21"/>
              </w:rPr>
              <w:t>□</w:t>
            </w:r>
          </w:p>
        </w:tc>
        <w:tc>
          <w:tcPr>
            <w:tcW w:w="4400" w:type="dxa"/>
            <w:shd w:val="clear" w:color="auto" w:fill="auto"/>
          </w:tcPr>
          <w:p w:rsidR="00CB3C6F" w:rsidRPr="000C36C9" w:rsidRDefault="00CB3C6F" w:rsidP="00DC0C70">
            <w:pPr>
              <w:rPr>
                <w:rFonts w:hint="eastAsia"/>
                <w:szCs w:val="21"/>
              </w:rPr>
            </w:pPr>
          </w:p>
        </w:tc>
        <w:tc>
          <w:tcPr>
            <w:tcW w:w="2028" w:type="dxa"/>
            <w:shd w:val="clear" w:color="auto" w:fill="auto"/>
          </w:tcPr>
          <w:p w:rsidR="00CB3C6F" w:rsidRPr="000C36C9" w:rsidRDefault="00CB3C6F" w:rsidP="003C39A2">
            <w:pPr>
              <w:spacing w:line="200" w:lineRule="exact"/>
              <w:rPr>
                <w:rFonts w:hint="eastAsia"/>
                <w:sz w:val="16"/>
                <w:szCs w:val="16"/>
              </w:rPr>
            </w:pPr>
            <w:r w:rsidRPr="000C36C9">
              <w:rPr>
                <w:rFonts w:hint="eastAsia"/>
                <w:sz w:val="16"/>
                <w:szCs w:val="16"/>
              </w:rPr>
              <w:t>周縁地下水の水質検査用の試料採取が行えるものを埋立地の上流及び下流側に設置すること。</w:t>
            </w:r>
          </w:p>
        </w:tc>
      </w:tr>
      <w:tr w:rsidR="00CB3C6F" w:rsidRPr="000C36C9" w:rsidTr="003C39A2">
        <w:trPr>
          <w:trHeight w:val="640"/>
        </w:trPr>
        <w:tc>
          <w:tcPr>
            <w:tcW w:w="2208" w:type="dxa"/>
            <w:gridSpan w:val="2"/>
            <w:shd w:val="clear" w:color="auto" w:fill="auto"/>
            <w:vAlign w:val="center"/>
          </w:tcPr>
          <w:p w:rsidR="00CB3C6F" w:rsidRPr="000C36C9" w:rsidRDefault="00CB3C6F" w:rsidP="00DC0C70">
            <w:pPr>
              <w:rPr>
                <w:rFonts w:hint="eastAsia"/>
                <w:szCs w:val="21"/>
              </w:rPr>
            </w:pPr>
            <w:r w:rsidRPr="000C36C9">
              <w:rPr>
                <w:rFonts w:hint="eastAsia"/>
                <w:szCs w:val="21"/>
              </w:rPr>
              <w:t>管理事務所</w:t>
            </w:r>
          </w:p>
        </w:tc>
        <w:tc>
          <w:tcPr>
            <w:tcW w:w="1200" w:type="dxa"/>
            <w:shd w:val="clear" w:color="auto" w:fill="auto"/>
            <w:vAlign w:val="center"/>
          </w:tcPr>
          <w:p w:rsidR="00CB3C6F" w:rsidRPr="000C36C9" w:rsidRDefault="00CB3C6F" w:rsidP="003C39A2">
            <w:pPr>
              <w:jc w:val="center"/>
              <w:rPr>
                <w:rFonts w:hint="eastAsia"/>
                <w:szCs w:val="21"/>
              </w:rPr>
            </w:pPr>
            <w:r w:rsidRPr="000C36C9">
              <w:rPr>
                <w:rFonts w:hint="eastAsia"/>
                <w:szCs w:val="21"/>
              </w:rPr>
              <w:t>□</w:t>
            </w:r>
          </w:p>
        </w:tc>
        <w:tc>
          <w:tcPr>
            <w:tcW w:w="4400" w:type="dxa"/>
            <w:shd w:val="clear" w:color="auto" w:fill="auto"/>
          </w:tcPr>
          <w:p w:rsidR="00CB3C6F" w:rsidRPr="000C36C9" w:rsidRDefault="00CB3C6F" w:rsidP="00DC0C70">
            <w:pPr>
              <w:rPr>
                <w:rFonts w:hint="eastAsia"/>
                <w:szCs w:val="21"/>
              </w:rPr>
            </w:pPr>
          </w:p>
        </w:tc>
        <w:tc>
          <w:tcPr>
            <w:tcW w:w="2028" w:type="dxa"/>
            <w:shd w:val="clear" w:color="auto" w:fill="auto"/>
          </w:tcPr>
          <w:p w:rsidR="00CB3C6F" w:rsidRPr="000C36C9" w:rsidRDefault="00CB3C6F" w:rsidP="003C39A2">
            <w:pPr>
              <w:spacing w:line="200" w:lineRule="exact"/>
              <w:rPr>
                <w:rFonts w:hint="eastAsia"/>
                <w:sz w:val="16"/>
                <w:szCs w:val="16"/>
              </w:rPr>
            </w:pPr>
            <w:r w:rsidRPr="000C36C9">
              <w:rPr>
                <w:rFonts w:hint="eastAsia"/>
                <w:sz w:val="16"/>
                <w:szCs w:val="16"/>
              </w:rPr>
              <w:t>廃棄物の埋立処分の管理を的確に行なえるものであること。</w:t>
            </w:r>
          </w:p>
        </w:tc>
      </w:tr>
      <w:tr w:rsidR="00CB3C6F" w:rsidRPr="000C36C9" w:rsidTr="003C39A2">
        <w:trPr>
          <w:trHeight w:val="679"/>
        </w:trPr>
        <w:tc>
          <w:tcPr>
            <w:tcW w:w="2208" w:type="dxa"/>
            <w:gridSpan w:val="2"/>
            <w:shd w:val="clear" w:color="auto" w:fill="auto"/>
            <w:vAlign w:val="center"/>
          </w:tcPr>
          <w:p w:rsidR="00CB3C6F" w:rsidRPr="000C36C9" w:rsidRDefault="00CB3C6F" w:rsidP="00DC0C70">
            <w:pPr>
              <w:rPr>
                <w:rFonts w:hint="eastAsia"/>
                <w:szCs w:val="21"/>
              </w:rPr>
            </w:pPr>
            <w:r w:rsidRPr="000C36C9">
              <w:rPr>
                <w:rFonts w:hint="eastAsia"/>
                <w:szCs w:val="21"/>
              </w:rPr>
              <w:t>搬入路</w:t>
            </w:r>
          </w:p>
        </w:tc>
        <w:tc>
          <w:tcPr>
            <w:tcW w:w="1200" w:type="dxa"/>
            <w:shd w:val="clear" w:color="auto" w:fill="auto"/>
            <w:vAlign w:val="center"/>
          </w:tcPr>
          <w:p w:rsidR="00CB3C6F" w:rsidRPr="000C36C9" w:rsidRDefault="00CB3C6F" w:rsidP="003C39A2">
            <w:pPr>
              <w:jc w:val="center"/>
              <w:rPr>
                <w:rFonts w:hint="eastAsia"/>
                <w:szCs w:val="21"/>
              </w:rPr>
            </w:pPr>
            <w:r w:rsidRPr="000C36C9">
              <w:rPr>
                <w:rFonts w:hint="eastAsia"/>
                <w:szCs w:val="21"/>
              </w:rPr>
              <w:t>□</w:t>
            </w:r>
          </w:p>
        </w:tc>
        <w:tc>
          <w:tcPr>
            <w:tcW w:w="4400" w:type="dxa"/>
            <w:shd w:val="clear" w:color="auto" w:fill="auto"/>
          </w:tcPr>
          <w:p w:rsidR="00CB3C6F" w:rsidRPr="000C36C9" w:rsidRDefault="00CB3C6F" w:rsidP="00DC0C70">
            <w:pPr>
              <w:rPr>
                <w:rFonts w:hint="eastAsia"/>
                <w:szCs w:val="21"/>
              </w:rPr>
            </w:pPr>
          </w:p>
        </w:tc>
        <w:tc>
          <w:tcPr>
            <w:tcW w:w="2028" w:type="dxa"/>
            <w:shd w:val="clear" w:color="auto" w:fill="auto"/>
          </w:tcPr>
          <w:p w:rsidR="00CB3C6F" w:rsidRPr="000C36C9" w:rsidRDefault="00CB3C6F" w:rsidP="003C39A2">
            <w:pPr>
              <w:spacing w:line="200" w:lineRule="exact"/>
              <w:rPr>
                <w:rFonts w:hint="eastAsia"/>
                <w:sz w:val="16"/>
                <w:szCs w:val="16"/>
              </w:rPr>
            </w:pPr>
            <w:r w:rsidRPr="000C36C9">
              <w:rPr>
                <w:rFonts w:hint="eastAsia"/>
                <w:sz w:val="16"/>
                <w:szCs w:val="16"/>
              </w:rPr>
              <w:t>埋立地内の設備に支障なく、かつ、安全に搬入車両が通行できる構造であること。</w:t>
            </w:r>
          </w:p>
        </w:tc>
      </w:tr>
      <w:tr w:rsidR="00CB3C6F" w:rsidRPr="000C36C9" w:rsidTr="003C39A2">
        <w:trPr>
          <w:trHeight w:val="588"/>
        </w:trPr>
        <w:tc>
          <w:tcPr>
            <w:tcW w:w="2208" w:type="dxa"/>
            <w:gridSpan w:val="2"/>
            <w:shd w:val="clear" w:color="auto" w:fill="auto"/>
            <w:vAlign w:val="center"/>
          </w:tcPr>
          <w:p w:rsidR="00CB3C6F" w:rsidRPr="000C36C9" w:rsidRDefault="00CB3C6F" w:rsidP="00DC0C70">
            <w:pPr>
              <w:rPr>
                <w:rFonts w:hint="eastAsia"/>
                <w:szCs w:val="21"/>
              </w:rPr>
            </w:pPr>
            <w:r w:rsidRPr="000C36C9">
              <w:rPr>
                <w:rFonts w:hint="eastAsia"/>
                <w:szCs w:val="21"/>
              </w:rPr>
              <w:t>消火設備</w:t>
            </w:r>
          </w:p>
        </w:tc>
        <w:tc>
          <w:tcPr>
            <w:tcW w:w="1200" w:type="dxa"/>
            <w:shd w:val="clear" w:color="auto" w:fill="auto"/>
            <w:vAlign w:val="center"/>
          </w:tcPr>
          <w:p w:rsidR="00CB3C6F" w:rsidRPr="000C36C9" w:rsidRDefault="00CB3C6F" w:rsidP="003C39A2">
            <w:pPr>
              <w:jc w:val="center"/>
              <w:rPr>
                <w:rFonts w:hint="eastAsia"/>
                <w:szCs w:val="21"/>
              </w:rPr>
            </w:pPr>
            <w:r w:rsidRPr="000C36C9">
              <w:rPr>
                <w:rFonts w:hint="eastAsia"/>
                <w:szCs w:val="21"/>
              </w:rPr>
              <w:t>□</w:t>
            </w:r>
          </w:p>
        </w:tc>
        <w:tc>
          <w:tcPr>
            <w:tcW w:w="4400" w:type="dxa"/>
            <w:shd w:val="clear" w:color="auto" w:fill="auto"/>
          </w:tcPr>
          <w:p w:rsidR="00CB3C6F" w:rsidRPr="000C36C9" w:rsidRDefault="00CB3C6F" w:rsidP="00DC0C70">
            <w:pPr>
              <w:rPr>
                <w:rFonts w:hint="eastAsia"/>
                <w:szCs w:val="21"/>
              </w:rPr>
            </w:pPr>
          </w:p>
        </w:tc>
        <w:tc>
          <w:tcPr>
            <w:tcW w:w="2028" w:type="dxa"/>
            <w:shd w:val="clear" w:color="auto" w:fill="auto"/>
          </w:tcPr>
          <w:p w:rsidR="00CB3C6F" w:rsidRPr="000C36C9" w:rsidRDefault="00CB3C6F" w:rsidP="003C39A2">
            <w:pPr>
              <w:spacing w:line="200" w:lineRule="exact"/>
              <w:rPr>
                <w:rFonts w:hint="eastAsia"/>
                <w:sz w:val="16"/>
                <w:szCs w:val="16"/>
              </w:rPr>
            </w:pPr>
            <w:r w:rsidRPr="000C36C9">
              <w:rPr>
                <w:rFonts w:hint="eastAsia"/>
                <w:sz w:val="16"/>
                <w:szCs w:val="16"/>
              </w:rPr>
              <w:t>取り扱う廃棄物の種類及び量並びに最終処分場の規模に応じた適切な設備であること。</w:t>
            </w:r>
          </w:p>
        </w:tc>
      </w:tr>
      <w:tr w:rsidR="00CB3C6F" w:rsidRPr="000C36C9" w:rsidTr="003C39A2">
        <w:trPr>
          <w:trHeight w:val="318"/>
        </w:trPr>
        <w:tc>
          <w:tcPr>
            <w:tcW w:w="2208" w:type="dxa"/>
            <w:gridSpan w:val="2"/>
            <w:shd w:val="clear" w:color="auto" w:fill="auto"/>
            <w:vAlign w:val="center"/>
          </w:tcPr>
          <w:p w:rsidR="00CB3C6F" w:rsidRPr="000C36C9" w:rsidRDefault="00CB3C6F" w:rsidP="003C39A2">
            <w:pPr>
              <w:spacing w:line="280" w:lineRule="exact"/>
              <w:rPr>
                <w:rFonts w:hint="eastAsia"/>
                <w:szCs w:val="21"/>
              </w:rPr>
            </w:pPr>
            <w:r w:rsidRPr="000C36C9">
              <w:rPr>
                <w:rFonts w:hint="eastAsia"/>
                <w:szCs w:val="21"/>
              </w:rPr>
              <w:t>覆土用土砂の保管場所</w:t>
            </w:r>
          </w:p>
        </w:tc>
        <w:tc>
          <w:tcPr>
            <w:tcW w:w="1200" w:type="dxa"/>
            <w:shd w:val="clear" w:color="auto" w:fill="auto"/>
            <w:vAlign w:val="center"/>
          </w:tcPr>
          <w:p w:rsidR="00CB3C6F" w:rsidRPr="000C36C9" w:rsidRDefault="00CB3C6F" w:rsidP="003C39A2">
            <w:pPr>
              <w:jc w:val="center"/>
              <w:rPr>
                <w:rFonts w:hint="eastAsia"/>
                <w:szCs w:val="21"/>
              </w:rPr>
            </w:pPr>
            <w:r w:rsidRPr="000C36C9">
              <w:rPr>
                <w:rFonts w:hint="eastAsia"/>
                <w:szCs w:val="21"/>
              </w:rPr>
              <w:t>□</w:t>
            </w:r>
          </w:p>
        </w:tc>
        <w:tc>
          <w:tcPr>
            <w:tcW w:w="4400" w:type="dxa"/>
            <w:shd w:val="clear" w:color="auto" w:fill="auto"/>
          </w:tcPr>
          <w:p w:rsidR="00CB3C6F" w:rsidRPr="000C36C9" w:rsidRDefault="00CB3C6F" w:rsidP="00DC0C70">
            <w:pPr>
              <w:rPr>
                <w:rFonts w:hint="eastAsia"/>
                <w:szCs w:val="21"/>
              </w:rPr>
            </w:pPr>
          </w:p>
        </w:tc>
        <w:tc>
          <w:tcPr>
            <w:tcW w:w="2028" w:type="dxa"/>
            <w:shd w:val="clear" w:color="auto" w:fill="auto"/>
          </w:tcPr>
          <w:p w:rsidR="00CB3C6F" w:rsidRPr="000C36C9" w:rsidRDefault="00CB3C6F" w:rsidP="003C39A2">
            <w:pPr>
              <w:spacing w:line="200" w:lineRule="exact"/>
              <w:rPr>
                <w:rFonts w:hint="eastAsia"/>
                <w:sz w:val="16"/>
                <w:szCs w:val="16"/>
              </w:rPr>
            </w:pPr>
            <w:r w:rsidRPr="000C36C9">
              <w:rPr>
                <w:rFonts w:hint="eastAsia"/>
                <w:sz w:val="16"/>
                <w:szCs w:val="16"/>
              </w:rPr>
              <w:t>必要な覆土用土砂を適切に保管できる場所であること。</w:t>
            </w:r>
          </w:p>
        </w:tc>
      </w:tr>
    </w:tbl>
    <w:p w:rsidR="00CB3C6F" w:rsidRPr="000C36C9" w:rsidRDefault="00CB3C6F" w:rsidP="00CB3C6F">
      <w:pPr>
        <w:rPr>
          <w:szCs w:val="21"/>
        </w:rPr>
      </w:pPr>
    </w:p>
    <w:p w:rsidR="00CB3C6F" w:rsidRPr="000C36C9" w:rsidRDefault="00CB3C6F" w:rsidP="00CB3C6F">
      <w:pPr>
        <w:jc w:val="center"/>
        <w:rPr>
          <w:rFonts w:hint="eastAsia"/>
          <w:sz w:val="24"/>
        </w:rPr>
      </w:pPr>
      <w:r w:rsidRPr="000C36C9">
        <w:br w:type="page"/>
      </w:r>
      <w:r w:rsidRPr="000C36C9">
        <w:rPr>
          <w:rFonts w:hint="eastAsia"/>
          <w:sz w:val="24"/>
        </w:rPr>
        <w:lastRenderedPageBreak/>
        <w:t>施設の構造基準適合状況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6"/>
        <w:gridCol w:w="1972"/>
        <w:gridCol w:w="1200"/>
        <w:gridCol w:w="4400"/>
        <w:gridCol w:w="2028"/>
      </w:tblGrid>
      <w:tr w:rsidR="00CB3C6F" w:rsidRPr="000C36C9" w:rsidTr="003C39A2">
        <w:tc>
          <w:tcPr>
            <w:tcW w:w="9836" w:type="dxa"/>
            <w:gridSpan w:val="5"/>
            <w:tcBorders>
              <w:top w:val="nil"/>
              <w:left w:val="nil"/>
              <w:bottom w:val="single" w:sz="4" w:space="0" w:color="auto"/>
              <w:right w:val="nil"/>
            </w:tcBorders>
            <w:shd w:val="clear" w:color="auto" w:fill="auto"/>
          </w:tcPr>
          <w:p w:rsidR="00CB3C6F" w:rsidRPr="000C36C9" w:rsidRDefault="00CB3C6F" w:rsidP="00DC0C70">
            <w:pPr>
              <w:rPr>
                <w:rFonts w:hint="eastAsia"/>
                <w:szCs w:val="21"/>
              </w:rPr>
            </w:pPr>
            <w:r w:rsidRPr="000C36C9">
              <w:rPr>
                <w:szCs w:val="21"/>
              </w:rPr>
              <w:br w:type="page"/>
            </w:r>
            <w:r w:rsidRPr="000C36C9">
              <w:rPr>
                <w:rFonts w:hint="eastAsia"/>
                <w:szCs w:val="21"/>
              </w:rPr>
              <w:t>３</w:t>
            </w:r>
            <w:r w:rsidRPr="000C36C9">
              <w:rPr>
                <w:rFonts w:hint="eastAsia"/>
                <w:szCs w:val="21"/>
              </w:rPr>
              <w:t xml:space="preserve"> </w:t>
            </w:r>
            <w:r w:rsidRPr="000C36C9">
              <w:rPr>
                <w:rFonts w:hint="eastAsia"/>
                <w:szCs w:val="21"/>
              </w:rPr>
              <w:t>積替え又は保管施設</w:t>
            </w:r>
          </w:p>
        </w:tc>
      </w:tr>
      <w:tr w:rsidR="00CB3C6F" w:rsidRPr="000C36C9" w:rsidTr="003C39A2">
        <w:tc>
          <w:tcPr>
            <w:tcW w:w="2208" w:type="dxa"/>
            <w:gridSpan w:val="2"/>
            <w:shd w:val="clear" w:color="auto" w:fill="auto"/>
            <w:vAlign w:val="center"/>
          </w:tcPr>
          <w:p w:rsidR="00CB3C6F" w:rsidRPr="000C36C9" w:rsidRDefault="00CB3C6F" w:rsidP="003C39A2">
            <w:pPr>
              <w:jc w:val="center"/>
              <w:rPr>
                <w:rFonts w:hint="eastAsia"/>
                <w:szCs w:val="21"/>
              </w:rPr>
            </w:pPr>
            <w:r w:rsidRPr="000C36C9">
              <w:rPr>
                <w:rFonts w:hint="eastAsia"/>
                <w:szCs w:val="21"/>
              </w:rPr>
              <w:t>基準項目</w:t>
            </w:r>
          </w:p>
        </w:tc>
        <w:tc>
          <w:tcPr>
            <w:tcW w:w="1200" w:type="dxa"/>
            <w:shd w:val="clear" w:color="auto" w:fill="auto"/>
            <w:vAlign w:val="center"/>
          </w:tcPr>
          <w:p w:rsidR="00CB3C6F" w:rsidRPr="000C36C9" w:rsidRDefault="00CB3C6F" w:rsidP="003C39A2">
            <w:pPr>
              <w:jc w:val="center"/>
              <w:rPr>
                <w:rFonts w:hint="eastAsia"/>
                <w:szCs w:val="21"/>
              </w:rPr>
            </w:pPr>
            <w:r w:rsidRPr="000C36C9">
              <w:rPr>
                <w:rFonts w:hint="eastAsia"/>
                <w:szCs w:val="21"/>
              </w:rPr>
              <w:t>対応状況</w:t>
            </w:r>
          </w:p>
        </w:tc>
        <w:tc>
          <w:tcPr>
            <w:tcW w:w="4400" w:type="dxa"/>
            <w:shd w:val="clear" w:color="auto" w:fill="auto"/>
            <w:vAlign w:val="center"/>
          </w:tcPr>
          <w:p w:rsidR="00CB3C6F" w:rsidRPr="000C36C9" w:rsidRDefault="00CB3C6F" w:rsidP="003C39A2">
            <w:pPr>
              <w:jc w:val="center"/>
              <w:rPr>
                <w:rFonts w:hint="eastAsia"/>
                <w:szCs w:val="21"/>
              </w:rPr>
            </w:pPr>
            <w:r w:rsidRPr="000C36C9">
              <w:rPr>
                <w:rFonts w:hint="eastAsia"/>
                <w:szCs w:val="21"/>
              </w:rPr>
              <w:t>対応内容</w:t>
            </w:r>
          </w:p>
        </w:tc>
        <w:tc>
          <w:tcPr>
            <w:tcW w:w="2028" w:type="dxa"/>
            <w:shd w:val="clear" w:color="auto" w:fill="auto"/>
            <w:vAlign w:val="center"/>
          </w:tcPr>
          <w:p w:rsidR="00CB3C6F" w:rsidRPr="000C36C9" w:rsidRDefault="00CB3C6F" w:rsidP="003C39A2">
            <w:pPr>
              <w:jc w:val="center"/>
              <w:rPr>
                <w:rFonts w:hint="eastAsia"/>
                <w:szCs w:val="21"/>
              </w:rPr>
            </w:pPr>
            <w:r w:rsidRPr="000C36C9">
              <w:rPr>
                <w:rFonts w:hint="eastAsia"/>
                <w:szCs w:val="21"/>
              </w:rPr>
              <w:t>参考</w:t>
            </w:r>
          </w:p>
        </w:tc>
      </w:tr>
      <w:tr w:rsidR="00CB3C6F" w:rsidRPr="000C36C9" w:rsidTr="003C39A2">
        <w:trPr>
          <w:trHeight w:val="348"/>
        </w:trPr>
        <w:tc>
          <w:tcPr>
            <w:tcW w:w="2208" w:type="dxa"/>
            <w:gridSpan w:val="2"/>
            <w:tcBorders>
              <w:bottom w:val="nil"/>
              <w:right w:val="single" w:sz="4" w:space="0" w:color="auto"/>
            </w:tcBorders>
            <w:shd w:val="clear" w:color="auto" w:fill="auto"/>
            <w:vAlign w:val="center"/>
          </w:tcPr>
          <w:p w:rsidR="00CB3C6F" w:rsidRPr="000C36C9" w:rsidRDefault="00CB3C6F" w:rsidP="00DC0C70">
            <w:pPr>
              <w:rPr>
                <w:rFonts w:hint="eastAsia"/>
                <w:szCs w:val="21"/>
              </w:rPr>
            </w:pPr>
            <w:r w:rsidRPr="000C36C9">
              <w:rPr>
                <w:rFonts w:hint="eastAsia"/>
                <w:szCs w:val="21"/>
              </w:rPr>
              <w:t>積替え場所</w:t>
            </w:r>
          </w:p>
        </w:tc>
        <w:tc>
          <w:tcPr>
            <w:tcW w:w="1200" w:type="dxa"/>
            <w:tcBorders>
              <w:left w:val="single" w:sz="4" w:space="0" w:color="auto"/>
              <w:right w:val="single" w:sz="4" w:space="0" w:color="auto"/>
            </w:tcBorders>
            <w:shd w:val="clear" w:color="auto" w:fill="auto"/>
            <w:vAlign w:val="center"/>
          </w:tcPr>
          <w:p w:rsidR="00CB3C6F" w:rsidRPr="000C36C9" w:rsidRDefault="00CB3C6F" w:rsidP="003C39A2">
            <w:pPr>
              <w:jc w:val="center"/>
              <w:rPr>
                <w:rFonts w:hint="eastAsia"/>
                <w:szCs w:val="21"/>
              </w:rPr>
            </w:pPr>
          </w:p>
        </w:tc>
        <w:tc>
          <w:tcPr>
            <w:tcW w:w="4400" w:type="dxa"/>
            <w:tcBorders>
              <w:left w:val="single" w:sz="4" w:space="0" w:color="auto"/>
              <w:right w:val="single" w:sz="4" w:space="0" w:color="auto"/>
            </w:tcBorders>
            <w:shd w:val="clear" w:color="auto" w:fill="auto"/>
          </w:tcPr>
          <w:p w:rsidR="00CB3C6F" w:rsidRPr="000C36C9" w:rsidRDefault="00CB3C6F" w:rsidP="00DC0C70">
            <w:pPr>
              <w:rPr>
                <w:rFonts w:hint="eastAsia"/>
                <w:szCs w:val="21"/>
              </w:rPr>
            </w:pPr>
          </w:p>
        </w:tc>
        <w:tc>
          <w:tcPr>
            <w:tcW w:w="2028" w:type="dxa"/>
            <w:tcBorders>
              <w:left w:val="single" w:sz="4" w:space="0" w:color="auto"/>
            </w:tcBorders>
            <w:shd w:val="clear" w:color="auto" w:fill="auto"/>
          </w:tcPr>
          <w:p w:rsidR="00CB3C6F" w:rsidRPr="000C36C9" w:rsidRDefault="00CB3C6F" w:rsidP="003C39A2">
            <w:pPr>
              <w:spacing w:line="240" w:lineRule="exact"/>
              <w:rPr>
                <w:rFonts w:hint="eastAsia"/>
                <w:sz w:val="16"/>
                <w:szCs w:val="16"/>
              </w:rPr>
            </w:pPr>
          </w:p>
        </w:tc>
      </w:tr>
      <w:tr w:rsidR="00CB3C6F" w:rsidRPr="000C36C9" w:rsidTr="003C39A2">
        <w:trPr>
          <w:trHeight w:val="334"/>
        </w:trPr>
        <w:tc>
          <w:tcPr>
            <w:tcW w:w="236" w:type="dxa"/>
            <w:tcBorders>
              <w:top w:val="nil"/>
              <w:bottom w:val="nil"/>
            </w:tcBorders>
            <w:shd w:val="clear" w:color="auto" w:fill="auto"/>
            <w:vAlign w:val="center"/>
          </w:tcPr>
          <w:p w:rsidR="00CB3C6F" w:rsidRPr="000C36C9" w:rsidRDefault="00CB3C6F" w:rsidP="00DC0C70">
            <w:pPr>
              <w:rPr>
                <w:rFonts w:hint="eastAsia"/>
                <w:szCs w:val="21"/>
              </w:rPr>
            </w:pPr>
          </w:p>
        </w:tc>
        <w:tc>
          <w:tcPr>
            <w:tcW w:w="1972" w:type="dxa"/>
            <w:tcBorders>
              <w:top w:val="single" w:sz="4" w:space="0" w:color="auto"/>
            </w:tcBorders>
            <w:shd w:val="clear" w:color="auto" w:fill="auto"/>
            <w:vAlign w:val="center"/>
          </w:tcPr>
          <w:p w:rsidR="00CB3C6F" w:rsidRPr="000C36C9" w:rsidRDefault="00CB3C6F" w:rsidP="00DC0C70">
            <w:pPr>
              <w:rPr>
                <w:rFonts w:hint="eastAsia"/>
                <w:szCs w:val="21"/>
              </w:rPr>
            </w:pPr>
            <w:r w:rsidRPr="000C36C9">
              <w:rPr>
                <w:rFonts w:hint="eastAsia"/>
                <w:szCs w:val="21"/>
              </w:rPr>
              <w:t>周囲の囲い</w:t>
            </w:r>
          </w:p>
        </w:tc>
        <w:tc>
          <w:tcPr>
            <w:tcW w:w="1200" w:type="dxa"/>
            <w:shd w:val="clear" w:color="auto" w:fill="auto"/>
            <w:vAlign w:val="center"/>
          </w:tcPr>
          <w:p w:rsidR="00CB3C6F" w:rsidRPr="000C36C9" w:rsidRDefault="00CB3C6F" w:rsidP="003C39A2">
            <w:pPr>
              <w:jc w:val="center"/>
              <w:rPr>
                <w:rFonts w:hint="eastAsia"/>
                <w:szCs w:val="21"/>
              </w:rPr>
            </w:pPr>
            <w:r w:rsidRPr="000C36C9">
              <w:rPr>
                <w:rFonts w:hint="eastAsia"/>
                <w:szCs w:val="21"/>
              </w:rPr>
              <w:t>□</w:t>
            </w:r>
          </w:p>
        </w:tc>
        <w:tc>
          <w:tcPr>
            <w:tcW w:w="4400" w:type="dxa"/>
            <w:shd w:val="clear" w:color="auto" w:fill="auto"/>
          </w:tcPr>
          <w:p w:rsidR="00CB3C6F" w:rsidRPr="000C36C9" w:rsidRDefault="00CB3C6F" w:rsidP="00DC0C70">
            <w:pPr>
              <w:rPr>
                <w:rFonts w:hint="eastAsia"/>
                <w:szCs w:val="21"/>
              </w:rPr>
            </w:pPr>
          </w:p>
        </w:tc>
        <w:tc>
          <w:tcPr>
            <w:tcW w:w="2028" w:type="dxa"/>
            <w:shd w:val="clear" w:color="auto" w:fill="auto"/>
          </w:tcPr>
          <w:p w:rsidR="00CB3C6F" w:rsidRPr="000C36C9" w:rsidRDefault="00CB3C6F" w:rsidP="003C39A2">
            <w:pPr>
              <w:spacing w:line="200" w:lineRule="exact"/>
              <w:rPr>
                <w:rFonts w:hint="eastAsia"/>
                <w:sz w:val="16"/>
                <w:szCs w:val="16"/>
              </w:rPr>
            </w:pPr>
            <w:r w:rsidRPr="000C36C9">
              <w:rPr>
                <w:rFonts w:hint="eastAsia"/>
                <w:sz w:val="16"/>
                <w:szCs w:val="16"/>
              </w:rPr>
              <w:t>積替え場所の周囲には囲いを設けること。</w:t>
            </w:r>
          </w:p>
        </w:tc>
      </w:tr>
      <w:tr w:rsidR="00CB3C6F" w:rsidRPr="000C36C9" w:rsidTr="003C39A2">
        <w:trPr>
          <w:trHeight w:val="469"/>
        </w:trPr>
        <w:tc>
          <w:tcPr>
            <w:tcW w:w="236" w:type="dxa"/>
            <w:tcBorders>
              <w:top w:val="nil"/>
              <w:bottom w:val="nil"/>
            </w:tcBorders>
            <w:shd w:val="clear" w:color="auto" w:fill="auto"/>
            <w:vAlign w:val="center"/>
          </w:tcPr>
          <w:p w:rsidR="00CB3C6F" w:rsidRPr="000C36C9" w:rsidRDefault="00CB3C6F" w:rsidP="00DC0C70">
            <w:pPr>
              <w:rPr>
                <w:rFonts w:hint="eastAsia"/>
                <w:szCs w:val="21"/>
              </w:rPr>
            </w:pPr>
          </w:p>
        </w:tc>
        <w:tc>
          <w:tcPr>
            <w:tcW w:w="1972" w:type="dxa"/>
            <w:shd w:val="clear" w:color="auto" w:fill="auto"/>
            <w:vAlign w:val="center"/>
          </w:tcPr>
          <w:p w:rsidR="00CB3C6F" w:rsidRPr="000C36C9" w:rsidRDefault="00CB3C6F" w:rsidP="00DC0C70">
            <w:pPr>
              <w:rPr>
                <w:rFonts w:hint="eastAsia"/>
                <w:szCs w:val="21"/>
              </w:rPr>
            </w:pPr>
            <w:r w:rsidRPr="000C36C9">
              <w:rPr>
                <w:rFonts w:hint="eastAsia"/>
                <w:szCs w:val="21"/>
              </w:rPr>
              <w:t>表示</w:t>
            </w:r>
          </w:p>
        </w:tc>
        <w:tc>
          <w:tcPr>
            <w:tcW w:w="1200" w:type="dxa"/>
            <w:shd w:val="clear" w:color="auto" w:fill="auto"/>
            <w:vAlign w:val="center"/>
          </w:tcPr>
          <w:p w:rsidR="00CB3C6F" w:rsidRPr="000C36C9" w:rsidRDefault="00CB3C6F" w:rsidP="003C39A2">
            <w:pPr>
              <w:jc w:val="center"/>
              <w:rPr>
                <w:rFonts w:hint="eastAsia"/>
                <w:szCs w:val="21"/>
              </w:rPr>
            </w:pPr>
            <w:r w:rsidRPr="000C36C9">
              <w:rPr>
                <w:rFonts w:hint="eastAsia"/>
                <w:szCs w:val="21"/>
              </w:rPr>
              <w:t>□</w:t>
            </w:r>
          </w:p>
        </w:tc>
        <w:tc>
          <w:tcPr>
            <w:tcW w:w="4400" w:type="dxa"/>
            <w:shd w:val="clear" w:color="auto" w:fill="auto"/>
          </w:tcPr>
          <w:p w:rsidR="00CB3C6F" w:rsidRPr="000C36C9" w:rsidRDefault="00CB3C6F" w:rsidP="00DC0C70">
            <w:pPr>
              <w:rPr>
                <w:rFonts w:hint="eastAsia"/>
                <w:szCs w:val="21"/>
              </w:rPr>
            </w:pPr>
          </w:p>
        </w:tc>
        <w:tc>
          <w:tcPr>
            <w:tcW w:w="2028" w:type="dxa"/>
            <w:shd w:val="clear" w:color="auto" w:fill="auto"/>
          </w:tcPr>
          <w:p w:rsidR="00CB3C6F" w:rsidRPr="000C36C9" w:rsidRDefault="00CB3C6F" w:rsidP="003C39A2">
            <w:pPr>
              <w:spacing w:line="200" w:lineRule="exact"/>
              <w:rPr>
                <w:rFonts w:hint="eastAsia"/>
                <w:sz w:val="16"/>
                <w:szCs w:val="16"/>
              </w:rPr>
            </w:pPr>
            <w:r w:rsidRPr="000C36C9">
              <w:rPr>
                <w:rFonts w:hint="eastAsia"/>
                <w:sz w:val="16"/>
                <w:szCs w:val="16"/>
              </w:rPr>
              <w:t>廃棄物の積替えの場所であることを表示した掲示板を設置すること。</w:t>
            </w:r>
          </w:p>
        </w:tc>
      </w:tr>
      <w:tr w:rsidR="00CB3C6F" w:rsidRPr="000C36C9" w:rsidTr="003C39A2">
        <w:trPr>
          <w:trHeight w:val="934"/>
        </w:trPr>
        <w:tc>
          <w:tcPr>
            <w:tcW w:w="236" w:type="dxa"/>
            <w:tcBorders>
              <w:top w:val="nil"/>
              <w:bottom w:val="nil"/>
            </w:tcBorders>
            <w:shd w:val="clear" w:color="auto" w:fill="auto"/>
            <w:vAlign w:val="center"/>
          </w:tcPr>
          <w:p w:rsidR="00CB3C6F" w:rsidRPr="000C36C9" w:rsidRDefault="00CB3C6F" w:rsidP="00DC0C70">
            <w:pPr>
              <w:rPr>
                <w:rFonts w:hint="eastAsia"/>
                <w:szCs w:val="21"/>
              </w:rPr>
            </w:pPr>
          </w:p>
        </w:tc>
        <w:tc>
          <w:tcPr>
            <w:tcW w:w="1972" w:type="dxa"/>
            <w:shd w:val="clear" w:color="auto" w:fill="auto"/>
            <w:vAlign w:val="center"/>
          </w:tcPr>
          <w:p w:rsidR="00CB3C6F" w:rsidRPr="000C36C9" w:rsidRDefault="00CB3C6F" w:rsidP="003C39A2">
            <w:pPr>
              <w:spacing w:line="280" w:lineRule="exact"/>
              <w:rPr>
                <w:rFonts w:hint="eastAsia"/>
                <w:szCs w:val="21"/>
              </w:rPr>
            </w:pPr>
            <w:r w:rsidRPr="000C36C9">
              <w:rPr>
                <w:rFonts w:hint="eastAsia"/>
                <w:szCs w:val="21"/>
              </w:rPr>
              <w:t>廃棄物の飛散・流出、地下浸透、悪臭の発散防止措置</w:t>
            </w:r>
          </w:p>
        </w:tc>
        <w:tc>
          <w:tcPr>
            <w:tcW w:w="1200" w:type="dxa"/>
            <w:shd w:val="clear" w:color="auto" w:fill="auto"/>
            <w:vAlign w:val="center"/>
          </w:tcPr>
          <w:p w:rsidR="00CB3C6F" w:rsidRPr="000C36C9" w:rsidRDefault="00CB3C6F" w:rsidP="003C39A2">
            <w:pPr>
              <w:jc w:val="center"/>
              <w:rPr>
                <w:rFonts w:hint="eastAsia"/>
                <w:szCs w:val="21"/>
              </w:rPr>
            </w:pPr>
            <w:r w:rsidRPr="000C36C9">
              <w:rPr>
                <w:rFonts w:hint="eastAsia"/>
                <w:szCs w:val="21"/>
              </w:rPr>
              <w:t>□</w:t>
            </w:r>
          </w:p>
        </w:tc>
        <w:tc>
          <w:tcPr>
            <w:tcW w:w="4400" w:type="dxa"/>
            <w:shd w:val="clear" w:color="auto" w:fill="auto"/>
          </w:tcPr>
          <w:p w:rsidR="00CB3C6F" w:rsidRPr="000C36C9" w:rsidRDefault="00CB3C6F" w:rsidP="00DC0C70">
            <w:pPr>
              <w:rPr>
                <w:rFonts w:hint="eastAsia"/>
                <w:szCs w:val="21"/>
              </w:rPr>
            </w:pPr>
          </w:p>
        </w:tc>
        <w:tc>
          <w:tcPr>
            <w:tcW w:w="2028" w:type="dxa"/>
            <w:shd w:val="clear" w:color="auto" w:fill="auto"/>
          </w:tcPr>
          <w:p w:rsidR="00CB3C6F" w:rsidRPr="000C36C9" w:rsidRDefault="00CB3C6F" w:rsidP="003C39A2">
            <w:pPr>
              <w:spacing w:line="200" w:lineRule="exact"/>
              <w:rPr>
                <w:rFonts w:hint="eastAsia"/>
                <w:sz w:val="16"/>
                <w:szCs w:val="16"/>
              </w:rPr>
            </w:pPr>
            <w:r w:rsidRPr="000C36C9">
              <w:rPr>
                <w:rFonts w:hint="eastAsia"/>
                <w:sz w:val="16"/>
                <w:szCs w:val="16"/>
              </w:rPr>
              <w:t>飛散、流出、地下浸透、悪臭の発散防止のための必要な構造であること又は必要な設備を設置していること。</w:t>
            </w:r>
          </w:p>
        </w:tc>
      </w:tr>
      <w:tr w:rsidR="00CB3C6F" w:rsidRPr="000C36C9" w:rsidTr="003C39A2">
        <w:trPr>
          <w:trHeight w:val="648"/>
        </w:trPr>
        <w:tc>
          <w:tcPr>
            <w:tcW w:w="236" w:type="dxa"/>
            <w:tcBorders>
              <w:top w:val="nil"/>
              <w:bottom w:val="nil"/>
            </w:tcBorders>
            <w:shd w:val="clear" w:color="auto" w:fill="auto"/>
            <w:vAlign w:val="center"/>
          </w:tcPr>
          <w:p w:rsidR="00CB3C6F" w:rsidRPr="000C36C9" w:rsidRDefault="00CB3C6F" w:rsidP="00DC0C70">
            <w:pPr>
              <w:rPr>
                <w:rFonts w:hint="eastAsia"/>
                <w:szCs w:val="21"/>
              </w:rPr>
            </w:pPr>
          </w:p>
        </w:tc>
        <w:tc>
          <w:tcPr>
            <w:tcW w:w="1972" w:type="dxa"/>
            <w:shd w:val="clear" w:color="auto" w:fill="auto"/>
            <w:vAlign w:val="center"/>
          </w:tcPr>
          <w:p w:rsidR="00CB3C6F" w:rsidRPr="000C36C9" w:rsidRDefault="00CB3C6F" w:rsidP="00DC0C70">
            <w:pPr>
              <w:rPr>
                <w:rFonts w:hint="eastAsia"/>
                <w:szCs w:val="21"/>
              </w:rPr>
            </w:pPr>
            <w:r w:rsidRPr="000C36C9">
              <w:rPr>
                <w:rFonts w:hint="eastAsia"/>
                <w:szCs w:val="21"/>
              </w:rPr>
              <w:t>衛生害虫、ねずみ等の発生防止措置</w:t>
            </w:r>
          </w:p>
        </w:tc>
        <w:tc>
          <w:tcPr>
            <w:tcW w:w="1200" w:type="dxa"/>
            <w:shd w:val="clear" w:color="auto" w:fill="auto"/>
            <w:vAlign w:val="center"/>
          </w:tcPr>
          <w:p w:rsidR="00CB3C6F" w:rsidRPr="000C36C9" w:rsidRDefault="00CB3C6F" w:rsidP="003C39A2">
            <w:pPr>
              <w:jc w:val="center"/>
              <w:rPr>
                <w:rFonts w:hint="eastAsia"/>
                <w:szCs w:val="21"/>
              </w:rPr>
            </w:pPr>
            <w:r w:rsidRPr="000C36C9">
              <w:rPr>
                <w:rFonts w:hint="eastAsia"/>
                <w:szCs w:val="21"/>
              </w:rPr>
              <w:t>□</w:t>
            </w:r>
          </w:p>
        </w:tc>
        <w:tc>
          <w:tcPr>
            <w:tcW w:w="4400" w:type="dxa"/>
            <w:shd w:val="clear" w:color="auto" w:fill="auto"/>
          </w:tcPr>
          <w:p w:rsidR="00CB3C6F" w:rsidRPr="000C36C9" w:rsidRDefault="00CB3C6F" w:rsidP="00DC0C70">
            <w:pPr>
              <w:rPr>
                <w:rFonts w:hint="eastAsia"/>
                <w:szCs w:val="21"/>
              </w:rPr>
            </w:pPr>
          </w:p>
        </w:tc>
        <w:tc>
          <w:tcPr>
            <w:tcW w:w="2028" w:type="dxa"/>
            <w:shd w:val="clear" w:color="auto" w:fill="auto"/>
          </w:tcPr>
          <w:p w:rsidR="00CB3C6F" w:rsidRPr="000C36C9" w:rsidRDefault="00CB3C6F" w:rsidP="003C39A2">
            <w:pPr>
              <w:spacing w:line="200" w:lineRule="exact"/>
              <w:rPr>
                <w:rFonts w:hint="eastAsia"/>
                <w:sz w:val="16"/>
                <w:szCs w:val="16"/>
              </w:rPr>
            </w:pPr>
            <w:r w:rsidRPr="000C36C9">
              <w:rPr>
                <w:rFonts w:hint="eastAsia"/>
                <w:sz w:val="16"/>
                <w:szCs w:val="16"/>
              </w:rPr>
              <w:t>衛生害虫、ねずみ等の発生防止に必要な構造であること又は必要な設備を設置していること。</w:t>
            </w:r>
          </w:p>
        </w:tc>
      </w:tr>
      <w:tr w:rsidR="00CB3C6F" w:rsidRPr="000C36C9" w:rsidTr="003C39A2">
        <w:trPr>
          <w:trHeight w:val="320"/>
        </w:trPr>
        <w:tc>
          <w:tcPr>
            <w:tcW w:w="236" w:type="dxa"/>
            <w:tcBorders>
              <w:top w:val="nil"/>
            </w:tcBorders>
            <w:shd w:val="clear" w:color="auto" w:fill="auto"/>
            <w:vAlign w:val="center"/>
          </w:tcPr>
          <w:p w:rsidR="00CB3C6F" w:rsidRPr="000C36C9" w:rsidRDefault="00CB3C6F" w:rsidP="00DC0C70">
            <w:pPr>
              <w:rPr>
                <w:rFonts w:hint="eastAsia"/>
                <w:szCs w:val="21"/>
              </w:rPr>
            </w:pPr>
          </w:p>
        </w:tc>
        <w:tc>
          <w:tcPr>
            <w:tcW w:w="1972" w:type="dxa"/>
            <w:shd w:val="clear" w:color="auto" w:fill="auto"/>
            <w:vAlign w:val="center"/>
          </w:tcPr>
          <w:p w:rsidR="00CB3C6F" w:rsidRPr="000C36C9" w:rsidRDefault="00CB3C6F" w:rsidP="00DC0C70">
            <w:pPr>
              <w:rPr>
                <w:rFonts w:hint="eastAsia"/>
                <w:szCs w:val="21"/>
              </w:rPr>
            </w:pPr>
            <w:r w:rsidRPr="000C36C9">
              <w:rPr>
                <w:rFonts w:hint="eastAsia"/>
                <w:szCs w:val="21"/>
              </w:rPr>
              <w:t>仕切り</w:t>
            </w:r>
          </w:p>
        </w:tc>
        <w:tc>
          <w:tcPr>
            <w:tcW w:w="1200" w:type="dxa"/>
            <w:shd w:val="clear" w:color="auto" w:fill="auto"/>
            <w:vAlign w:val="center"/>
          </w:tcPr>
          <w:p w:rsidR="00CB3C6F" w:rsidRPr="000C36C9" w:rsidRDefault="00CB3C6F" w:rsidP="003C39A2">
            <w:pPr>
              <w:jc w:val="center"/>
              <w:rPr>
                <w:rFonts w:hint="eastAsia"/>
                <w:szCs w:val="21"/>
              </w:rPr>
            </w:pPr>
            <w:r w:rsidRPr="000C36C9">
              <w:rPr>
                <w:rFonts w:hint="eastAsia"/>
                <w:szCs w:val="21"/>
              </w:rPr>
              <w:t>□</w:t>
            </w:r>
          </w:p>
        </w:tc>
        <w:tc>
          <w:tcPr>
            <w:tcW w:w="4400" w:type="dxa"/>
            <w:shd w:val="clear" w:color="auto" w:fill="auto"/>
          </w:tcPr>
          <w:p w:rsidR="00CB3C6F" w:rsidRPr="000C36C9" w:rsidRDefault="00CB3C6F" w:rsidP="00DC0C70">
            <w:pPr>
              <w:rPr>
                <w:rFonts w:hint="eastAsia"/>
                <w:szCs w:val="21"/>
              </w:rPr>
            </w:pPr>
          </w:p>
        </w:tc>
        <w:tc>
          <w:tcPr>
            <w:tcW w:w="2028" w:type="dxa"/>
            <w:shd w:val="clear" w:color="auto" w:fill="auto"/>
          </w:tcPr>
          <w:p w:rsidR="00CB3C6F" w:rsidRPr="000C36C9" w:rsidRDefault="00CB3C6F" w:rsidP="003C39A2">
            <w:pPr>
              <w:spacing w:line="200" w:lineRule="exact"/>
              <w:rPr>
                <w:rFonts w:hint="eastAsia"/>
                <w:sz w:val="16"/>
                <w:szCs w:val="16"/>
              </w:rPr>
            </w:pPr>
            <w:r w:rsidRPr="000C36C9">
              <w:rPr>
                <w:rFonts w:hint="eastAsia"/>
                <w:sz w:val="16"/>
                <w:szCs w:val="16"/>
              </w:rPr>
              <w:t>石綿含有廃棄物がその他のものと混合することを防止する仕切りを設けること。</w:t>
            </w:r>
          </w:p>
        </w:tc>
      </w:tr>
      <w:tr w:rsidR="00CB3C6F" w:rsidRPr="000C36C9" w:rsidTr="003C39A2">
        <w:trPr>
          <w:trHeight w:val="70"/>
        </w:trPr>
        <w:tc>
          <w:tcPr>
            <w:tcW w:w="2208" w:type="dxa"/>
            <w:gridSpan w:val="2"/>
            <w:tcBorders>
              <w:bottom w:val="nil"/>
              <w:right w:val="single" w:sz="4" w:space="0" w:color="auto"/>
            </w:tcBorders>
            <w:shd w:val="clear" w:color="auto" w:fill="auto"/>
            <w:vAlign w:val="center"/>
          </w:tcPr>
          <w:p w:rsidR="00CB3C6F" w:rsidRPr="000C36C9" w:rsidRDefault="00CB3C6F" w:rsidP="00DC0C70">
            <w:pPr>
              <w:rPr>
                <w:rFonts w:hint="eastAsia"/>
                <w:szCs w:val="21"/>
              </w:rPr>
            </w:pPr>
            <w:r w:rsidRPr="000C36C9">
              <w:rPr>
                <w:rFonts w:hint="eastAsia"/>
                <w:szCs w:val="21"/>
              </w:rPr>
              <w:t>保管場所</w:t>
            </w:r>
          </w:p>
        </w:tc>
        <w:tc>
          <w:tcPr>
            <w:tcW w:w="1200" w:type="dxa"/>
            <w:tcBorders>
              <w:left w:val="single" w:sz="4" w:space="0" w:color="auto"/>
              <w:right w:val="single" w:sz="4" w:space="0" w:color="auto"/>
            </w:tcBorders>
            <w:shd w:val="clear" w:color="auto" w:fill="auto"/>
            <w:vAlign w:val="center"/>
          </w:tcPr>
          <w:p w:rsidR="00CB3C6F" w:rsidRPr="000C36C9" w:rsidRDefault="00CB3C6F" w:rsidP="003C39A2">
            <w:pPr>
              <w:jc w:val="center"/>
              <w:rPr>
                <w:rFonts w:hint="eastAsia"/>
                <w:szCs w:val="21"/>
              </w:rPr>
            </w:pPr>
          </w:p>
        </w:tc>
        <w:tc>
          <w:tcPr>
            <w:tcW w:w="4400" w:type="dxa"/>
            <w:tcBorders>
              <w:left w:val="single" w:sz="4" w:space="0" w:color="auto"/>
              <w:right w:val="single" w:sz="4" w:space="0" w:color="auto"/>
            </w:tcBorders>
            <w:shd w:val="clear" w:color="auto" w:fill="auto"/>
          </w:tcPr>
          <w:p w:rsidR="00CB3C6F" w:rsidRPr="000C36C9" w:rsidRDefault="00CB3C6F" w:rsidP="00DC0C70">
            <w:pPr>
              <w:rPr>
                <w:rFonts w:hint="eastAsia"/>
                <w:szCs w:val="21"/>
              </w:rPr>
            </w:pPr>
          </w:p>
        </w:tc>
        <w:tc>
          <w:tcPr>
            <w:tcW w:w="2028" w:type="dxa"/>
            <w:tcBorders>
              <w:left w:val="single" w:sz="4" w:space="0" w:color="auto"/>
            </w:tcBorders>
            <w:shd w:val="clear" w:color="auto" w:fill="auto"/>
          </w:tcPr>
          <w:p w:rsidR="00CB3C6F" w:rsidRPr="000C36C9" w:rsidRDefault="00CB3C6F" w:rsidP="003C39A2">
            <w:pPr>
              <w:spacing w:line="240" w:lineRule="exact"/>
              <w:rPr>
                <w:rFonts w:hint="eastAsia"/>
                <w:sz w:val="16"/>
                <w:szCs w:val="16"/>
              </w:rPr>
            </w:pPr>
          </w:p>
        </w:tc>
      </w:tr>
      <w:tr w:rsidR="00CB3C6F" w:rsidRPr="000C36C9" w:rsidTr="003C39A2">
        <w:trPr>
          <w:trHeight w:val="629"/>
        </w:trPr>
        <w:tc>
          <w:tcPr>
            <w:tcW w:w="236" w:type="dxa"/>
            <w:tcBorders>
              <w:top w:val="nil"/>
              <w:bottom w:val="nil"/>
            </w:tcBorders>
            <w:shd w:val="clear" w:color="auto" w:fill="auto"/>
            <w:vAlign w:val="center"/>
          </w:tcPr>
          <w:p w:rsidR="00CB3C6F" w:rsidRPr="000C36C9" w:rsidRDefault="00CB3C6F" w:rsidP="00DC0C70">
            <w:pPr>
              <w:rPr>
                <w:rFonts w:hint="eastAsia"/>
                <w:szCs w:val="21"/>
              </w:rPr>
            </w:pPr>
          </w:p>
        </w:tc>
        <w:tc>
          <w:tcPr>
            <w:tcW w:w="1972" w:type="dxa"/>
            <w:shd w:val="clear" w:color="auto" w:fill="auto"/>
            <w:vAlign w:val="center"/>
          </w:tcPr>
          <w:p w:rsidR="00CB3C6F" w:rsidRPr="000C36C9" w:rsidRDefault="00CB3C6F" w:rsidP="00DC0C70">
            <w:pPr>
              <w:rPr>
                <w:rFonts w:hint="eastAsia"/>
                <w:szCs w:val="21"/>
              </w:rPr>
            </w:pPr>
            <w:r w:rsidRPr="000C36C9">
              <w:rPr>
                <w:rFonts w:hint="eastAsia"/>
                <w:szCs w:val="21"/>
              </w:rPr>
              <w:t>周囲の囲い</w:t>
            </w:r>
          </w:p>
        </w:tc>
        <w:tc>
          <w:tcPr>
            <w:tcW w:w="1200" w:type="dxa"/>
            <w:shd w:val="clear" w:color="auto" w:fill="auto"/>
            <w:vAlign w:val="center"/>
          </w:tcPr>
          <w:p w:rsidR="00CB3C6F" w:rsidRPr="000C36C9" w:rsidRDefault="00CB3C6F" w:rsidP="003C39A2">
            <w:pPr>
              <w:jc w:val="center"/>
              <w:rPr>
                <w:rFonts w:hint="eastAsia"/>
                <w:szCs w:val="21"/>
              </w:rPr>
            </w:pPr>
            <w:r w:rsidRPr="000C36C9">
              <w:rPr>
                <w:rFonts w:hint="eastAsia"/>
                <w:szCs w:val="21"/>
              </w:rPr>
              <w:t>□</w:t>
            </w:r>
          </w:p>
        </w:tc>
        <w:tc>
          <w:tcPr>
            <w:tcW w:w="4400" w:type="dxa"/>
            <w:shd w:val="clear" w:color="auto" w:fill="auto"/>
          </w:tcPr>
          <w:p w:rsidR="00CB3C6F" w:rsidRPr="000C36C9" w:rsidRDefault="00CB3C6F" w:rsidP="00DC0C70">
            <w:pPr>
              <w:rPr>
                <w:rFonts w:hint="eastAsia"/>
                <w:szCs w:val="21"/>
              </w:rPr>
            </w:pPr>
          </w:p>
        </w:tc>
        <w:tc>
          <w:tcPr>
            <w:tcW w:w="2028" w:type="dxa"/>
            <w:shd w:val="clear" w:color="auto" w:fill="auto"/>
          </w:tcPr>
          <w:p w:rsidR="00CB3C6F" w:rsidRPr="000C36C9" w:rsidRDefault="00CB3C6F" w:rsidP="003C39A2">
            <w:pPr>
              <w:spacing w:line="200" w:lineRule="exact"/>
              <w:rPr>
                <w:rFonts w:hint="eastAsia"/>
                <w:sz w:val="16"/>
                <w:szCs w:val="16"/>
              </w:rPr>
            </w:pPr>
            <w:r w:rsidRPr="000C36C9">
              <w:rPr>
                <w:rFonts w:hint="eastAsia"/>
                <w:sz w:val="16"/>
                <w:szCs w:val="16"/>
              </w:rPr>
              <w:t>保管場所の周囲に囲いを設けること。囲いに荷重をかける場合は、構造耐力上安全であること。</w:t>
            </w:r>
          </w:p>
        </w:tc>
      </w:tr>
      <w:tr w:rsidR="00CB3C6F" w:rsidRPr="000C36C9" w:rsidTr="003C39A2">
        <w:trPr>
          <w:trHeight w:val="719"/>
        </w:trPr>
        <w:tc>
          <w:tcPr>
            <w:tcW w:w="236" w:type="dxa"/>
            <w:tcBorders>
              <w:top w:val="nil"/>
              <w:bottom w:val="nil"/>
            </w:tcBorders>
            <w:shd w:val="clear" w:color="auto" w:fill="auto"/>
            <w:vAlign w:val="center"/>
          </w:tcPr>
          <w:p w:rsidR="00CB3C6F" w:rsidRPr="000C36C9" w:rsidRDefault="00CB3C6F" w:rsidP="00DC0C70">
            <w:pPr>
              <w:rPr>
                <w:rFonts w:hint="eastAsia"/>
                <w:szCs w:val="21"/>
              </w:rPr>
            </w:pPr>
          </w:p>
        </w:tc>
        <w:tc>
          <w:tcPr>
            <w:tcW w:w="1972" w:type="dxa"/>
            <w:shd w:val="clear" w:color="auto" w:fill="auto"/>
            <w:vAlign w:val="center"/>
          </w:tcPr>
          <w:p w:rsidR="00CB3C6F" w:rsidRPr="000C36C9" w:rsidRDefault="00CB3C6F" w:rsidP="00DC0C70">
            <w:pPr>
              <w:rPr>
                <w:rFonts w:hint="eastAsia"/>
                <w:szCs w:val="21"/>
              </w:rPr>
            </w:pPr>
            <w:r w:rsidRPr="000C36C9">
              <w:rPr>
                <w:rFonts w:hint="eastAsia"/>
                <w:szCs w:val="21"/>
              </w:rPr>
              <w:t>表示</w:t>
            </w:r>
          </w:p>
        </w:tc>
        <w:tc>
          <w:tcPr>
            <w:tcW w:w="1200" w:type="dxa"/>
            <w:shd w:val="clear" w:color="auto" w:fill="auto"/>
            <w:vAlign w:val="center"/>
          </w:tcPr>
          <w:p w:rsidR="00CB3C6F" w:rsidRPr="000C36C9" w:rsidRDefault="00CB3C6F" w:rsidP="003C39A2">
            <w:pPr>
              <w:jc w:val="center"/>
              <w:rPr>
                <w:rFonts w:hint="eastAsia"/>
                <w:szCs w:val="21"/>
              </w:rPr>
            </w:pPr>
            <w:r w:rsidRPr="000C36C9">
              <w:rPr>
                <w:rFonts w:hint="eastAsia"/>
                <w:szCs w:val="21"/>
              </w:rPr>
              <w:t>□</w:t>
            </w:r>
          </w:p>
        </w:tc>
        <w:tc>
          <w:tcPr>
            <w:tcW w:w="4400" w:type="dxa"/>
            <w:shd w:val="clear" w:color="auto" w:fill="auto"/>
          </w:tcPr>
          <w:p w:rsidR="00CB3C6F" w:rsidRPr="000C36C9" w:rsidRDefault="00CB3C6F" w:rsidP="00DC0C70">
            <w:pPr>
              <w:rPr>
                <w:rFonts w:hint="eastAsia"/>
                <w:szCs w:val="21"/>
              </w:rPr>
            </w:pPr>
          </w:p>
        </w:tc>
        <w:tc>
          <w:tcPr>
            <w:tcW w:w="2028" w:type="dxa"/>
            <w:shd w:val="clear" w:color="auto" w:fill="auto"/>
          </w:tcPr>
          <w:p w:rsidR="00CB3C6F" w:rsidRPr="000C36C9" w:rsidRDefault="00CB3C6F" w:rsidP="003C39A2">
            <w:pPr>
              <w:spacing w:line="200" w:lineRule="exact"/>
              <w:rPr>
                <w:rFonts w:hint="eastAsia"/>
                <w:sz w:val="16"/>
                <w:szCs w:val="16"/>
              </w:rPr>
            </w:pPr>
            <w:r w:rsidRPr="000C36C9">
              <w:rPr>
                <w:rFonts w:hint="eastAsia"/>
                <w:sz w:val="16"/>
                <w:szCs w:val="16"/>
              </w:rPr>
              <w:t>廃棄物の積替えのための保管場所であることを表示した掲示板を設置すること。</w:t>
            </w:r>
          </w:p>
        </w:tc>
      </w:tr>
      <w:tr w:rsidR="00CB3C6F" w:rsidRPr="000C36C9" w:rsidTr="003C39A2">
        <w:trPr>
          <w:trHeight w:val="628"/>
        </w:trPr>
        <w:tc>
          <w:tcPr>
            <w:tcW w:w="236" w:type="dxa"/>
            <w:tcBorders>
              <w:top w:val="nil"/>
              <w:bottom w:val="nil"/>
            </w:tcBorders>
            <w:shd w:val="clear" w:color="auto" w:fill="auto"/>
            <w:vAlign w:val="center"/>
          </w:tcPr>
          <w:p w:rsidR="00CB3C6F" w:rsidRPr="000C36C9" w:rsidRDefault="00CB3C6F" w:rsidP="00DC0C70">
            <w:pPr>
              <w:rPr>
                <w:rFonts w:hint="eastAsia"/>
                <w:szCs w:val="21"/>
              </w:rPr>
            </w:pPr>
          </w:p>
        </w:tc>
        <w:tc>
          <w:tcPr>
            <w:tcW w:w="1972" w:type="dxa"/>
            <w:shd w:val="clear" w:color="auto" w:fill="auto"/>
            <w:vAlign w:val="center"/>
          </w:tcPr>
          <w:p w:rsidR="00CB3C6F" w:rsidRPr="000C36C9" w:rsidRDefault="00CB3C6F" w:rsidP="003C39A2">
            <w:pPr>
              <w:spacing w:line="280" w:lineRule="exact"/>
              <w:rPr>
                <w:rFonts w:hint="eastAsia"/>
                <w:szCs w:val="21"/>
              </w:rPr>
            </w:pPr>
            <w:r w:rsidRPr="000C36C9">
              <w:rPr>
                <w:rFonts w:hint="eastAsia"/>
                <w:szCs w:val="21"/>
              </w:rPr>
              <w:t>廃棄物の飛散・流出、地下浸透、悪臭の発散防止措置</w:t>
            </w:r>
          </w:p>
        </w:tc>
        <w:tc>
          <w:tcPr>
            <w:tcW w:w="1200" w:type="dxa"/>
            <w:shd w:val="clear" w:color="auto" w:fill="auto"/>
            <w:vAlign w:val="center"/>
          </w:tcPr>
          <w:p w:rsidR="00CB3C6F" w:rsidRPr="000C36C9" w:rsidRDefault="00CB3C6F" w:rsidP="003C39A2">
            <w:pPr>
              <w:jc w:val="center"/>
              <w:rPr>
                <w:rFonts w:hint="eastAsia"/>
                <w:szCs w:val="21"/>
              </w:rPr>
            </w:pPr>
            <w:r w:rsidRPr="000C36C9">
              <w:rPr>
                <w:rFonts w:hint="eastAsia"/>
                <w:szCs w:val="21"/>
              </w:rPr>
              <w:t>□</w:t>
            </w:r>
          </w:p>
        </w:tc>
        <w:tc>
          <w:tcPr>
            <w:tcW w:w="4400" w:type="dxa"/>
            <w:shd w:val="clear" w:color="auto" w:fill="auto"/>
          </w:tcPr>
          <w:p w:rsidR="00CB3C6F" w:rsidRPr="000C36C9" w:rsidRDefault="00CB3C6F" w:rsidP="00DC0C70">
            <w:pPr>
              <w:rPr>
                <w:rFonts w:hint="eastAsia"/>
                <w:szCs w:val="21"/>
              </w:rPr>
            </w:pPr>
          </w:p>
        </w:tc>
        <w:tc>
          <w:tcPr>
            <w:tcW w:w="2028" w:type="dxa"/>
            <w:shd w:val="clear" w:color="auto" w:fill="auto"/>
          </w:tcPr>
          <w:p w:rsidR="00CB3C6F" w:rsidRPr="000C36C9" w:rsidRDefault="00CB3C6F" w:rsidP="003C39A2">
            <w:pPr>
              <w:spacing w:line="200" w:lineRule="exact"/>
              <w:rPr>
                <w:rFonts w:hint="eastAsia"/>
                <w:sz w:val="16"/>
                <w:szCs w:val="16"/>
              </w:rPr>
            </w:pPr>
            <w:r w:rsidRPr="000C36C9">
              <w:rPr>
                <w:rFonts w:hint="eastAsia"/>
                <w:sz w:val="16"/>
                <w:szCs w:val="16"/>
              </w:rPr>
              <w:t>飛散、流出、地下浸透、悪臭の発散防止のための必要な構造であること又は必要な設備を設置していること。</w:t>
            </w:r>
          </w:p>
        </w:tc>
      </w:tr>
      <w:tr w:rsidR="00CB3C6F" w:rsidRPr="000C36C9" w:rsidTr="003C39A2">
        <w:trPr>
          <w:trHeight w:val="960"/>
        </w:trPr>
        <w:tc>
          <w:tcPr>
            <w:tcW w:w="236" w:type="dxa"/>
            <w:tcBorders>
              <w:top w:val="nil"/>
              <w:bottom w:val="nil"/>
            </w:tcBorders>
            <w:shd w:val="clear" w:color="auto" w:fill="auto"/>
            <w:vAlign w:val="center"/>
          </w:tcPr>
          <w:p w:rsidR="00CB3C6F" w:rsidRPr="000C36C9" w:rsidRDefault="00CB3C6F" w:rsidP="00DC0C70">
            <w:pPr>
              <w:rPr>
                <w:rFonts w:hint="eastAsia"/>
                <w:szCs w:val="21"/>
              </w:rPr>
            </w:pPr>
          </w:p>
        </w:tc>
        <w:tc>
          <w:tcPr>
            <w:tcW w:w="1972" w:type="dxa"/>
            <w:shd w:val="clear" w:color="auto" w:fill="auto"/>
            <w:vAlign w:val="center"/>
          </w:tcPr>
          <w:p w:rsidR="00CB3C6F" w:rsidRPr="000C36C9" w:rsidRDefault="00CB3C6F" w:rsidP="00DC0C70">
            <w:pPr>
              <w:rPr>
                <w:rFonts w:hint="eastAsia"/>
                <w:szCs w:val="21"/>
              </w:rPr>
            </w:pPr>
            <w:r w:rsidRPr="000C36C9">
              <w:rPr>
                <w:rFonts w:hint="eastAsia"/>
                <w:szCs w:val="21"/>
              </w:rPr>
              <w:t>排水溝、不浸透性床面</w:t>
            </w:r>
          </w:p>
        </w:tc>
        <w:tc>
          <w:tcPr>
            <w:tcW w:w="1200" w:type="dxa"/>
            <w:shd w:val="clear" w:color="auto" w:fill="auto"/>
            <w:vAlign w:val="center"/>
          </w:tcPr>
          <w:p w:rsidR="00CB3C6F" w:rsidRPr="000C36C9" w:rsidRDefault="00CB3C6F" w:rsidP="003C39A2">
            <w:pPr>
              <w:jc w:val="center"/>
              <w:rPr>
                <w:rFonts w:hint="eastAsia"/>
                <w:szCs w:val="21"/>
              </w:rPr>
            </w:pPr>
            <w:r w:rsidRPr="000C36C9">
              <w:rPr>
                <w:rFonts w:hint="eastAsia"/>
                <w:szCs w:val="21"/>
              </w:rPr>
              <w:t>□</w:t>
            </w:r>
          </w:p>
        </w:tc>
        <w:tc>
          <w:tcPr>
            <w:tcW w:w="4400" w:type="dxa"/>
            <w:shd w:val="clear" w:color="auto" w:fill="auto"/>
          </w:tcPr>
          <w:p w:rsidR="00CB3C6F" w:rsidRPr="000C36C9" w:rsidRDefault="00CB3C6F" w:rsidP="00DC0C70">
            <w:pPr>
              <w:rPr>
                <w:rFonts w:hint="eastAsia"/>
                <w:szCs w:val="21"/>
              </w:rPr>
            </w:pPr>
          </w:p>
        </w:tc>
        <w:tc>
          <w:tcPr>
            <w:tcW w:w="2028" w:type="dxa"/>
            <w:shd w:val="clear" w:color="auto" w:fill="auto"/>
          </w:tcPr>
          <w:p w:rsidR="00CB3C6F" w:rsidRPr="000C36C9" w:rsidRDefault="00CB3C6F" w:rsidP="003C39A2">
            <w:pPr>
              <w:spacing w:line="200" w:lineRule="exact"/>
              <w:rPr>
                <w:rFonts w:hint="eastAsia"/>
                <w:sz w:val="16"/>
                <w:szCs w:val="16"/>
              </w:rPr>
            </w:pPr>
            <w:r w:rsidRPr="000C36C9">
              <w:rPr>
                <w:rFonts w:hint="eastAsia"/>
                <w:sz w:val="16"/>
                <w:szCs w:val="16"/>
              </w:rPr>
              <w:t>汚水が生じるおそれのある場合、汚水を排除する排水溝を設置し、不浸透性材料による床面の覆いを行なうこと。</w:t>
            </w:r>
          </w:p>
        </w:tc>
      </w:tr>
      <w:tr w:rsidR="00CB3C6F" w:rsidRPr="000C36C9" w:rsidTr="003C39A2">
        <w:trPr>
          <w:trHeight w:val="582"/>
        </w:trPr>
        <w:tc>
          <w:tcPr>
            <w:tcW w:w="236" w:type="dxa"/>
            <w:tcBorders>
              <w:top w:val="nil"/>
              <w:bottom w:val="nil"/>
            </w:tcBorders>
            <w:shd w:val="clear" w:color="auto" w:fill="auto"/>
            <w:vAlign w:val="center"/>
          </w:tcPr>
          <w:p w:rsidR="00CB3C6F" w:rsidRPr="000C36C9" w:rsidRDefault="00CB3C6F" w:rsidP="00DC0C70">
            <w:pPr>
              <w:rPr>
                <w:rFonts w:hint="eastAsia"/>
                <w:szCs w:val="21"/>
              </w:rPr>
            </w:pPr>
          </w:p>
        </w:tc>
        <w:tc>
          <w:tcPr>
            <w:tcW w:w="1972" w:type="dxa"/>
            <w:shd w:val="clear" w:color="auto" w:fill="auto"/>
            <w:vAlign w:val="center"/>
          </w:tcPr>
          <w:p w:rsidR="00CB3C6F" w:rsidRPr="000C36C9" w:rsidRDefault="00CB3C6F" w:rsidP="00DC0C70">
            <w:pPr>
              <w:rPr>
                <w:rFonts w:hint="eastAsia"/>
                <w:szCs w:val="21"/>
              </w:rPr>
            </w:pPr>
            <w:r w:rsidRPr="000C36C9">
              <w:rPr>
                <w:rFonts w:hint="eastAsia"/>
                <w:szCs w:val="21"/>
              </w:rPr>
              <w:t>衛生害虫、ねずみ等の発生防止措置</w:t>
            </w:r>
          </w:p>
        </w:tc>
        <w:tc>
          <w:tcPr>
            <w:tcW w:w="1200" w:type="dxa"/>
            <w:shd w:val="clear" w:color="auto" w:fill="auto"/>
            <w:vAlign w:val="center"/>
          </w:tcPr>
          <w:p w:rsidR="00CB3C6F" w:rsidRPr="000C36C9" w:rsidRDefault="00CB3C6F" w:rsidP="003C39A2">
            <w:pPr>
              <w:jc w:val="center"/>
              <w:rPr>
                <w:rFonts w:hint="eastAsia"/>
                <w:szCs w:val="21"/>
              </w:rPr>
            </w:pPr>
            <w:r w:rsidRPr="000C36C9">
              <w:rPr>
                <w:rFonts w:hint="eastAsia"/>
                <w:szCs w:val="21"/>
              </w:rPr>
              <w:t>□</w:t>
            </w:r>
          </w:p>
        </w:tc>
        <w:tc>
          <w:tcPr>
            <w:tcW w:w="4400" w:type="dxa"/>
            <w:shd w:val="clear" w:color="auto" w:fill="auto"/>
          </w:tcPr>
          <w:p w:rsidR="00CB3C6F" w:rsidRPr="000C36C9" w:rsidRDefault="00CB3C6F" w:rsidP="00DC0C70">
            <w:pPr>
              <w:rPr>
                <w:rFonts w:hint="eastAsia"/>
                <w:szCs w:val="21"/>
              </w:rPr>
            </w:pPr>
          </w:p>
        </w:tc>
        <w:tc>
          <w:tcPr>
            <w:tcW w:w="2028" w:type="dxa"/>
            <w:shd w:val="clear" w:color="auto" w:fill="auto"/>
          </w:tcPr>
          <w:p w:rsidR="00CB3C6F" w:rsidRPr="000C36C9" w:rsidRDefault="00CB3C6F" w:rsidP="003C39A2">
            <w:pPr>
              <w:spacing w:line="200" w:lineRule="exact"/>
              <w:rPr>
                <w:rFonts w:hint="eastAsia"/>
                <w:sz w:val="16"/>
                <w:szCs w:val="16"/>
              </w:rPr>
            </w:pPr>
            <w:r w:rsidRPr="000C36C9">
              <w:rPr>
                <w:rFonts w:hint="eastAsia"/>
                <w:sz w:val="16"/>
                <w:szCs w:val="16"/>
              </w:rPr>
              <w:t>衛生害虫、ねずみ等の発生防止に必要な構造であること又は必要な設備を設置していること。</w:t>
            </w:r>
          </w:p>
        </w:tc>
      </w:tr>
      <w:tr w:rsidR="00CB3C6F" w:rsidRPr="000C36C9" w:rsidTr="003C39A2">
        <w:trPr>
          <w:trHeight w:val="592"/>
        </w:trPr>
        <w:tc>
          <w:tcPr>
            <w:tcW w:w="236" w:type="dxa"/>
            <w:tcBorders>
              <w:top w:val="nil"/>
              <w:bottom w:val="double" w:sz="4" w:space="0" w:color="auto"/>
            </w:tcBorders>
            <w:shd w:val="clear" w:color="auto" w:fill="auto"/>
            <w:vAlign w:val="center"/>
          </w:tcPr>
          <w:p w:rsidR="00CB3C6F" w:rsidRPr="000C36C9" w:rsidRDefault="00CB3C6F" w:rsidP="00DC0C70">
            <w:pPr>
              <w:rPr>
                <w:rFonts w:hint="eastAsia"/>
                <w:szCs w:val="21"/>
              </w:rPr>
            </w:pPr>
          </w:p>
        </w:tc>
        <w:tc>
          <w:tcPr>
            <w:tcW w:w="1972" w:type="dxa"/>
            <w:tcBorders>
              <w:bottom w:val="double" w:sz="4" w:space="0" w:color="auto"/>
            </w:tcBorders>
            <w:shd w:val="clear" w:color="auto" w:fill="auto"/>
            <w:vAlign w:val="center"/>
          </w:tcPr>
          <w:p w:rsidR="00CB3C6F" w:rsidRPr="000C36C9" w:rsidRDefault="00CB3C6F" w:rsidP="00DC0C70">
            <w:pPr>
              <w:rPr>
                <w:rFonts w:hint="eastAsia"/>
                <w:szCs w:val="21"/>
              </w:rPr>
            </w:pPr>
            <w:r w:rsidRPr="000C36C9">
              <w:rPr>
                <w:rFonts w:hint="eastAsia"/>
                <w:szCs w:val="21"/>
              </w:rPr>
              <w:t>仕切り</w:t>
            </w:r>
          </w:p>
        </w:tc>
        <w:tc>
          <w:tcPr>
            <w:tcW w:w="1200" w:type="dxa"/>
            <w:tcBorders>
              <w:bottom w:val="double" w:sz="4" w:space="0" w:color="auto"/>
            </w:tcBorders>
            <w:shd w:val="clear" w:color="auto" w:fill="auto"/>
            <w:vAlign w:val="center"/>
          </w:tcPr>
          <w:p w:rsidR="00CB3C6F" w:rsidRPr="000C36C9" w:rsidRDefault="00CB3C6F" w:rsidP="003C39A2">
            <w:pPr>
              <w:jc w:val="center"/>
              <w:rPr>
                <w:rFonts w:hint="eastAsia"/>
                <w:szCs w:val="21"/>
              </w:rPr>
            </w:pPr>
            <w:r w:rsidRPr="000C36C9">
              <w:rPr>
                <w:rFonts w:hint="eastAsia"/>
                <w:szCs w:val="21"/>
              </w:rPr>
              <w:t>□</w:t>
            </w:r>
          </w:p>
        </w:tc>
        <w:tc>
          <w:tcPr>
            <w:tcW w:w="4400" w:type="dxa"/>
            <w:tcBorders>
              <w:bottom w:val="double" w:sz="4" w:space="0" w:color="auto"/>
            </w:tcBorders>
            <w:shd w:val="clear" w:color="auto" w:fill="auto"/>
          </w:tcPr>
          <w:p w:rsidR="00CB3C6F" w:rsidRPr="000C36C9" w:rsidRDefault="00CB3C6F" w:rsidP="00DC0C70">
            <w:pPr>
              <w:rPr>
                <w:rFonts w:hint="eastAsia"/>
                <w:szCs w:val="21"/>
              </w:rPr>
            </w:pPr>
          </w:p>
        </w:tc>
        <w:tc>
          <w:tcPr>
            <w:tcW w:w="2028" w:type="dxa"/>
            <w:tcBorders>
              <w:bottom w:val="double" w:sz="4" w:space="0" w:color="auto"/>
            </w:tcBorders>
            <w:shd w:val="clear" w:color="auto" w:fill="auto"/>
          </w:tcPr>
          <w:p w:rsidR="00CB3C6F" w:rsidRPr="000C36C9" w:rsidRDefault="00CB3C6F" w:rsidP="003C39A2">
            <w:pPr>
              <w:spacing w:line="200" w:lineRule="exact"/>
              <w:rPr>
                <w:rFonts w:hint="eastAsia"/>
                <w:sz w:val="16"/>
                <w:szCs w:val="16"/>
              </w:rPr>
            </w:pPr>
            <w:r w:rsidRPr="000C36C9">
              <w:rPr>
                <w:rFonts w:hint="eastAsia"/>
                <w:sz w:val="16"/>
                <w:szCs w:val="16"/>
              </w:rPr>
              <w:t>石綿含有廃棄物がその他のものと混合することを防止する仕切りを設けること。</w:t>
            </w:r>
          </w:p>
        </w:tc>
      </w:tr>
      <w:tr w:rsidR="00CB3C6F" w:rsidRPr="000C36C9" w:rsidTr="003C39A2">
        <w:trPr>
          <w:trHeight w:val="170"/>
        </w:trPr>
        <w:tc>
          <w:tcPr>
            <w:tcW w:w="2208" w:type="dxa"/>
            <w:gridSpan w:val="2"/>
            <w:tcBorders>
              <w:top w:val="double" w:sz="4" w:space="0" w:color="auto"/>
              <w:bottom w:val="nil"/>
              <w:right w:val="single" w:sz="4" w:space="0" w:color="auto"/>
            </w:tcBorders>
            <w:shd w:val="clear" w:color="auto" w:fill="auto"/>
            <w:vAlign w:val="center"/>
          </w:tcPr>
          <w:p w:rsidR="00CB3C6F" w:rsidRPr="000C36C9" w:rsidRDefault="00CB3C6F" w:rsidP="00DC0C70">
            <w:pPr>
              <w:rPr>
                <w:rFonts w:hint="eastAsia"/>
                <w:szCs w:val="21"/>
              </w:rPr>
            </w:pPr>
            <w:r w:rsidRPr="000C36C9">
              <w:rPr>
                <w:rFonts w:hint="eastAsia"/>
                <w:szCs w:val="21"/>
              </w:rPr>
              <w:t>事業場周囲の囲い等</w:t>
            </w:r>
          </w:p>
        </w:tc>
        <w:tc>
          <w:tcPr>
            <w:tcW w:w="1200" w:type="dxa"/>
            <w:tcBorders>
              <w:top w:val="double" w:sz="4" w:space="0" w:color="auto"/>
              <w:left w:val="single" w:sz="4" w:space="0" w:color="auto"/>
              <w:right w:val="single" w:sz="4" w:space="0" w:color="auto"/>
            </w:tcBorders>
            <w:shd w:val="clear" w:color="auto" w:fill="auto"/>
            <w:vAlign w:val="center"/>
          </w:tcPr>
          <w:p w:rsidR="00CB3C6F" w:rsidRPr="000C36C9" w:rsidRDefault="00CB3C6F" w:rsidP="003C39A2">
            <w:pPr>
              <w:jc w:val="center"/>
              <w:rPr>
                <w:rFonts w:hint="eastAsia"/>
                <w:szCs w:val="21"/>
              </w:rPr>
            </w:pPr>
          </w:p>
        </w:tc>
        <w:tc>
          <w:tcPr>
            <w:tcW w:w="4400" w:type="dxa"/>
            <w:tcBorders>
              <w:top w:val="double" w:sz="4" w:space="0" w:color="auto"/>
              <w:left w:val="single" w:sz="4" w:space="0" w:color="auto"/>
              <w:right w:val="single" w:sz="4" w:space="0" w:color="auto"/>
            </w:tcBorders>
            <w:shd w:val="clear" w:color="auto" w:fill="auto"/>
          </w:tcPr>
          <w:p w:rsidR="00CB3C6F" w:rsidRPr="000C36C9" w:rsidRDefault="00CB3C6F" w:rsidP="00DC0C70">
            <w:pPr>
              <w:rPr>
                <w:rFonts w:hint="eastAsia"/>
                <w:szCs w:val="21"/>
              </w:rPr>
            </w:pPr>
          </w:p>
        </w:tc>
        <w:tc>
          <w:tcPr>
            <w:tcW w:w="2028" w:type="dxa"/>
            <w:tcBorders>
              <w:top w:val="double" w:sz="4" w:space="0" w:color="auto"/>
              <w:left w:val="single" w:sz="4" w:space="0" w:color="auto"/>
            </w:tcBorders>
            <w:shd w:val="clear" w:color="auto" w:fill="auto"/>
          </w:tcPr>
          <w:p w:rsidR="00CB3C6F" w:rsidRPr="000C36C9" w:rsidRDefault="00CB3C6F" w:rsidP="003C39A2">
            <w:pPr>
              <w:spacing w:line="200" w:lineRule="exact"/>
              <w:rPr>
                <w:rFonts w:hint="eastAsia"/>
                <w:sz w:val="16"/>
                <w:szCs w:val="16"/>
              </w:rPr>
            </w:pPr>
          </w:p>
        </w:tc>
      </w:tr>
      <w:tr w:rsidR="00CB3C6F" w:rsidRPr="000C36C9" w:rsidTr="003C39A2">
        <w:trPr>
          <w:trHeight w:val="369"/>
        </w:trPr>
        <w:tc>
          <w:tcPr>
            <w:tcW w:w="236" w:type="dxa"/>
            <w:tcBorders>
              <w:top w:val="nil"/>
              <w:bottom w:val="nil"/>
            </w:tcBorders>
            <w:shd w:val="clear" w:color="auto" w:fill="auto"/>
            <w:vAlign w:val="center"/>
          </w:tcPr>
          <w:p w:rsidR="00CB3C6F" w:rsidRPr="000C36C9" w:rsidRDefault="00CB3C6F" w:rsidP="00DC0C70">
            <w:pPr>
              <w:rPr>
                <w:rFonts w:hint="eastAsia"/>
                <w:szCs w:val="21"/>
              </w:rPr>
            </w:pPr>
          </w:p>
        </w:tc>
        <w:tc>
          <w:tcPr>
            <w:tcW w:w="1972" w:type="dxa"/>
            <w:tcBorders>
              <w:top w:val="single" w:sz="4" w:space="0" w:color="auto"/>
            </w:tcBorders>
            <w:shd w:val="clear" w:color="auto" w:fill="auto"/>
            <w:vAlign w:val="center"/>
          </w:tcPr>
          <w:p w:rsidR="00CB3C6F" w:rsidRPr="000C36C9" w:rsidRDefault="00CB3C6F" w:rsidP="00DC0C70">
            <w:pPr>
              <w:rPr>
                <w:rFonts w:hint="eastAsia"/>
                <w:szCs w:val="21"/>
              </w:rPr>
            </w:pPr>
            <w:r w:rsidRPr="000C36C9">
              <w:rPr>
                <w:rFonts w:hint="eastAsia"/>
                <w:szCs w:val="21"/>
              </w:rPr>
              <w:t>囲い</w:t>
            </w:r>
          </w:p>
        </w:tc>
        <w:tc>
          <w:tcPr>
            <w:tcW w:w="1200" w:type="dxa"/>
            <w:shd w:val="clear" w:color="auto" w:fill="auto"/>
            <w:vAlign w:val="center"/>
          </w:tcPr>
          <w:p w:rsidR="00CB3C6F" w:rsidRPr="000C36C9" w:rsidRDefault="00CB3C6F" w:rsidP="003C39A2">
            <w:pPr>
              <w:jc w:val="center"/>
              <w:rPr>
                <w:rFonts w:hint="eastAsia"/>
                <w:szCs w:val="21"/>
              </w:rPr>
            </w:pPr>
            <w:r w:rsidRPr="000C36C9">
              <w:rPr>
                <w:rFonts w:hint="eastAsia"/>
                <w:szCs w:val="21"/>
              </w:rPr>
              <w:t>□</w:t>
            </w:r>
          </w:p>
        </w:tc>
        <w:tc>
          <w:tcPr>
            <w:tcW w:w="4400" w:type="dxa"/>
            <w:shd w:val="clear" w:color="auto" w:fill="auto"/>
          </w:tcPr>
          <w:p w:rsidR="00CB3C6F" w:rsidRPr="000C36C9" w:rsidRDefault="00CB3C6F" w:rsidP="00DC0C70">
            <w:pPr>
              <w:rPr>
                <w:rFonts w:hint="eastAsia"/>
                <w:szCs w:val="21"/>
              </w:rPr>
            </w:pPr>
          </w:p>
        </w:tc>
        <w:tc>
          <w:tcPr>
            <w:tcW w:w="2028" w:type="dxa"/>
            <w:shd w:val="clear" w:color="auto" w:fill="auto"/>
          </w:tcPr>
          <w:p w:rsidR="00CB3C6F" w:rsidRPr="000C36C9" w:rsidRDefault="00CB3C6F" w:rsidP="003C39A2">
            <w:pPr>
              <w:spacing w:line="200" w:lineRule="exact"/>
              <w:rPr>
                <w:rFonts w:hint="eastAsia"/>
                <w:sz w:val="16"/>
                <w:szCs w:val="16"/>
              </w:rPr>
            </w:pPr>
            <w:r w:rsidRPr="000C36C9">
              <w:rPr>
                <w:rFonts w:hint="eastAsia"/>
                <w:sz w:val="16"/>
                <w:szCs w:val="16"/>
              </w:rPr>
              <w:t>みだりに人が事業場に立ち入ることを防止できるものであること。</w:t>
            </w:r>
          </w:p>
        </w:tc>
      </w:tr>
      <w:tr w:rsidR="00CB3C6F" w:rsidRPr="000C36C9" w:rsidTr="003C39A2">
        <w:trPr>
          <w:trHeight w:val="488"/>
        </w:trPr>
        <w:tc>
          <w:tcPr>
            <w:tcW w:w="236" w:type="dxa"/>
            <w:tcBorders>
              <w:top w:val="nil"/>
            </w:tcBorders>
            <w:shd w:val="clear" w:color="auto" w:fill="auto"/>
            <w:vAlign w:val="center"/>
          </w:tcPr>
          <w:p w:rsidR="00CB3C6F" w:rsidRPr="000C36C9" w:rsidRDefault="00CB3C6F" w:rsidP="00DC0C70">
            <w:pPr>
              <w:rPr>
                <w:rFonts w:hint="eastAsia"/>
                <w:szCs w:val="21"/>
              </w:rPr>
            </w:pPr>
          </w:p>
        </w:tc>
        <w:tc>
          <w:tcPr>
            <w:tcW w:w="1972" w:type="dxa"/>
            <w:tcBorders>
              <w:top w:val="nil"/>
            </w:tcBorders>
            <w:shd w:val="clear" w:color="auto" w:fill="auto"/>
            <w:vAlign w:val="center"/>
          </w:tcPr>
          <w:p w:rsidR="00CB3C6F" w:rsidRPr="000C36C9" w:rsidRDefault="00CB3C6F" w:rsidP="00DC0C70">
            <w:pPr>
              <w:rPr>
                <w:rFonts w:hint="eastAsia"/>
                <w:szCs w:val="21"/>
              </w:rPr>
            </w:pPr>
            <w:r w:rsidRPr="000C36C9">
              <w:rPr>
                <w:rFonts w:hint="eastAsia"/>
                <w:szCs w:val="21"/>
              </w:rPr>
              <w:t>立札その他の設備</w:t>
            </w:r>
          </w:p>
        </w:tc>
        <w:tc>
          <w:tcPr>
            <w:tcW w:w="1200" w:type="dxa"/>
            <w:shd w:val="clear" w:color="auto" w:fill="auto"/>
            <w:vAlign w:val="center"/>
          </w:tcPr>
          <w:p w:rsidR="00CB3C6F" w:rsidRPr="000C36C9" w:rsidRDefault="00CB3C6F" w:rsidP="003C39A2">
            <w:pPr>
              <w:jc w:val="center"/>
              <w:rPr>
                <w:rFonts w:hint="eastAsia"/>
                <w:szCs w:val="21"/>
              </w:rPr>
            </w:pPr>
            <w:r w:rsidRPr="000C36C9">
              <w:rPr>
                <w:rFonts w:hint="eastAsia"/>
                <w:szCs w:val="21"/>
              </w:rPr>
              <w:t>□</w:t>
            </w:r>
          </w:p>
        </w:tc>
        <w:tc>
          <w:tcPr>
            <w:tcW w:w="4400" w:type="dxa"/>
            <w:shd w:val="clear" w:color="auto" w:fill="auto"/>
          </w:tcPr>
          <w:p w:rsidR="00CB3C6F" w:rsidRPr="000C36C9" w:rsidRDefault="00CB3C6F" w:rsidP="00DC0C70">
            <w:pPr>
              <w:rPr>
                <w:rFonts w:hint="eastAsia"/>
                <w:szCs w:val="21"/>
              </w:rPr>
            </w:pPr>
          </w:p>
        </w:tc>
        <w:tc>
          <w:tcPr>
            <w:tcW w:w="2028" w:type="dxa"/>
            <w:shd w:val="clear" w:color="auto" w:fill="auto"/>
          </w:tcPr>
          <w:p w:rsidR="00CB3C6F" w:rsidRPr="000C36C9" w:rsidRDefault="00CB3C6F" w:rsidP="003C39A2">
            <w:pPr>
              <w:spacing w:line="200" w:lineRule="exact"/>
              <w:rPr>
                <w:rFonts w:hint="eastAsia"/>
                <w:sz w:val="16"/>
                <w:szCs w:val="16"/>
              </w:rPr>
            </w:pPr>
            <w:r w:rsidRPr="000C36C9">
              <w:rPr>
                <w:rFonts w:hint="eastAsia"/>
                <w:sz w:val="16"/>
                <w:szCs w:val="16"/>
              </w:rPr>
              <w:t>事業場囲いの入口の見やすい場所に設置されるものであること。</w:t>
            </w:r>
          </w:p>
        </w:tc>
      </w:tr>
      <w:tr w:rsidR="00CB3C6F" w:rsidRPr="000C36C9" w:rsidTr="003C39A2">
        <w:trPr>
          <w:trHeight w:val="413"/>
        </w:trPr>
        <w:tc>
          <w:tcPr>
            <w:tcW w:w="2208" w:type="dxa"/>
            <w:gridSpan w:val="2"/>
            <w:tcBorders>
              <w:top w:val="nil"/>
            </w:tcBorders>
            <w:shd w:val="clear" w:color="auto" w:fill="auto"/>
            <w:vAlign w:val="center"/>
          </w:tcPr>
          <w:p w:rsidR="00CB3C6F" w:rsidRPr="000C36C9" w:rsidRDefault="00CB3C6F" w:rsidP="00DC0C70">
            <w:pPr>
              <w:rPr>
                <w:rFonts w:hint="eastAsia"/>
                <w:szCs w:val="21"/>
              </w:rPr>
            </w:pPr>
            <w:r w:rsidRPr="000C36C9">
              <w:rPr>
                <w:rFonts w:hint="eastAsia"/>
                <w:szCs w:val="21"/>
              </w:rPr>
              <w:t>建屋</w:t>
            </w:r>
          </w:p>
        </w:tc>
        <w:tc>
          <w:tcPr>
            <w:tcW w:w="1200" w:type="dxa"/>
            <w:shd w:val="clear" w:color="auto" w:fill="auto"/>
            <w:vAlign w:val="center"/>
          </w:tcPr>
          <w:p w:rsidR="00CB3C6F" w:rsidRPr="000C36C9" w:rsidRDefault="00CB3C6F" w:rsidP="003C39A2">
            <w:pPr>
              <w:jc w:val="center"/>
              <w:rPr>
                <w:rFonts w:hint="eastAsia"/>
                <w:szCs w:val="21"/>
              </w:rPr>
            </w:pPr>
            <w:r w:rsidRPr="000C36C9">
              <w:rPr>
                <w:rFonts w:hint="eastAsia"/>
                <w:szCs w:val="21"/>
              </w:rPr>
              <w:t>□</w:t>
            </w:r>
          </w:p>
        </w:tc>
        <w:tc>
          <w:tcPr>
            <w:tcW w:w="4400" w:type="dxa"/>
            <w:shd w:val="clear" w:color="auto" w:fill="auto"/>
          </w:tcPr>
          <w:p w:rsidR="00CB3C6F" w:rsidRPr="000C36C9" w:rsidRDefault="00CB3C6F" w:rsidP="00DC0C70">
            <w:pPr>
              <w:rPr>
                <w:rFonts w:hint="eastAsia"/>
                <w:szCs w:val="21"/>
              </w:rPr>
            </w:pPr>
          </w:p>
        </w:tc>
        <w:tc>
          <w:tcPr>
            <w:tcW w:w="2028" w:type="dxa"/>
            <w:shd w:val="clear" w:color="auto" w:fill="auto"/>
          </w:tcPr>
          <w:p w:rsidR="00CB3C6F" w:rsidRPr="000C36C9" w:rsidRDefault="00CB3C6F" w:rsidP="003C39A2">
            <w:pPr>
              <w:spacing w:line="200" w:lineRule="exact"/>
              <w:rPr>
                <w:rFonts w:hint="eastAsia"/>
                <w:sz w:val="16"/>
                <w:szCs w:val="16"/>
              </w:rPr>
            </w:pPr>
            <w:r w:rsidRPr="000C36C9">
              <w:rPr>
                <w:rFonts w:hint="eastAsia"/>
                <w:sz w:val="16"/>
                <w:szCs w:val="16"/>
              </w:rPr>
              <w:t>飛散、流出、悪臭の発散等を防止することができる構造であること。</w:t>
            </w:r>
          </w:p>
        </w:tc>
      </w:tr>
      <w:tr w:rsidR="00CB3C6F" w:rsidRPr="000C36C9" w:rsidTr="003C39A2">
        <w:trPr>
          <w:trHeight w:val="338"/>
        </w:trPr>
        <w:tc>
          <w:tcPr>
            <w:tcW w:w="2208" w:type="dxa"/>
            <w:gridSpan w:val="2"/>
            <w:tcBorders>
              <w:top w:val="nil"/>
            </w:tcBorders>
            <w:shd w:val="clear" w:color="auto" w:fill="auto"/>
            <w:vAlign w:val="center"/>
          </w:tcPr>
          <w:p w:rsidR="00CB3C6F" w:rsidRPr="000C36C9" w:rsidRDefault="00CB3C6F" w:rsidP="00DC0C70">
            <w:pPr>
              <w:rPr>
                <w:rFonts w:hint="eastAsia"/>
                <w:szCs w:val="21"/>
              </w:rPr>
            </w:pPr>
            <w:r w:rsidRPr="000C36C9">
              <w:rPr>
                <w:rFonts w:hint="eastAsia"/>
                <w:szCs w:val="21"/>
              </w:rPr>
              <w:t>保管場所の区画</w:t>
            </w:r>
          </w:p>
        </w:tc>
        <w:tc>
          <w:tcPr>
            <w:tcW w:w="1200" w:type="dxa"/>
            <w:shd w:val="clear" w:color="auto" w:fill="auto"/>
            <w:vAlign w:val="center"/>
          </w:tcPr>
          <w:p w:rsidR="00CB3C6F" w:rsidRPr="000C36C9" w:rsidRDefault="00CB3C6F" w:rsidP="003C39A2">
            <w:pPr>
              <w:jc w:val="center"/>
              <w:rPr>
                <w:rFonts w:hint="eastAsia"/>
                <w:szCs w:val="21"/>
              </w:rPr>
            </w:pPr>
            <w:r w:rsidRPr="000C36C9">
              <w:rPr>
                <w:rFonts w:hint="eastAsia"/>
                <w:szCs w:val="21"/>
              </w:rPr>
              <w:t>□</w:t>
            </w:r>
          </w:p>
        </w:tc>
        <w:tc>
          <w:tcPr>
            <w:tcW w:w="4400" w:type="dxa"/>
            <w:shd w:val="clear" w:color="auto" w:fill="auto"/>
          </w:tcPr>
          <w:p w:rsidR="00CB3C6F" w:rsidRPr="000C36C9" w:rsidRDefault="00CB3C6F" w:rsidP="00DC0C70">
            <w:pPr>
              <w:rPr>
                <w:rFonts w:hint="eastAsia"/>
                <w:szCs w:val="21"/>
              </w:rPr>
            </w:pPr>
          </w:p>
        </w:tc>
        <w:tc>
          <w:tcPr>
            <w:tcW w:w="2028" w:type="dxa"/>
            <w:shd w:val="clear" w:color="auto" w:fill="auto"/>
          </w:tcPr>
          <w:p w:rsidR="00CB3C6F" w:rsidRPr="000C36C9" w:rsidRDefault="00CB3C6F" w:rsidP="003C39A2">
            <w:pPr>
              <w:spacing w:line="200" w:lineRule="exact"/>
              <w:rPr>
                <w:rFonts w:hint="eastAsia"/>
                <w:sz w:val="16"/>
                <w:szCs w:val="16"/>
              </w:rPr>
            </w:pPr>
            <w:r w:rsidRPr="000C36C9">
              <w:rPr>
                <w:rFonts w:hint="eastAsia"/>
                <w:sz w:val="16"/>
                <w:szCs w:val="16"/>
              </w:rPr>
              <w:t>廃棄物の種類ごと、かつ搬出先ごとに区分されたものであること。</w:t>
            </w:r>
          </w:p>
        </w:tc>
      </w:tr>
      <w:tr w:rsidR="00CB3C6F" w:rsidRPr="000C36C9" w:rsidTr="003C39A2">
        <w:trPr>
          <w:trHeight w:val="349"/>
        </w:trPr>
        <w:tc>
          <w:tcPr>
            <w:tcW w:w="2208" w:type="dxa"/>
            <w:gridSpan w:val="2"/>
            <w:tcBorders>
              <w:top w:val="nil"/>
            </w:tcBorders>
            <w:shd w:val="clear" w:color="auto" w:fill="auto"/>
            <w:vAlign w:val="center"/>
          </w:tcPr>
          <w:p w:rsidR="00CB3C6F" w:rsidRPr="000C36C9" w:rsidRDefault="00CB3C6F" w:rsidP="00DC0C70">
            <w:pPr>
              <w:rPr>
                <w:rFonts w:hint="eastAsia"/>
                <w:szCs w:val="21"/>
              </w:rPr>
            </w:pPr>
            <w:r w:rsidRPr="000C36C9">
              <w:rPr>
                <w:rFonts w:hint="eastAsia"/>
                <w:szCs w:val="21"/>
              </w:rPr>
              <w:t>消火設備</w:t>
            </w:r>
          </w:p>
        </w:tc>
        <w:tc>
          <w:tcPr>
            <w:tcW w:w="1200" w:type="dxa"/>
            <w:shd w:val="clear" w:color="auto" w:fill="auto"/>
            <w:vAlign w:val="center"/>
          </w:tcPr>
          <w:p w:rsidR="00CB3C6F" w:rsidRPr="000C36C9" w:rsidRDefault="00CB3C6F" w:rsidP="003C39A2">
            <w:pPr>
              <w:jc w:val="center"/>
              <w:rPr>
                <w:rFonts w:hint="eastAsia"/>
                <w:szCs w:val="21"/>
              </w:rPr>
            </w:pPr>
            <w:r w:rsidRPr="000C36C9">
              <w:rPr>
                <w:rFonts w:hint="eastAsia"/>
                <w:szCs w:val="21"/>
              </w:rPr>
              <w:t>□</w:t>
            </w:r>
          </w:p>
        </w:tc>
        <w:tc>
          <w:tcPr>
            <w:tcW w:w="4400" w:type="dxa"/>
            <w:shd w:val="clear" w:color="auto" w:fill="auto"/>
          </w:tcPr>
          <w:p w:rsidR="00CB3C6F" w:rsidRPr="000C36C9" w:rsidRDefault="00CB3C6F" w:rsidP="00DC0C70">
            <w:pPr>
              <w:rPr>
                <w:rFonts w:hint="eastAsia"/>
                <w:szCs w:val="21"/>
              </w:rPr>
            </w:pPr>
          </w:p>
        </w:tc>
        <w:tc>
          <w:tcPr>
            <w:tcW w:w="2028" w:type="dxa"/>
            <w:shd w:val="clear" w:color="auto" w:fill="auto"/>
          </w:tcPr>
          <w:p w:rsidR="00CB3C6F" w:rsidRPr="000C36C9" w:rsidRDefault="00CB3C6F" w:rsidP="003C39A2">
            <w:pPr>
              <w:spacing w:line="200" w:lineRule="exact"/>
              <w:rPr>
                <w:rFonts w:hint="eastAsia"/>
                <w:sz w:val="16"/>
                <w:szCs w:val="16"/>
              </w:rPr>
            </w:pPr>
            <w:r w:rsidRPr="000C36C9">
              <w:rPr>
                <w:rFonts w:hint="eastAsia"/>
                <w:sz w:val="16"/>
                <w:szCs w:val="16"/>
              </w:rPr>
              <w:t>取り扱う廃棄物の種類及び量に応じた適切な設備であること。</w:t>
            </w:r>
          </w:p>
        </w:tc>
      </w:tr>
    </w:tbl>
    <w:p w:rsidR="00CB3C6F" w:rsidRPr="000C36C9" w:rsidRDefault="00CB3C6F" w:rsidP="00CB3C6F">
      <w:pPr>
        <w:rPr>
          <w:rFonts w:hint="eastAsia"/>
          <w:szCs w:val="21"/>
        </w:rPr>
      </w:pPr>
    </w:p>
    <w:p w:rsidR="00CB3C6F" w:rsidRPr="000C36C9" w:rsidRDefault="00CB3C6F" w:rsidP="00CB3C6F">
      <w:pPr>
        <w:rPr>
          <w:rFonts w:hint="eastAsia"/>
          <w:szCs w:val="21"/>
        </w:rPr>
      </w:pPr>
      <w:r w:rsidRPr="000C36C9">
        <w:rPr>
          <w:sz w:val="24"/>
        </w:rPr>
        <w:br w:type="page"/>
      </w:r>
      <w:r w:rsidRPr="000C36C9">
        <w:rPr>
          <w:rFonts w:hint="eastAsia"/>
          <w:szCs w:val="21"/>
        </w:rPr>
        <w:lastRenderedPageBreak/>
        <w:t>（別紙６）</w:t>
      </w:r>
    </w:p>
    <w:p w:rsidR="00CB3C6F" w:rsidRPr="000C36C9" w:rsidRDefault="00CB3C6F" w:rsidP="00CB3C6F">
      <w:pPr>
        <w:jc w:val="center"/>
        <w:rPr>
          <w:rFonts w:hint="eastAsia"/>
          <w:sz w:val="24"/>
        </w:rPr>
      </w:pPr>
      <w:r w:rsidRPr="000C36C9">
        <w:rPr>
          <w:rFonts w:hint="eastAsia"/>
          <w:sz w:val="24"/>
        </w:rPr>
        <w:t>施設の維持管理計画書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6"/>
        <w:gridCol w:w="2372"/>
        <w:gridCol w:w="4700"/>
        <w:gridCol w:w="2528"/>
      </w:tblGrid>
      <w:tr w:rsidR="00CB3C6F" w:rsidRPr="000C36C9" w:rsidTr="003C39A2">
        <w:tc>
          <w:tcPr>
            <w:tcW w:w="9836" w:type="dxa"/>
            <w:gridSpan w:val="4"/>
            <w:tcBorders>
              <w:top w:val="nil"/>
              <w:left w:val="nil"/>
              <w:bottom w:val="nil"/>
              <w:right w:val="nil"/>
            </w:tcBorders>
            <w:shd w:val="clear" w:color="auto" w:fill="auto"/>
          </w:tcPr>
          <w:p w:rsidR="00CB3C6F" w:rsidRPr="000C36C9" w:rsidRDefault="00CB3C6F" w:rsidP="00DC0C70">
            <w:pPr>
              <w:rPr>
                <w:rFonts w:hint="eastAsia"/>
                <w:szCs w:val="21"/>
              </w:rPr>
            </w:pPr>
            <w:r w:rsidRPr="000C36C9">
              <w:rPr>
                <w:rFonts w:hint="eastAsia"/>
                <w:szCs w:val="21"/>
              </w:rPr>
              <w:t>１</w:t>
            </w:r>
            <w:r w:rsidRPr="000C36C9">
              <w:rPr>
                <w:rFonts w:hint="eastAsia"/>
                <w:szCs w:val="21"/>
              </w:rPr>
              <w:t xml:space="preserve"> </w:t>
            </w:r>
            <w:r w:rsidRPr="000C36C9">
              <w:rPr>
                <w:rFonts w:hint="eastAsia"/>
                <w:szCs w:val="21"/>
              </w:rPr>
              <w:t>中間処理</w:t>
            </w:r>
          </w:p>
        </w:tc>
      </w:tr>
      <w:tr w:rsidR="00CB3C6F" w:rsidRPr="000C36C9" w:rsidTr="003C39A2">
        <w:tc>
          <w:tcPr>
            <w:tcW w:w="9836" w:type="dxa"/>
            <w:gridSpan w:val="4"/>
            <w:tcBorders>
              <w:top w:val="nil"/>
              <w:left w:val="nil"/>
              <w:right w:val="nil"/>
            </w:tcBorders>
            <w:shd w:val="clear" w:color="auto" w:fill="auto"/>
          </w:tcPr>
          <w:p w:rsidR="00CB3C6F" w:rsidRPr="000C36C9" w:rsidRDefault="00CB3C6F" w:rsidP="003C39A2">
            <w:pPr>
              <w:ind w:firstLineChars="50" w:firstLine="105"/>
              <w:rPr>
                <w:rFonts w:hint="eastAsia"/>
                <w:szCs w:val="21"/>
              </w:rPr>
            </w:pPr>
            <w:r w:rsidRPr="000C36C9">
              <w:rPr>
                <w:rFonts w:hint="eastAsia"/>
                <w:szCs w:val="21"/>
              </w:rPr>
              <w:t xml:space="preserve">(1) </w:t>
            </w:r>
            <w:r w:rsidRPr="000C36C9">
              <w:rPr>
                <w:rFonts w:hint="eastAsia"/>
                <w:szCs w:val="21"/>
              </w:rPr>
              <w:t>共通項目</w:t>
            </w:r>
          </w:p>
        </w:tc>
      </w:tr>
      <w:tr w:rsidR="00CB3C6F" w:rsidRPr="000C36C9" w:rsidTr="003C39A2">
        <w:tc>
          <w:tcPr>
            <w:tcW w:w="2608" w:type="dxa"/>
            <w:gridSpan w:val="2"/>
            <w:tcBorders>
              <w:top w:val="nil"/>
            </w:tcBorders>
            <w:shd w:val="clear" w:color="auto" w:fill="auto"/>
            <w:vAlign w:val="center"/>
          </w:tcPr>
          <w:p w:rsidR="00CB3C6F" w:rsidRPr="000C36C9" w:rsidRDefault="00CB3C6F" w:rsidP="003C39A2">
            <w:pPr>
              <w:jc w:val="center"/>
              <w:rPr>
                <w:rFonts w:hint="eastAsia"/>
                <w:szCs w:val="21"/>
              </w:rPr>
            </w:pPr>
            <w:r w:rsidRPr="000C36C9">
              <w:rPr>
                <w:rFonts w:hint="eastAsia"/>
                <w:szCs w:val="21"/>
              </w:rPr>
              <w:t>基準項目</w:t>
            </w:r>
          </w:p>
        </w:tc>
        <w:tc>
          <w:tcPr>
            <w:tcW w:w="4700" w:type="dxa"/>
            <w:shd w:val="clear" w:color="auto" w:fill="auto"/>
            <w:vAlign w:val="center"/>
          </w:tcPr>
          <w:p w:rsidR="00CB3C6F" w:rsidRPr="000C36C9" w:rsidRDefault="00CB3C6F" w:rsidP="003C39A2">
            <w:pPr>
              <w:jc w:val="center"/>
              <w:rPr>
                <w:szCs w:val="21"/>
              </w:rPr>
            </w:pPr>
            <w:r w:rsidRPr="000C36C9">
              <w:rPr>
                <w:rFonts w:hint="eastAsia"/>
                <w:szCs w:val="21"/>
              </w:rPr>
              <w:t>対応状況</w:t>
            </w:r>
          </w:p>
        </w:tc>
        <w:tc>
          <w:tcPr>
            <w:tcW w:w="2528" w:type="dxa"/>
            <w:shd w:val="clear" w:color="auto" w:fill="auto"/>
            <w:vAlign w:val="center"/>
          </w:tcPr>
          <w:p w:rsidR="00CB3C6F" w:rsidRPr="000C36C9" w:rsidRDefault="00CB3C6F" w:rsidP="003C39A2">
            <w:pPr>
              <w:jc w:val="center"/>
              <w:rPr>
                <w:rFonts w:hint="eastAsia"/>
                <w:szCs w:val="21"/>
              </w:rPr>
            </w:pPr>
            <w:r w:rsidRPr="000C36C9">
              <w:rPr>
                <w:rFonts w:hint="eastAsia"/>
                <w:szCs w:val="21"/>
              </w:rPr>
              <w:t>参考</w:t>
            </w:r>
          </w:p>
        </w:tc>
      </w:tr>
      <w:tr w:rsidR="00CB3C6F" w:rsidRPr="000C36C9" w:rsidTr="003C39A2">
        <w:trPr>
          <w:trHeight w:val="705"/>
        </w:trPr>
        <w:tc>
          <w:tcPr>
            <w:tcW w:w="2608" w:type="dxa"/>
            <w:gridSpan w:val="2"/>
            <w:shd w:val="clear" w:color="auto" w:fill="auto"/>
            <w:vAlign w:val="center"/>
          </w:tcPr>
          <w:p w:rsidR="00CB3C6F" w:rsidRPr="000C36C9" w:rsidRDefault="00CB3C6F" w:rsidP="003C39A2">
            <w:pPr>
              <w:spacing w:line="280" w:lineRule="exact"/>
              <w:rPr>
                <w:szCs w:val="21"/>
              </w:rPr>
            </w:pPr>
            <w:r w:rsidRPr="000C36C9">
              <w:rPr>
                <w:rFonts w:hint="eastAsia"/>
                <w:szCs w:val="21"/>
              </w:rPr>
              <w:t>廃棄物の性状の分析又は計量方法</w:t>
            </w:r>
          </w:p>
        </w:tc>
        <w:tc>
          <w:tcPr>
            <w:tcW w:w="4700" w:type="dxa"/>
            <w:shd w:val="clear" w:color="auto" w:fill="auto"/>
          </w:tcPr>
          <w:p w:rsidR="00CB3C6F" w:rsidRPr="000C36C9" w:rsidRDefault="00CB3C6F" w:rsidP="00DC0C70">
            <w:pPr>
              <w:rPr>
                <w:szCs w:val="21"/>
              </w:rPr>
            </w:pPr>
          </w:p>
        </w:tc>
        <w:tc>
          <w:tcPr>
            <w:tcW w:w="2528" w:type="dxa"/>
            <w:shd w:val="clear" w:color="auto" w:fill="auto"/>
          </w:tcPr>
          <w:p w:rsidR="00CB3C6F" w:rsidRPr="000C36C9" w:rsidRDefault="00CB3C6F" w:rsidP="003C39A2">
            <w:pPr>
              <w:spacing w:line="200" w:lineRule="exact"/>
              <w:rPr>
                <w:sz w:val="16"/>
                <w:szCs w:val="16"/>
              </w:rPr>
            </w:pPr>
            <w:r w:rsidRPr="000C36C9">
              <w:rPr>
                <w:rFonts w:hint="eastAsia"/>
                <w:sz w:val="16"/>
                <w:szCs w:val="16"/>
              </w:rPr>
              <w:t>受け入れる廃棄物の種類及び量が、当該施設の処理能力に見合ったものとなるような方法とすること。</w:t>
            </w:r>
          </w:p>
        </w:tc>
      </w:tr>
      <w:tr w:rsidR="00CB3C6F" w:rsidRPr="000C36C9" w:rsidTr="003C39A2">
        <w:trPr>
          <w:trHeight w:val="434"/>
        </w:trPr>
        <w:tc>
          <w:tcPr>
            <w:tcW w:w="2608" w:type="dxa"/>
            <w:gridSpan w:val="2"/>
            <w:shd w:val="clear" w:color="auto" w:fill="auto"/>
            <w:vAlign w:val="center"/>
          </w:tcPr>
          <w:p w:rsidR="00CB3C6F" w:rsidRPr="000C36C9" w:rsidRDefault="00CB3C6F" w:rsidP="003C39A2">
            <w:pPr>
              <w:spacing w:line="280" w:lineRule="exact"/>
              <w:rPr>
                <w:rFonts w:hint="eastAsia"/>
                <w:szCs w:val="21"/>
              </w:rPr>
            </w:pPr>
            <w:r w:rsidRPr="000C36C9">
              <w:rPr>
                <w:rFonts w:hint="eastAsia"/>
                <w:szCs w:val="21"/>
              </w:rPr>
              <w:t>施設への廃棄物の投入方法</w:t>
            </w:r>
          </w:p>
        </w:tc>
        <w:tc>
          <w:tcPr>
            <w:tcW w:w="4700" w:type="dxa"/>
            <w:shd w:val="clear" w:color="auto" w:fill="auto"/>
          </w:tcPr>
          <w:p w:rsidR="00CB3C6F" w:rsidRPr="000C36C9" w:rsidRDefault="00CB3C6F" w:rsidP="00DC0C70">
            <w:pPr>
              <w:rPr>
                <w:szCs w:val="21"/>
              </w:rPr>
            </w:pPr>
          </w:p>
        </w:tc>
        <w:tc>
          <w:tcPr>
            <w:tcW w:w="2528" w:type="dxa"/>
            <w:shd w:val="clear" w:color="auto" w:fill="auto"/>
          </w:tcPr>
          <w:p w:rsidR="00CB3C6F" w:rsidRPr="000C36C9" w:rsidRDefault="00CB3C6F" w:rsidP="003C39A2">
            <w:pPr>
              <w:spacing w:line="200" w:lineRule="exact"/>
              <w:rPr>
                <w:rFonts w:hint="eastAsia"/>
                <w:sz w:val="16"/>
                <w:szCs w:val="16"/>
              </w:rPr>
            </w:pPr>
            <w:r w:rsidRPr="000C36C9">
              <w:rPr>
                <w:rFonts w:hint="eastAsia"/>
                <w:sz w:val="16"/>
                <w:szCs w:val="16"/>
              </w:rPr>
              <w:t>当該施設の処理能力を超えないような方法とすること。</w:t>
            </w:r>
          </w:p>
        </w:tc>
      </w:tr>
      <w:tr w:rsidR="00CB3C6F" w:rsidRPr="000C36C9" w:rsidTr="003C39A2">
        <w:trPr>
          <w:trHeight w:val="401"/>
        </w:trPr>
        <w:tc>
          <w:tcPr>
            <w:tcW w:w="2608" w:type="dxa"/>
            <w:gridSpan w:val="2"/>
            <w:shd w:val="clear" w:color="auto" w:fill="auto"/>
            <w:vAlign w:val="center"/>
          </w:tcPr>
          <w:p w:rsidR="00CB3C6F" w:rsidRPr="000C36C9" w:rsidRDefault="00CB3C6F" w:rsidP="00DC0C70">
            <w:pPr>
              <w:rPr>
                <w:rFonts w:hint="eastAsia"/>
                <w:szCs w:val="21"/>
              </w:rPr>
            </w:pPr>
            <w:r w:rsidRPr="000C36C9">
              <w:rPr>
                <w:rFonts w:hint="eastAsia"/>
                <w:szCs w:val="21"/>
              </w:rPr>
              <w:t>廃棄物流出時の対応方法</w:t>
            </w:r>
          </w:p>
        </w:tc>
        <w:tc>
          <w:tcPr>
            <w:tcW w:w="4700" w:type="dxa"/>
            <w:shd w:val="clear" w:color="auto" w:fill="auto"/>
          </w:tcPr>
          <w:p w:rsidR="00CB3C6F" w:rsidRPr="000C36C9" w:rsidRDefault="00CB3C6F" w:rsidP="00DC0C70">
            <w:pPr>
              <w:rPr>
                <w:szCs w:val="21"/>
              </w:rPr>
            </w:pPr>
          </w:p>
        </w:tc>
        <w:tc>
          <w:tcPr>
            <w:tcW w:w="2528" w:type="dxa"/>
            <w:shd w:val="clear" w:color="auto" w:fill="auto"/>
          </w:tcPr>
          <w:p w:rsidR="00CB3C6F" w:rsidRPr="000C36C9" w:rsidRDefault="00CB3C6F" w:rsidP="003C39A2">
            <w:pPr>
              <w:spacing w:line="200" w:lineRule="exact"/>
              <w:rPr>
                <w:rFonts w:hint="eastAsia"/>
                <w:sz w:val="16"/>
                <w:szCs w:val="16"/>
              </w:rPr>
            </w:pPr>
            <w:r w:rsidRPr="000C36C9">
              <w:rPr>
                <w:rFonts w:hint="eastAsia"/>
                <w:sz w:val="16"/>
                <w:szCs w:val="16"/>
              </w:rPr>
              <w:t>異常事態の際の運転停止、流出した廃棄物の回収等の措置が適切に行える計画とすること。</w:t>
            </w:r>
          </w:p>
        </w:tc>
      </w:tr>
      <w:tr w:rsidR="00CB3C6F" w:rsidRPr="000C36C9" w:rsidTr="003C39A2">
        <w:trPr>
          <w:trHeight w:val="686"/>
        </w:trPr>
        <w:tc>
          <w:tcPr>
            <w:tcW w:w="2608" w:type="dxa"/>
            <w:gridSpan w:val="2"/>
            <w:shd w:val="clear" w:color="auto" w:fill="auto"/>
            <w:vAlign w:val="center"/>
          </w:tcPr>
          <w:p w:rsidR="00CB3C6F" w:rsidRPr="000C36C9" w:rsidRDefault="00CB3C6F" w:rsidP="00DC0C70">
            <w:pPr>
              <w:rPr>
                <w:rFonts w:hint="eastAsia"/>
                <w:szCs w:val="21"/>
              </w:rPr>
            </w:pPr>
            <w:r w:rsidRPr="000C36C9">
              <w:rPr>
                <w:rFonts w:hint="eastAsia"/>
                <w:szCs w:val="21"/>
              </w:rPr>
              <w:t>施設の点検、機能検査</w:t>
            </w:r>
          </w:p>
        </w:tc>
        <w:tc>
          <w:tcPr>
            <w:tcW w:w="4700" w:type="dxa"/>
            <w:shd w:val="clear" w:color="auto" w:fill="auto"/>
          </w:tcPr>
          <w:p w:rsidR="00CB3C6F" w:rsidRPr="000C36C9" w:rsidRDefault="00CB3C6F" w:rsidP="00DC0C70">
            <w:pPr>
              <w:rPr>
                <w:szCs w:val="21"/>
              </w:rPr>
            </w:pPr>
          </w:p>
        </w:tc>
        <w:tc>
          <w:tcPr>
            <w:tcW w:w="2528" w:type="dxa"/>
            <w:shd w:val="clear" w:color="auto" w:fill="auto"/>
          </w:tcPr>
          <w:p w:rsidR="00CB3C6F" w:rsidRPr="000C36C9" w:rsidRDefault="00CB3C6F" w:rsidP="003C39A2">
            <w:pPr>
              <w:spacing w:line="200" w:lineRule="exact"/>
              <w:rPr>
                <w:rFonts w:hint="eastAsia"/>
                <w:sz w:val="16"/>
                <w:szCs w:val="16"/>
              </w:rPr>
            </w:pPr>
            <w:r w:rsidRPr="000C36C9">
              <w:rPr>
                <w:rFonts w:hint="eastAsia"/>
                <w:sz w:val="16"/>
                <w:szCs w:val="16"/>
              </w:rPr>
              <w:t>施設の正常な機能維持が図れる点検等を定期的に行うこと。</w:t>
            </w:r>
          </w:p>
        </w:tc>
      </w:tr>
      <w:tr w:rsidR="00CB3C6F" w:rsidRPr="000C36C9" w:rsidTr="003C39A2">
        <w:trPr>
          <w:trHeight w:val="675"/>
        </w:trPr>
        <w:tc>
          <w:tcPr>
            <w:tcW w:w="2608" w:type="dxa"/>
            <w:gridSpan w:val="2"/>
            <w:shd w:val="clear" w:color="auto" w:fill="auto"/>
            <w:vAlign w:val="center"/>
          </w:tcPr>
          <w:p w:rsidR="00CB3C6F" w:rsidRPr="000C36C9" w:rsidRDefault="00CB3C6F" w:rsidP="00DC0C70">
            <w:pPr>
              <w:rPr>
                <w:rFonts w:hint="eastAsia"/>
                <w:szCs w:val="21"/>
              </w:rPr>
            </w:pPr>
            <w:r w:rsidRPr="000C36C9">
              <w:rPr>
                <w:rFonts w:hint="eastAsia"/>
                <w:szCs w:val="21"/>
              </w:rPr>
              <w:t>飛散防止措置</w:t>
            </w:r>
          </w:p>
        </w:tc>
        <w:tc>
          <w:tcPr>
            <w:tcW w:w="4700" w:type="dxa"/>
            <w:shd w:val="clear" w:color="auto" w:fill="auto"/>
          </w:tcPr>
          <w:p w:rsidR="00CB3C6F" w:rsidRPr="000C36C9" w:rsidRDefault="00CB3C6F" w:rsidP="00DC0C70">
            <w:pPr>
              <w:rPr>
                <w:szCs w:val="21"/>
              </w:rPr>
            </w:pPr>
          </w:p>
        </w:tc>
        <w:tc>
          <w:tcPr>
            <w:tcW w:w="2528" w:type="dxa"/>
            <w:shd w:val="clear" w:color="auto" w:fill="auto"/>
          </w:tcPr>
          <w:p w:rsidR="00CB3C6F" w:rsidRPr="000C36C9" w:rsidRDefault="00CB3C6F" w:rsidP="003C39A2">
            <w:pPr>
              <w:spacing w:line="200" w:lineRule="exact"/>
              <w:rPr>
                <w:rFonts w:hint="eastAsia"/>
                <w:sz w:val="16"/>
                <w:szCs w:val="16"/>
              </w:rPr>
            </w:pPr>
            <w:r w:rsidRPr="000C36C9">
              <w:rPr>
                <w:rFonts w:hint="eastAsia"/>
                <w:sz w:val="16"/>
                <w:szCs w:val="16"/>
              </w:rPr>
              <w:t>廃棄物の飛散防止のための具体的な方法を示すこと。</w:t>
            </w:r>
          </w:p>
        </w:tc>
      </w:tr>
      <w:tr w:rsidR="00CB3C6F" w:rsidRPr="000C36C9" w:rsidTr="003C39A2">
        <w:trPr>
          <w:trHeight w:val="675"/>
        </w:trPr>
        <w:tc>
          <w:tcPr>
            <w:tcW w:w="2608" w:type="dxa"/>
            <w:gridSpan w:val="2"/>
            <w:shd w:val="clear" w:color="auto" w:fill="auto"/>
            <w:vAlign w:val="center"/>
          </w:tcPr>
          <w:p w:rsidR="00CB3C6F" w:rsidRPr="000C36C9" w:rsidRDefault="00CB3C6F" w:rsidP="00DC0C70">
            <w:pPr>
              <w:rPr>
                <w:rFonts w:hint="eastAsia"/>
                <w:szCs w:val="21"/>
              </w:rPr>
            </w:pPr>
            <w:r w:rsidRPr="000C36C9">
              <w:rPr>
                <w:rFonts w:hint="eastAsia"/>
                <w:szCs w:val="21"/>
              </w:rPr>
              <w:t>流出防止措置</w:t>
            </w:r>
          </w:p>
        </w:tc>
        <w:tc>
          <w:tcPr>
            <w:tcW w:w="4700" w:type="dxa"/>
            <w:shd w:val="clear" w:color="auto" w:fill="auto"/>
          </w:tcPr>
          <w:p w:rsidR="00CB3C6F" w:rsidRPr="000C36C9" w:rsidRDefault="00CB3C6F" w:rsidP="00DC0C70">
            <w:pPr>
              <w:rPr>
                <w:szCs w:val="21"/>
              </w:rPr>
            </w:pPr>
          </w:p>
        </w:tc>
        <w:tc>
          <w:tcPr>
            <w:tcW w:w="2528" w:type="dxa"/>
            <w:shd w:val="clear" w:color="auto" w:fill="auto"/>
          </w:tcPr>
          <w:p w:rsidR="00CB3C6F" w:rsidRPr="000C36C9" w:rsidRDefault="00CB3C6F" w:rsidP="003C39A2">
            <w:pPr>
              <w:spacing w:line="200" w:lineRule="exact"/>
              <w:rPr>
                <w:rFonts w:hint="eastAsia"/>
                <w:sz w:val="16"/>
                <w:szCs w:val="16"/>
              </w:rPr>
            </w:pPr>
            <w:r w:rsidRPr="000C36C9">
              <w:rPr>
                <w:rFonts w:hint="eastAsia"/>
                <w:sz w:val="16"/>
                <w:szCs w:val="16"/>
              </w:rPr>
              <w:t>廃棄物の流出防止のための具体的な方法を示すこと。</w:t>
            </w:r>
          </w:p>
        </w:tc>
      </w:tr>
      <w:tr w:rsidR="00CB3C6F" w:rsidRPr="000C36C9" w:rsidTr="003C39A2">
        <w:trPr>
          <w:trHeight w:val="675"/>
        </w:trPr>
        <w:tc>
          <w:tcPr>
            <w:tcW w:w="2608" w:type="dxa"/>
            <w:gridSpan w:val="2"/>
            <w:shd w:val="clear" w:color="auto" w:fill="auto"/>
            <w:vAlign w:val="center"/>
          </w:tcPr>
          <w:p w:rsidR="00CB3C6F" w:rsidRPr="000C36C9" w:rsidRDefault="00CB3C6F" w:rsidP="00DC0C70">
            <w:pPr>
              <w:rPr>
                <w:rFonts w:hint="eastAsia"/>
                <w:szCs w:val="21"/>
              </w:rPr>
            </w:pPr>
            <w:r w:rsidRPr="000C36C9">
              <w:rPr>
                <w:rFonts w:hint="eastAsia"/>
                <w:szCs w:val="21"/>
              </w:rPr>
              <w:t>悪臭発散防止措置</w:t>
            </w:r>
          </w:p>
        </w:tc>
        <w:tc>
          <w:tcPr>
            <w:tcW w:w="4700" w:type="dxa"/>
            <w:shd w:val="clear" w:color="auto" w:fill="auto"/>
          </w:tcPr>
          <w:p w:rsidR="00CB3C6F" w:rsidRPr="000C36C9" w:rsidRDefault="00CB3C6F" w:rsidP="00DC0C70">
            <w:pPr>
              <w:rPr>
                <w:szCs w:val="21"/>
              </w:rPr>
            </w:pPr>
          </w:p>
        </w:tc>
        <w:tc>
          <w:tcPr>
            <w:tcW w:w="2528" w:type="dxa"/>
            <w:shd w:val="clear" w:color="auto" w:fill="auto"/>
          </w:tcPr>
          <w:p w:rsidR="00CB3C6F" w:rsidRPr="000C36C9" w:rsidRDefault="00CB3C6F" w:rsidP="003C39A2">
            <w:pPr>
              <w:spacing w:line="200" w:lineRule="exact"/>
              <w:rPr>
                <w:rFonts w:hint="eastAsia"/>
                <w:sz w:val="16"/>
                <w:szCs w:val="16"/>
              </w:rPr>
            </w:pPr>
            <w:r w:rsidRPr="000C36C9">
              <w:rPr>
                <w:rFonts w:hint="eastAsia"/>
                <w:sz w:val="16"/>
                <w:szCs w:val="16"/>
              </w:rPr>
              <w:t>悪臭を周辺に発散させないような具体的な方法を示すこと。</w:t>
            </w:r>
          </w:p>
        </w:tc>
      </w:tr>
      <w:tr w:rsidR="00CB3C6F" w:rsidRPr="000C36C9" w:rsidTr="003C39A2">
        <w:trPr>
          <w:trHeight w:val="675"/>
        </w:trPr>
        <w:tc>
          <w:tcPr>
            <w:tcW w:w="2608" w:type="dxa"/>
            <w:gridSpan w:val="2"/>
            <w:shd w:val="clear" w:color="auto" w:fill="auto"/>
            <w:vAlign w:val="center"/>
          </w:tcPr>
          <w:p w:rsidR="00CB3C6F" w:rsidRPr="000C36C9" w:rsidRDefault="00CB3C6F" w:rsidP="00DC0C70">
            <w:pPr>
              <w:rPr>
                <w:rFonts w:hint="eastAsia"/>
                <w:szCs w:val="21"/>
              </w:rPr>
            </w:pPr>
            <w:r w:rsidRPr="000C36C9">
              <w:rPr>
                <w:rFonts w:hint="eastAsia"/>
                <w:szCs w:val="21"/>
              </w:rPr>
              <w:t>蚊、ハエ等の発生防止措置</w:t>
            </w:r>
          </w:p>
        </w:tc>
        <w:tc>
          <w:tcPr>
            <w:tcW w:w="4700" w:type="dxa"/>
            <w:shd w:val="clear" w:color="auto" w:fill="auto"/>
          </w:tcPr>
          <w:p w:rsidR="00CB3C6F" w:rsidRPr="000C36C9" w:rsidRDefault="00CB3C6F" w:rsidP="00DC0C70">
            <w:pPr>
              <w:rPr>
                <w:szCs w:val="21"/>
              </w:rPr>
            </w:pPr>
          </w:p>
        </w:tc>
        <w:tc>
          <w:tcPr>
            <w:tcW w:w="2528" w:type="dxa"/>
            <w:shd w:val="clear" w:color="auto" w:fill="auto"/>
          </w:tcPr>
          <w:p w:rsidR="00CB3C6F" w:rsidRPr="000C36C9" w:rsidRDefault="00CB3C6F" w:rsidP="003C39A2">
            <w:pPr>
              <w:spacing w:line="200" w:lineRule="exact"/>
              <w:rPr>
                <w:rFonts w:hint="eastAsia"/>
                <w:sz w:val="16"/>
                <w:szCs w:val="16"/>
              </w:rPr>
            </w:pPr>
            <w:r w:rsidRPr="000C36C9">
              <w:rPr>
                <w:rFonts w:hint="eastAsia"/>
                <w:sz w:val="16"/>
                <w:szCs w:val="16"/>
              </w:rPr>
              <w:t>薬剤の散布等の対応方法を示すこと。</w:t>
            </w:r>
          </w:p>
        </w:tc>
      </w:tr>
      <w:tr w:rsidR="00CB3C6F" w:rsidRPr="000C36C9" w:rsidTr="003C39A2">
        <w:trPr>
          <w:trHeight w:val="675"/>
        </w:trPr>
        <w:tc>
          <w:tcPr>
            <w:tcW w:w="2608" w:type="dxa"/>
            <w:gridSpan w:val="2"/>
            <w:shd w:val="clear" w:color="auto" w:fill="auto"/>
            <w:vAlign w:val="center"/>
          </w:tcPr>
          <w:p w:rsidR="00CB3C6F" w:rsidRPr="000C36C9" w:rsidRDefault="00CB3C6F" w:rsidP="00DC0C70">
            <w:pPr>
              <w:rPr>
                <w:rFonts w:hint="eastAsia"/>
                <w:szCs w:val="21"/>
              </w:rPr>
            </w:pPr>
            <w:r w:rsidRPr="000C36C9">
              <w:rPr>
                <w:rFonts w:hint="eastAsia"/>
                <w:szCs w:val="21"/>
              </w:rPr>
              <w:t>清潔保持対策</w:t>
            </w:r>
          </w:p>
        </w:tc>
        <w:tc>
          <w:tcPr>
            <w:tcW w:w="4700" w:type="dxa"/>
            <w:shd w:val="clear" w:color="auto" w:fill="auto"/>
          </w:tcPr>
          <w:p w:rsidR="00CB3C6F" w:rsidRPr="000C36C9" w:rsidRDefault="00CB3C6F" w:rsidP="00DC0C70">
            <w:pPr>
              <w:rPr>
                <w:szCs w:val="21"/>
              </w:rPr>
            </w:pPr>
          </w:p>
        </w:tc>
        <w:tc>
          <w:tcPr>
            <w:tcW w:w="2528" w:type="dxa"/>
            <w:shd w:val="clear" w:color="auto" w:fill="auto"/>
          </w:tcPr>
          <w:p w:rsidR="00CB3C6F" w:rsidRPr="000C36C9" w:rsidRDefault="00CB3C6F" w:rsidP="003C39A2">
            <w:pPr>
              <w:spacing w:line="200" w:lineRule="exact"/>
              <w:rPr>
                <w:rFonts w:hint="eastAsia"/>
                <w:sz w:val="16"/>
                <w:szCs w:val="16"/>
              </w:rPr>
            </w:pPr>
            <w:r w:rsidRPr="000C36C9">
              <w:rPr>
                <w:rFonts w:hint="eastAsia"/>
                <w:sz w:val="16"/>
                <w:szCs w:val="16"/>
              </w:rPr>
              <w:t>構内を清潔に保つことができる方法とすること。</w:t>
            </w:r>
          </w:p>
        </w:tc>
      </w:tr>
      <w:tr w:rsidR="00CB3C6F" w:rsidRPr="000C36C9" w:rsidTr="003C39A2">
        <w:trPr>
          <w:trHeight w:val="675"/>
        </w:trPr>
        <w:tc>
          <w:tcPr>
            <w:tcW w:w="2608" w:type="dxa"/>
            <w:gridSpan w:val="2"/>
            <w:shd w:val="clear" w:color="auto" w:fill="auto"/>
            <w:vAlign w:val="center"/>
          </w:tcPr>
          <w:p w:rsidR="00CB3C6F" w:rsidRPr="000C36C9" w:rsidRDefault="00CB3C6F" w:rsidP="00DC0C70">
            <w:pPr>
              <w:rPr>
                <w:rFonts w:hint="eastAsia"/>
                <w:szCs w:val="21"/>
              </w:rPr>
            </w:pPr>
            <w:r w:rsidRPr="000C36C9">
              <w:rPr>
                <w:rFonts w:hint="eastAsia"/>
                <w:szCs w:val="21"/>
              </w:rPr>
              <w:t>騒音・振動防止措置</w:t>
            </w:r>
          </w:p>
        </w:tc>
        <w:tc>
          <w:tcPr>
            <w:tcW w:w="4700" w:type="dxa"/>
            <w:shd w:val="clear" w:color="auto" w:fill="auto"/>
          </w:tcPr>
          <w:p w:rsidR="00CB3C6F" w:rsidRPr="000C36C9" w:rsidRDefault="00CB3C6F" w:rsidP="00DC0C70">
            <w:pPr>
              <w:rPr>
                <w:szCs w:val="21"/>
              </w:rPr>
            </w:pPr>
          </w:p>
        </w:tc>
        <w:tc>
          <w:tcPr>
            <w:tcW w:w="2528" w:type="dxa"/>
            <w:shd w:val="clear" w:color="auto" w:fill="auto"/>
          </w:tcPr>
          <w:p w:rsidR="00CB3C6F" w:rsidRPr="000C36C9" w:rsidRDefault="00CB3C6F" w:rsidP="003C39A2">
            <w:pPr>
              <w:spacing w:line="200" w:lineRule="exact"/>
              <w:rPr>
                <w:rFonts w:hint="eastAsia"/>
                <w:sz w:val="16"/>
                <w:szCs w:val="16"/>
              </w:rPr>
            </w:pPr>
            <w:r w:rsidRPr="000C36C9">
              <w:rPr>
                <w:rFonts w:hint="eastAsia"/>
                <w:sz w:val="16"/>
                <w:szCs w:val="16"/>
              </w:rPr>
              <w:t>周囲の生活環境を損なわないような方法とすること。</w:t>
            </w:r>
          </w:p>
        </w:tc>
      </w:tr>
      <w:tr w:rsidR="00CB3C6F" w:rsidRPr="000C36C9" w:rsidTr="003C39A2">
        <w:trPr>
          <w:trHeight w:val="70"/>
        </w:trPr>
        <w:tc>
          <w:tcPr>
            <w:tcW w:w="2608" w:type="dxa"/>
            <w:gridSpan w:val="2"/>
            <w:tcBorders>
              <w:bottom w:val="nil"/>
            </w:tcBorders>
            <w:shd w:val="clear" w:color="auto" w:fill="auto"/>
            <w:vAlign w:val="center"/>
          </w:tcPr>
          <w:p w:rsidR="00CB3C6F" w:rsidRPr="000C36C9" w:rsidRDefault="00CB3C6F" w:rsidP="00DC0C70">
            <w:pPr>
              <w:rPr>
                <w:rFonts w:hint="eastAsia"/>
                <w:szCs w:val="21"/>
              </w:rPr>
            </w:pPr>
            <w:r w:rsidRPr="000C36C9">
              <w:rPr>
                <w:rFonts w:hint="eastAsia"/>
                <w:szCs w:val="21"/>
              </w:rPr>
              <w:t>施設からの排水処理</w:t>
            </w:r>
          </w:p>
        </w:tc>
        <w:tc>
          <w:tcPr>
            <w:tcW w:w="4700" w:type="dxa"/>
            <w:shd w:val="clear" w:color="auto" w:fill="auto"/>
          </w:tcPr>
          <w:p w:rsidR="00CB3C6F" w:rsidRPr="000C36C9" w:rsidRDefault="00CB3C6F" w:rsidP="00DC0C70">
            <w:pPr>
              <w:rPr>
                <w:szCs w:val="21"/>
              </w:rPr>
            </w:pPr>
          </w:p>
        </w:tc>
        <w:tc>
          <w:tcPr>
            <w:tcW w:w="2528" w:type="dxa"/>
            <w:shd w:val="clear" w:color="auto" w:fill="auto"/>
          </w:tcPr>
          <w:p w:rsidR="00CB3C6F" w:rsidRPr="000C36C9" w:rsidRDefault="00CB3C6F" w:rsidP="003C39A2">
            <w:pPr>
              <w:spacing w:line="200" w:lineRule="exact"/>
              <w:rPr>
                <w:rFonts w:hint="eastAsia"/>
                <w:sz w:val="16"/>
                <w:szCs w:val="16"/>
              </w:rPr>
            </w:pPr>
          </w:p>
        </w:tc>
      </w:tr>
      <w:tr w:rsidR="00CB3C6F" w:rsidRPr="000C36C9" w:rsidTr="003C39A2">
        <w:trPr>
          <w:trHeight w:val="570"/>
        </w:trPr>
        <w:tc>
          <w:tcPr>
            <w:tcW w:w="236" w:type="dxa"/>
            <w:tcBorders>
              <w:top w:val="nil"/>
              <w:bottom w:val="nil"/>
            </w:tcBorders>
            <w:shd w:val="clear" w:color="auto" w:fill="auto"/>
            <w:vAlign w:val="center"/>
          </w:tcPr>
          <w:p w:rsidR="00CB3C6F" w:rsidRPr="000C36C9" w:rsidRDefault="00CB3C6F" w:rsidP="003C39A2">
            <w:pPr>
              <w:jc w:val="center"/>
              <w:rPr>
                <w:rFonts w:hint="eastAsia"/>
                <w:szCs w:val="21"/>
              </w:rPr>
            </w:pPr>
          </w:p>
        </w:tc>
        <w:tc>
          <w:tcPr>
            <w:tcW w:w="2372" w:type="dxa"/>
            <w:tcBorders>
              <w:top w:val="single" w:sz="4" w:space="0" w:color="auto"/>
            </w:tcBorders>
            <w:shd w:val="clear" w:color="auto" w:fill="auto"/>
            <w:vAlign w:val="center"/>
          </w:tcPr>
          <w:p w:rsidR="00CB3C6F" w:rsidRPr="000C36C9" w:rsidRDefault="00CB3C6F" w:rsidP="00DC0C70">
            <w:pPr>
              <w:rPr>
                <w:rFonts w:hint="eastAsia"/>
                <w:szCs w:val="21"/>
              </w:rPr>
            </w:pPr>
            <w:r w:rsidRPr="000C36C9">
              <w:rPr>
                <w:rFonts w:hint="eastAsia"/>
                <w:szCs w:val="21"/>
              </w:rPr>
              <w:t>排水処理方法</w:t>
            </w:r>
          </w:p>
        </w:tc>
        <w:tc>
          <w:tcPr>
            <w:tcW w:w="4700" w:type="dxa"/>
            <w:shd w:val="clear" w:color="auto" w:fill="auto"/>
          </w:tcPr>
          <w:p w:rsidR="00CB3C6F" w:rsidRPr="000C36C9" w:rsidRDefault="00CB3C6F" w:rsidP="00DC0C70">
            <w:pPr>
              <w:rPr>
                <w:szCs w:val="21"/>
              </w:rPr>
            </w:pPr>
          </w:p>
        </w:tc>
        <w:tc>
          <w:tcPr>
            <w:tcW w:w="2528" w:type="dxa"/>
            <w:shd w:val="clear" w:color="auto" w:fill="auto"/>
          </w:tcPr>
          <w:p w:rsidR="00CB3C6F" w:rsidRPr="000C36C9" w:rsidRDefault="00CB3C6F" w:rsidP="003C39A2">
            <w:pPr>
              <w:spacing w:line="200" w:lineRule="exact"/>
              <w:rPr>
                <w:rFonts w:hint="eastAsia"/>
                <w:sz w:val="16"/>
                <w:szCs w:val="16"/>
              </w:rPr>
            </w:pPr>
            <w:r w:rsidRPr="000C36C9">
              <w:rPr>
                <w:rFonts w:hint="eastAsia"/>
                <w:sz w:val="16"/>
                <w:szCs w:val="16"/>
              </w:rPr>
              <w:t>施設からの排水を生活環境保全上の支障が生じないものとすることができる方法とすること。</w:t>
            </w:r>
          </w:p>
        </w:tc>
      </w:tr>
      <w:tr w:rsidR="00CB3C6F" w:rsidRPr="000C36C9" w:rsidTr="003C39A2">
        <w:trPr>
          <w:trHeight w:val="960"/>
        </w:trPr>
        <w:tc>
          <w:tcPr>
            <w:tcW w:w="236" w:type="dxa"/>
            <w:tcBorders>
              <w:top w:val="nil"/>
            </w:tcBorders>
            <w:shd w:val="clear" w:color="auto" w:fill="auto"/>
            <w:vAlign w:val="center"/>
          </w:tcPr>
          <w:p w:rsidR="00CB3C6F" w:rsidRPr="000C36C9" w:rsidRDefault="00CB3C6F" w:rsidP="003C39A2">
            <w:pPr>
              <w:jc w:val="center"/>
              <w:rPr>
                <w:rFonts w:hint="eastAsia"/>
                <w:szCs w:val="21"/>
              </w:rPr>
            </w:pPr>
          </w:p>
        </w:tc>
        <w:tc>
          <w:tcPr>
            <w:tcW w:w="2372" w:type="dxa"/>
            <w:shd w:val="clear" w:color="auto" w:fill="auto"/>
            <w:vAlign w:val="center"/>
          </w:tcPr>
          <w:p w:rsidR="00CB3C6F" w:rsidRPr="000C36C9" w:rsidRDefault="00CB3C6F" w:rsidP="00DC0C70">
            <w:pPr>
              <w:rPr>
                <w:rFonts w:hint="eastAsia"/>
                <w:szCs w:val="21"/>
              </w:rPr>
            </w:pPr>
            <w:r w:rsidRPr="000C36C9">
              <w:rPr>
                <w:rFonts w:hint="eastAsia"/>
                <w:szCs w:val="21"/>
              </w:rPr>
              <w:t>放流水の水質検査</w:t>
            </w:r>
          </w:p>
        </w:tc>
        <w:tc>
          <w:tcPr>
            <w:tcW w:w="4700" w:type="dxa"/>
            <w:shd w:val="clear" w:color="auto" w:fill="auto"/>
          </w:tcPr>
          <w:p w:rsidR="00CB3C6F" w:rsidRPr="000C36C9" w:rsidRDefault="00CB3C6F" w:rsidP="00DC0C70">
            <w:pPr>
              <w:rPr>
                <w:szCs w:val="21"/>
              </w:rPr>
            </w:pPr>
          </w:p>
        </w:tc>
        <w:tc>
          <w:tcPr>
            <w:tcW w:w="2528" w:type="dxa"/>
            <w:shd w:val="clear" w:color="auto" w:fill="auto"/>
          </w:tcPr>
          <w:p w:rsidR="00CB3C6F" w:rsidRPr="000C36C9" w:rsidRDefault="00CB3C6F" w:rsidP="003C39A2">
            <w:pPr>
              <w:spacing w:line="200" w:lineRule="exact"/>
              <w:rPr>
                <w:rFonts w:hint="eastAsia"/>
                <w:sz w:val="16"/>
                <w:szCs w:val="16"/>
              </w:rPr>
            </w:pPr>
            <w:r w:rsidRPr="000C36C9">
              <w:rPr>
                <w:rFonts w:hint="eastAsia"/>
                <w:sz w:val="16"/>
                <w:szCs w:val="16"/>
              </w:rPr>
              <w:t>生活環境保全上必要な水質確認が行える頻度で実施すること。</w:t>
            </w:r>
          </w:p>
        </w:tc>
      </w:tr>
      <w:tr w:rsidR="00CB3C6F" w:rsidRPr="000C36C9" w:rsidTr="003C39A2">
        <w:trPr>
          <w:trHeight w:val="697"/>
        </w:trPr>
        <w:tc>
          <w:tcPr>
            <w:tcW w:w="2608" w:type="dxa"/>
            <w:gridSpan w:val="2"/>
            <w:shd w:val="clear" w:color="auto" w:fill="auto"/>
            <w:vAlign w:val="center"/>
          </w:tcPr>
          <w:p w:rsidR="00CB3C6F" w:rsidRPr="000C36C9" w:rsidRDefault="00CB3C6F" w:rsidP="00DC0C70">
            <w:pPr>
              <w:rPr>
                <w:rFonts w:hint="eastAsia"/>
                <w:szCs w:val="21"/>
              </w:rPr>
            </w:pPr>
            <w:r w:rsidRPr="000C36C9">
              <w:rPr>
                <w:rFonts w:hint="eastAsia"/>
                <w:szCs w:val="21"/>
              </w:rPr>
              <w:t>維持管理記録の作成・保存</w:t>
            </w:r>
          </w:p>
        </w:tc>
        <w:tc>
          <w:tcPr>
            <w:tcW w:w="4700" w:type="dxa"/>
            <w:shd w:val="clear" w:color="auto" w:fill="auto"/>
          </w:tcPr>
          <w:p w:rsidR="00CB3C6F" w:rsidRPr="000C36C9" w:rsidRDefault="00CB3C6F" w:rsidP="00DC0C70">
            <w:pPr>
              <w:rPr>
                <w:szCs w:val="21"/>
              </w:rPr>
            </w:pPr>
          </w:p>
        </w:tc>
        <w:tc>
          <w:tcPr>
            <w:tcW w:w="2528" w:type="dxa"/>
            <w:shd w:val="clear" w:color="auto" w:fill="auto"/>
          </w:tcPr>
          <w:p w:rsidR="00CB3C6F" w:rsidRPr="000C36C9" w:rsidRDefault="00CB3C6F" w:rsidP="003C39A2">
            <w:pPr>
              <w:spacing w:line="200" w:lineRule="exact"/>
              <w:rPr>
                <w:rFonts w:hint="eastAsia"/>
                <w:sz w:val="16"/>
                <w:szCs w:val="16"/>
              </w:rPr>
            </w:pPr>
            <w:r w:rsidRPr="000C36C9">
              <w:rPr>
                <w:rFonts w:hint="eastAsia"/>
                <w:sz w:val="16"/>
                <w:szCs w:val="16"/>
              </w:rPr>
              <w:t>作成する具体的な記録等の種類、それら記録の保存方法及び保存期間などを具体的に示すこと。</w:t>
            </w:r>
          </w:p>
        </w:tc>
      </w:tr>
      <w:tr w:rsidR="00CB3C6F" w:rsidRPr="000C36C9" w:rsidTr="003C39A2">
        <w:trPr>
          <w:trHeight w:val="587"/>
        </w:trPr>
        <w:tc>
          <w:tcPr>
            <w:tcW w:w="2608" w:type="dxa"/>
            <w:gridSpan w:val="2"/>
            <w:tcBorders>
              <w:top w:val="double" w:sz="4" w:space="0" w:color="auto"/>
              <w:bottom w:val="single" w:sz="4" w:space="0" w:color="auto"/>
            </w:tcBorders>
            <w:shd w:val="clear" w:color="auto" w:fill="auto"/>
            <w:vAlign w:val="center"/>
          </w:tcPr>
          <w:p w:rsidR="00CB3C6F" w:rsidRPr="000C36C9" w:rsidRDefault="00CB3C6F" w:rsidP="00DC0C70">
            <w:pPr>
              <w:rPr>
                <w:rFonts w:hint="eastAsia"/>
                <w:szCs w:val="21"/>
              </w:rPr>
            </w:pPr>
            <w:r w:rsidRPr="000C36C9">
              <w:rPr>
                <w:rFonts w:hint="eastAsia"/>
                <w:szCs w:val="21"/>
              </w:rPr>
              <w:t>囲い等の管理</w:t>
            </w:r>
          </w:p>
        </w:tc>
        <w:tc>
          <w:tcPr>
            <w:tcW w:w="4700" w:type="dxa"/>
            <w:tcBorders>
              <w:top w:val="double" w:sz="4" w:space="0" w:color="auto"/>
              <w:bottom w:val="single" w:sz="4" w:space="0" w:color="auto"/>
            </w:tcBorders>
            <w:shd w:val="clear" w:color="auto" w:fill="auto"/>
          </w:tcPr>
          <w:p w:rsidR="00CB3C6F" w:rsidRPr="000C36C9" w:rsidRDefault="00CB3C6F" w:rsidP="00DC0C70">
            <w:pPr>
              <w:rPr>
                <w:szCs w:val="21"/>
              </w:rPr>
            </w:pPr>
          </w:p>
        </w:tc>
        <w:tc>
          <w:tcPr>
            <w:tcW w:w="2528" w:type="dxa"/>
            <w:tcBorders>
              <w:top w:val="double" w:sz="4" w:space="0" w:color="auto"/>
              <w:bottom w:val="single" w:sz="4" w:space="0" w:color="auto"/>
            </w:tcBorders>
            <w:shd w:val="clear" w:color="auto" w:fill="auto"/>
          </w:tcPr>
          <w:p w:rsidR="00CB3C6F" w:rsidRPr="000C36C9" w:rsidRDefault="00CB3C6F" w:rsidP="003C39A2">
            <w:pPr>
              <w:spacing w:line="200" w:lineRule="exact"/>
              <w:rPr>
                <w:rFonts w:hint="eastAsia"/>
                <w:sz w:val="16"/>
                <w:szCs w:val="16"/>
              </w:rPr>
            </w:pPr>
            <w:r w:rsidRPr="000C36C9">
              <w:rPr>
                <w:rFonts w:hint="eastAsia"/>
                <w:sz w:val="16"/>
                <w:szCs w:val="16"/>
              </w:rPr>
              <w:t>事業場周囲の囲いは、みだりに人が立ち入ることを防止できるような管理を行なうこと。</w:t>
            </w:r>
          </w:p>
        </w:tc>
      </w:tr>
      <w:tr w:rsidR="00CB3C6F" w:rsidRPr="000C36C9" w:rsidTr="003C39A2">
        <w:trPr>
          <w:trHeight w:val="518"/>
        </w:trPr>
        <w:tc>
          <w:tcPr>
            <w:tcW w:w="2608" w:type="dxa"/>
            <w:gridSpan w:val="2"/>
            <w:tcBorders>
              <w:top w:val="single" w:sz="4" w:space="0" w:color="auto"/>
              <w:bottom w:val="single" w:sz="4" w:space="0" w:color="auto"/>
            </w:tcBorders>
            <w:shd w:val="clear" w:color="auto" w:fill="auto"/>
            <w:vAlign w:val="center"/>
          </w:tcPr>
          <w:p w:rsidR="00CB3C6F" w:rsidRPr="000C36C9" w:rsidRDefault="00CB3C6F" w:rsidP="00DC0C70">
            <w:pPr>
              <w:rPr>
                <w:rFonts w:hint="eastAsia"/>
                <w:szCs w:val="21"/>
              </w:rPr>
            </w:pPr>
            <w:r w:rsidRPr="000C36C9">
              <w:rPr>
                <w:rFonts w:hint="eastAsia"/>
                <w:szCs w:val="21"/>
              </w:rPr>
              <w:t>立札等の管理</w:t>
            </w:r>
          </w:p>
        </w:tc>
        <w:tc>
          <w:tcPr>
            <w:tcW w:w="4700" w:type="dxa"/>
            <w:tcBorders>
              <w:top w:val="single" w:sz="4" w:space="0" w:color="auto"/>
              <w:bottom w:val="single" w:sz="4" w:space="0" w:color="auto"/>
            </w:tcBorders>
            <w:shd w:val="clear" w:color="auto" w:fill="auto"/>
          </w:tcPr>
          <w:p w:rsidR="00CB3C6F" w:rsidRPr="000C36C9" w:rsidRDefault="00CB3C6F" w:rsidP="00DC0C70">
            <w:pPr>
              <w:rPr>
                <w:szCs w:val="21"/>
              </w:rPr>
            </w:pPr>
          </w:p>
        </w:tc>
        <w:tc>
          <w:tcPr>
            <w:tcW w:w="2528" w:type="dxa"/>
            <w:tcBorders>
              <w:top w:val="single" w:sz="4" w:space="0" w:color="auto"/>
              <w:bottom w:val="single" w:sz="4" w:space="0" w:color="auto"/>
            </w:tcBorders>
            <w:shd w:val="clear" w:color="auto" w:fill="auto"/>
          </w:tcPr>
          <w:p w:rsidR="00CB3C6F" w:rsidRPr="000C36C9" w:rsidRDefault="00CB3C6F" w:rsidP="003C39A2">
            <w:pPr>
              <w:spacing w:line="200" w:lineRule="exact"/>
              <w:rPr>
                <w:rFonts w:hint="eastAsia"/>
                <w:sz w:val="16"/>
                <w:szCs w:val="16"/>
              </w:rPr>
            </w:pPr>
            <w:r w:rsidRPr="000C36C9">
              <w:rPr>
                <w:rFonts w:hint="eastAsia"/>
                <w:sz w:val="16"/>
                <w:szCs w:val="16"/>
              </w:rPr>
              <w:t>内容の変更があった場合に表記を変更し、見やすい状態とする管理を行なうこと。</w:t>
            </w:r>
          </w:p>
        </w:tc>
      </w:tr>
      <w:tr w:rsidR="00CB3C6F" w:rsidRPr="000C36C9" w:rsidTr="003C39A2">
        <w:trPr>
          <w:trHeight w:val="623"/>
        </w:trPr>
        <w:tc>
          <w:tcPr>
            <w:tcW w:w="2608" w:type="dxa"/>
            <w:gridSpan w:val="2"/>
            <w:shd w:val="clear" w:color="auto" w:fill="auto"/>
            <w:vAlign w:val="center"/>
          </w:tcPr>
          <w:p w:rsidR="00CB3C6F" w:rsidRPr="000C36C9" w:rsidRDefault="00CB3C6F" w:rsidP="00DC0C70">
            <w:pPr>
              <w:rPr>
                <w:rFonts w:hint="eastAsia"/>
                <w:szCs w:val="21"/>
              </w:rPr>
            </w:pPr>
            <w:r w:rsidRPr="000C36C9">
              <w:rPr>
                <w:rFonts w:hint="eastAsia"/>
                <w:szCs w:val="21"/>
              </w:rPr>
              <w:t>搬入路等の管理</w:t>
            </w:r>
          </w:p>
        </w:tc>
        <w:tc>
          <w:tcPr>
            <w:tcW w:w="4700" w:type="dxa"/>
            <w:shd w:val="clear" w:color="auto" w:fill="auto"/>
          </w:tcPr>
          <w:p w:rsidR="00CB3C6F" w:rsidRPr="000C36C9" w:rsidRDefault="00CB3C6F" w:rsidP="00DC0C70">
            <w:pPr>
              <w:rPr>
                <w:rFonts w:hint="eastAsia"/>
                <w:szCs w:val="21"/>
              </w:rPr>
            </w:pPr>
          </w:p>
        </w:tc>
        <w:tc>
          <w:tcPr>
            <w:tcW w:w="2528" w:type="dxa"/>
            <w:shd w:val="clear" w:color="auto" w:fill="auto"/>
          </w:tcPr>
          <w:p w:rsidR="00CB3C6F" w:rsidRPr="000C36C9" w:rsidRDefault="00CB3C6F" w:rsidP="003C39A2">
            <w:pPr>
              <w:spacing w:line="200" w:lineRule="exact"/>
              <w:rPr>
                <w:rFonts w:hint="eastAsia"/>
                <w:sz w:val="16"/>
                <w:szCs w:val="16"/>
              </w:rPr>
            </w:pPr>
            <w:r w:rsidRPr="000C36C9">
              <w:rPr>
                <w:rFonts w:hint="eastAsia"/>
                <w:sz w:val="16"/>
                <w:szCs w:val="16"/>
              </w:rPr>
              <w:t>搬入路等の清掃、補修等の管理体制及び交通安全対策を示すこと。</w:t>
            </w:r>
          </w:p>
        </w:tc>
      </w:tr>
      <w:tr w:rsidR="00CB3C6F" w:rsidRPr="000C36C9" w:rsidTr="003C39A2">
        <w:trPr>
          <w:trHeight w:val="354"/>
        </w:trPr>
        <w:tc>
          <w:tcPr>
            <w:tcW w:w="2608" w:type="dxa"/>
            <w:gridSpan w:val="2"/>
            <w:tcBorders>
              <w:top w:val="nil"/>
            </w:tcBorders>
            <w:shd w:val="clear" w:color="auto" w:fill="auto"/>
            <w:vAlign w:val="center"/>
          </w:tcPr>
          <w:p w:rsidR="00CB3C6F" w:rsidRPr="000C36C9" w:rsidRDefault="00CB3C6F" w:rsidP="00DC0C70">
            <w:pPr>
              <w:rPr>
                <w:rFonts w:hint="eastAsia"/>
                <w:szCs w:val="21"/>
              </w:rPr>
            </w:pPr>
            <w:r w:rsidRPr="000C36C9">
              <w:rPr>
                <w:rFonts w:hint="eastAsia"/>
                <w:szCs w:val="21"/>
              </w:rPr>
              <w:t>防火対策</w:t>
            </w:r>
          </w:p>
        </w:tc>
        <w:tc>
          <w:tcPr>
            <w:tcW w:w="4700" w:type="dxa"/>
            <w:shd w:val="clear" w:color="auto" w:fill="auto"/>
            <w:vAlign w:val="center"/>
          </w:tcPr>
          <w:p w:rsidR="00CB3C6F" w:rsidRPr="000C36C9" w:rsidRDefault="00CB3C6F" w:rsidP="00DC0C70">
            <w:pPr>
              <w:rPr>
                <w:rFonts w:hint="eastAsia"/>
                <w:szCs w:val="21"/>
              </w:rPr>
            </w:pPr>
          </w:p>
        </w:tc>
        <w:tc>
          <w:tcPr>
            <w:tcW w:w="2528" w:type="dxa"/>
            <w:shd w:val="clear" w:color="auto" w:fill="auto"/>
            <w:vAlign w:val="center"/>
          </w:tcPr>
          <w:p w:rsidR="00CB3C6F" w:rsidRPr="000C36C9" w:rsidRDefault="00CB3C6F" w:rsidP="003C39A2">
            <w:pPr>
              <w:spacing w:line="200" w:lineRule="exact"/>
              <w:rPr>
                <w:rFonts w:hint="eastAsia"/>
                <w:szCs w:val="21"/>
              </w:rPr>
            </w:pPr>
            <w:r w:rsidRPr="000C36C9">
              <w:rPr>
                <w:rFonts w:hint="eastAsia"/>
                <w:sz w:val="16"/>
                <w:szCs w:val="16"/>
              </w:rPr>
              <w:t>火災発生防止のため、消火設備の設置、火気取締り責任者の設置、消火体制の整備、消火設備の点検方法等を示すこと。</w:t>
            </w:r>
          </w:p>
        </w:tc>
      </w:tr>
    </w:tbl>
    <w:p w:rsidR="00CB3C6F" w:rsidRPr="000C36C9" w:rsidRDefault="00CB3C6F" w:rsidP="00CB3C6F">
      <w:pPr>
        <w:rPr>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08"/>
        <w:gridCol w:w="4700"/>
        <w:gridCol w:w="2528"/>
      </w:tblGrid>
      <w:tr w:rsidR="00CB3C6F" w:rsidRPr="000C36C9" w:rsidTr="003C39A2">
        <w:tc>
          <w:tcPr>
            <w:tcW w:w="9836" w:type="dxa"/>
            <w:gridSpan w:val="3"/>
            <w:tcBorders>
              <w:top w:val="nil"/>
              <w:left w:val="nil"/>
              <w:right w:val="nil"/>
            </w:tcBorders>
            <w:shd w:val="clear" w:color="auto" w:fill="auto"/>
            <w:vAlign w:val="center"/>
          </w:tcPr>
          <w:p w:rsidR="00CB3C6F" w:rsidRPr="000C36C9" w:rsidRDefault="00CB3C6F" w:rsidP="00DC0C70">
            <w:pPr>
              <w:rPr>
                <w:szCs w:val="21"/>
              </w:rPr>
            </w:pPr>
            <w:r w:rsidRPr="000C36C9">
              <w:rPr>
                <w:rFonts w:hint="eastAsia"/>
                <w:szCs w:val="21"/>
              </w:rPr>
              <w:lastRenderedPageBreak/>
              <w:t xml:space="preserve"> (2) </w:t>
            </w:r>
            <w:r w:rsidRPr="000C36C9">
              <w:rPr>
                <w:rFonts w:hint="eastAsia"/>
                <w:szCs w:val="21"/>
              </w:rPr>
              <w:t>汚泥の脱水施設</w:t>
            </w:r>
          </w:p>
        </w:tc>
      </w:tr>
      <w:tr w:rsidR="00CB3C6F" w:rsidRPr="000C36C9" w:rsidTr="003C39A2">
        <w:tc>
          <w:tcPr>
            <w:tcW w:w="2608" w:type="dxa"/>
            <w:tcBorders>
              <w:top w:val="nil"/>
            </w:tcBorders>
            <w:shd w:val="clear" w:color="auto" w:fill="auto"/>
            <w:vAlign w:val="center"/>
          </w:tcPr>
          <w:p w:rsidR="00CB3C6F" w:rsidRPr="000C36C9" w:rsidRDefault="00CB3C6F" w:rsidP="003C39A2">
            <w:pPr>
              <w:jc w:val="center"/>
              <w:rPr>
                <w:rFonts w:hint="eastAsia"/>
                <w:szCs w:val="21"/>
              </w:rPr>
            </w:pPr>
            <w:r w:rsidRPr="000C36C9">
              <w:rPr>
                <w:rFonts w:hint="eastAsia"/>
                <w:szCs w:val="21"/>
              </w:rPr>
              <w:t>基準項目</w:t>
            </w:r>
          </w:p>
        </w:tc>
        <w:tc>
          <w:tcPr>
            <w:tcW w:w="4700" w:type="dxa"/>
            <w:shd w:val="clear" w:color="auto" w:fill="auto"/>
            <w:vAlign w:val="center"/>
          </w:tcPr>
          <w:p w:rsidR="00CB3C6F" w:rsidRPr="000C36C9" w:rsidRDefault="00CB3C6F" w:rsidP="003C39A2">
            <w:pPr>
              <w:jc w:val="center"/>
              <w:rPr>
                <w:szCs w:val="21"/>
              </w:rPr>
            </w:pPr>
            <w:r w:rsidRPr="000C36C9">
              <w:rPr>
                <w:rFonts w:hint="eastAsia"/>
                <w:szCs w:val="21"/>
              </w:rPr>
              <w:t>対応状況</w:t>
            </w:r>
          </w:p>
        </w:tc>
        <w:tc>
          <w:tcPr>
            <w:tcW w:w="2528" w:type="dxa"/>
            <w:shd w:val="clear" w:color="auto" w:fill="auto"/>
            <w:vAlign w:val="center"/>
          </w:tcPr>
          <w:p w:rsidR="00CB3C6F" w:rsidRPr="000C36C9" w:rsidRDefault="00CB3C6F" w:rsidP="003C39A2">
            <w:pPr>
              <w:jc w:val="center"/>
              <w:rPr>
                <w:rFonts w:hint="eastAsia"/>
                <w:szCs w:val="21"/>
              </w:rPr>
            </w:pPr>
            <w:r w:rsidRPr="000C36C9">
              <w:rPr>
                <w:rFonts w:hint="eastAsia"/>
                <w:szCs w:val="21"/>
              </w:rPr>
              <w:t>参考</w:t>
            </w:r>
          </w:p>
        </w:tc>
      </w:tr>
      <w:tr w:rsidR="00CB3C6F" w:rsidRPr="000C36C9" w:rsidTr="003C39A2">
        <w:trPr>
          <w:trHeight w:val="342"/>
        </w:trPr>
        <w:tc>
          <w:tcPr>
            <w:tcW w:w="2608" w:type="dxa"/>
            <w:shd w:val="clear" w:color="auto" w:fill="auto"/>
            <w:vAlign w:val="center"/>
          </w:tcPr>
          <w:p w:rsidR="00CB3C6F" w:rsidRPr="000C36C9" w:rsidRDefault="00CB3C6F" w:rsidP="003C39A2">
            <w:pPr>
              <w:spacing w:line="280" w:lineRule="exact"/>
              <w:rPr>
                <w:szCs w:val="21"/>
              </w:rPr>
            </w:pPr>
            <w:r w:rsidRPr="000C36C9">
              <w:rPr>
                <w:rFonts w:hint="eastAsia"/>
                <w:szCs w:val="21"/>
              </w:rPr>
              <w:t>ろ布又は脱水機の洗浄方法</w:t>
            </w:r>
          </w:p>
        </w:tc>
        <w:tc>
          <w:tcPr>
            <w:tcW w:w="4700" w:type="dxa"/>
            <w:shd w:val="clear" w:color="auto" w:fill="auto"/>
          </w:tcPr>
          <w:p w:rsidR="00CB3C6F" w:rsidRPr="000C36C9" w:rsidRDefault="00CB3C6F" w:rsidP="00DC0C70">
            <w:pPr>
              <w:rPr>
                <w:szCs w:val="21"/>
              </w:rPr>
            </w:pPr>
          </w:p>
        </w:tc>
        <w:tc>
          <w:tcPr>
            <w:tcW w:w="2528" w:type="dxa"/>
            <w:shd w:val="clear" w:color="auto" w:fill="auto"/>
          </w:tcPr>
          <w:p w:rsidR="00CB3C6F" w:rsidRPr="000C36C9" w:rsidRDefault="00CB3C6F" w:rsidP="003C39A2">
            <w:pPr>
              <w:spacing w:line="200" w:lineRule="exact"/>
              <w:rPr>
                <w:sz w:val="16"/>
                <w:szCs w:val="16"/>
              </w:rPr>
            </w:pPr>
            <w:r w:rsidRPr="000C36C9">
              <w:rPr>
                <w:rFonts w:hint="eastAsia"/>
                <w:sz w:val="16"/>
                <w:szCs w:val="16"/>
              </w:rPr>
              <w:t>脱水機能の低下を防止できるよう、定期的に実施すること。</w:t>
            </w:r>
          </w:p>
        </w:tc>
      </w:tr>
      <w:tr w:rsidR="00CB3C6F" w:rsidRPr="000C36C9" w:rsidTr="003C39A2">
        <w:trPr>
          <w:trHeight w:val="488"/>
        </w:trPr>
        <w:tc>
          <w:tcPr>
            <w:tcW w:w="2608" w:type="dxa"/>
            <w:shd w:val="clear" w:color="auto" w:fill="auto"/>
            <w:vAlign w:val="center"/>
          </w:tcPr>
          <w:p w:rsidR="00CB3C6F" w:rsidRPr="000C36C9" w:rsidRDefault="00CB3C6F" w:rsidP="003C39A2">
            <w:pPr>
              <w:spacing w:line="280" w:lineRule="exact"/>
              <w:rPr>
                <w:rFonts w:hint="eastAsia"/>
                <w:szCs w:val="21"/>
              </w:rPr>
            </w:pPr>
            <w:r w:rsidRPr="000C36C9">
              <w:rPr>
                <w:rFonts w:hint="eastAsia"/>
                <w:szCs w:val="21"/>
              </w:rPr>
              <w:t>分離液の地下浸透防止対策</w:t>
            </w:r>
          </w:p>
        </w:tc>
        <w:tc>
          <w:tcPr>
            <w:tcW w:w="4700" w:type="dxa"/>
            <w:shd w:val="clear" w:color="auto" w:fill="auto"/>
          </w:tcPr>
          <w:p w:rsidR="00CB3C6F" w:rsidRPr="000C36C9" w:rsidRDefault="00CB3C6F" w:rsidP="00DC0C70">
            <w:pPr>
              <w:rPr>
                <w:szCs w:val="21"/>
              </w:rPr>
            </w:pPr>
          </w:p>
        </w:tc>
        <w:tc>
          <w:tcPr>
            <w:tcW w:w="2528" w:type="dxa"/>
            <w:shd w:val="clear" w:color="auto" w:fill="auto"/>
          </w:tcPr>
          <w:p w:rsidR="00CB3C6F" w:rsidRPr="000C36C9" w:rsidRDefault="00CB3C6F" w:rsidP="003C39A2">
            <w:pPr>
              <w:spacing w:line="200" w:lineRule="exact"/>
              <w:rPr>
                <w:rFonts w:hint="eastAsia"/>
                <w:sz w:val="16"/>
                <w:szCs w:val="16"/>
              </w:rPr>
            </w:pPr>
            <w:r w:rsidRPr="000C36C9">
              <w:rPr>
                <w:rFonts w:hint="eastAsia"/>
                <w:sz w:val="16"/>
                <w:szCs w:val="16"/>
              </w:rPr>
              <w:t>汚泥からの分離液の地下浸透を防止する適切な方法とすること。</w:t>
            </w:r>
          </w:p>
        </w:tc>
      </w:tr>
    </w:tbl>
    <w:p w:rsidR="00CB3C6F" w:rsidRPr="000C36C9" w:rsidRDefault="00CB3C6F" w:rsidP="00CB3C6F">
      <w:pPr>
        <w:spacing w:line="240" w:lineRule="exact"/>
        <w:rPr>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08"/>
        <w:gridCol w:w="4700"/>
        <w:gridCol w:w="2528"/>
      </w:tblGrid>
      <w:tr w:rsidR="00CB3C6F" w:rsidRPr="000C36C9" w:rsidTr="003C39A2">
        <w:tc>
          <w:tcPr>
            <w:tcW w:w="9836" w:type="dxa"/>
            <w:gridSpan w:val="3"/>
            <w:tcBorders>
              <w:top w:val="nil"/>
              <w:left w:val="nil"/>
              <w:right w:val="nil"/>
            </w:tcBorders>
            <w:shd w:val="clear" w:color="auto" w:fill="auto"/>
            <w:vAlign w:val="center"/>
          </w:tcPr>
          <w:p w:rsidR="00CB3C6F" w:rsidRPr="000C36C9" w:rsidRDefault="00CB3C6F" w:rsidP="00DC0C70">
            <w:pPr>
              <w:rPr>
                <w:szCs w:val="21"/>
              </w:rPr>
            </w:pPr>
            <w:r w:rsidRPr="000C36C9">
              <w:rPr>
                <w:rFonts w:hint="eastAsia"/>
                <w:szCs w:val="21"/>
              </w:rPr>
              <w:t xml:space="preserve"> (3-1) </w:t>
            </w:r>
            <w:r w:rsidRPr="000C36C9">
              <w:rPr>
                <w:rFonts w:hint="eastAsia"/>
                <w:szCs w:val="21"/>
              </w:rPr>
              <w:t>汚泥の乾燥施設（機械式）</w:t>
            </w:r>
          </w:p>
        </w:tc>
      </w:tr>
      <w:tr w:rsidR="00CB3C6F" w:rsidRPr="000C36C9" w:rsidTr="003C39A2">
        <w:tc>
          <w:tcPr>
            <w:tcW w:w="2608" w:type="dxa"/>
            <w:tcBorders>
              <w:top w:val="nil"/>
            </w:tcBorders>
            <w:shd w:val="clear" w:color="auto" w:fill="auto"/>
            <w:vAlign w:val="center"/>
          </w:tcPr>
          <w:p w:rsidR="00CB3C6F" w:rsidRPr="000C36C9" w:rsidRDefault="00CB3C6F" w:rsidP="003C39A2">
            <w:pPr>
              <w:jc w:val="center"/>
              <w:rPr>
                <w:rFonts w:hint="eastAsia"/>
                <w:szCs w:val="21"/>
              </w:rPr>
            </w:pPr>
            <w:r w:rsidRPr="000C36C9">
              <w:rPr>
                <w:rFonts w:hint="eastAsia"/>
                <w:szCs w:val="21"/>
              </w:rPr>
              <w:t>基準項目</w:t>
            </w:r>
          </w:p>
        </w:tc>
        <w:tc>
          <w:tcPr>
            <w:tcW w:w="4700" w:type="dxa"/>
            <w:shd w:val="clear" w:color="auto" w:fill="auto"/>
            <w:vAlign w:val="center"/>
          </w:tcPr>
          <w:p w:rsidR="00CB3C6F" w:rsidRPr="000C36C9" w:rsidRDefault="00CB3C6F" w:rsidP="003C39A2">
            <w:pPr>
              <w:jc w:val="center"/>
              <w:rPr>
                <w:szCs w:val="21"/>
              </w:rPr>
            </w:pPr>
            <w:r w:rsidRPr="000C36C9">
              <w:rPr>
                <w:rFonts w:hint="eastAsia"/>
                <w:szCs w:val="21"/>
              </w:rPr>
              <w:t>対応状況</w:t>
            </w:r>
          </w:p>
        </w:tc>
        <w:tc>
          <w:tcPr>
            <w:tcW w:w="2528" w:type="dxa"/>
            <w:shd w:val="clear" w:color="auto" w:fill="auto"/>
            <w:vAlign w:val="center"/>
          </w:tcPr>
          <w:p w:rsidR="00CB3C6F" w:rsidRPr="000C36C9" w:rsidRDefault="00CB3C6F" w:rsidP="003C39A2">
            <w:pPr>
              <w:jc w:val="center"/>
              <w:rPr>
                <w:rFonts w:hint="eastAsia"/>
                <w:szCs w:val="21"/>
              </w:rPr>
            </w:pPr>
            <w:r w:rsidRPr="000C36C9">
              <w:rPr>
                <w:rFonts w:hint="eastAsia"/>
                <w:szCs w:val="21"/>
              </w:rPr>
              <w:t>参考</w:t>
            </w:r>
          </w:p>
        </w:tc>
      </w:tr>
      <w:tr w:rsidR="00CB3C6F" w:rsidRPr="000C36C9" w:rsidTr="003C39A2">
        <w:trPr>
          <w:trHeight w:val="611"/>
        </w:trPr>
        <w:tc>
          <w:tcPr>
            <w:tcW w:w="2608" w:type="dxa"/>
            <w:shd w:val="clear" w:color="auto" w:fill="auto"/>
            <w:vAlign w:val="center"/>
          </w:tcPr>
          <w:p w:rsidR="00CB3C6F" w:rsidRPr="000C36C9" w:rsidRDefault="00CB3C6F" w:rsidP="00DC0C70">
            <w:pPr>
              <w:rPr>
                <w:szCs w:val="21"/>
              </w:rPr>
            </w:pPr>
            <w:r w:rsidRPr="000C36C9">
              <w:rPr>
                <w:rFonts w:hint="eastAsia"/>
                <w:szCs w:val="21"/>
              </w:rPr>
              <w:t>乾燥温度の調節方法</w:t>
            </w:r>
          </w:p>
        </w:tc>
        <w:tc>
          <w:tcPr>
            <w:tcW w:w="4700" w:type="dxa"/>
            <w:shd w:val="clear" w:color="auto" w:fill="auto"/>
          </w:tcPr>
          <w:p w:rsidR="00CB3C6F" w:rsidRPr="000C36C9" w:rsidRDefault="00CB3C6F" w:rsidP="00DC0C70">
            <w:pPr>
              <w:rPr>
                <w:szCs w:val="21"/>
              </w:rPr>
            </w:pPr>
          </w:p>
        </w:tc>
        <w:tc>
          <w:tcPr>
            <w:tcW w:w="2528" w:type="dxa"/>
            <w:shd w:val="clear" w:color="auto" w:fill="auto"/>
          </w:tcPr>
          <w:p w:rsidR="00CB3C6F" w:rsidRPr="000C36C9" w:rsidRDefault="00CB3C6F" w:rsidP="003C39A2">
            <w:pPr>
              <w:spacing w:line="200" w:lineRule="exact"/>
              <w:rPr>
                <w:sz w:val="16"/>
                <w:szCs w:val="16"/>
              </w:rPr>
            </w:pPr>
            <w:r w:rsidRPr="000C36C9">
              <w:rPr>
                <w:rFonts w:hint="eastAsia"/>
                <w:sz w:val="16"/>
                <w:szCs w:val="16"/>
              </w:rPr>
              <w:t>汚泥の性状に応じて適切な乾燥温度を保つことができるよう、温度調節を行うこと。</w:t>
            </w:r>
          </w:p>
        </w:tc>
      </w:tr>
      <w:tr w:rsidR="00CB3C6F" w:rsidRPr="000C36C9" w:rsidTr="003C39A2">
        <w:trPr>
          <w:trHeight w:val="536"/>
        </w:trPr>
        <w:tc>
          <w:tcPr>
            <w:tcW w:w="2608" w:type="dxa"/>
            <w:shd w:val="clear" w:color="auto" w:fill="auto"/>
            <w:vAlign w:val="center"/>
          </w:tcPr>
          <w:p w:rsidR="00CB3C6F" w:rsidRPr="000C36C9" w:rsidRDefault="00CB3C6F" w:rsidP="00DC0C70">
            <w:pPr>
              <w:rPr>
                <w:rFonts w:hint="eastAsia"/>
                <w:szCs w:val="21"/>
              </w:rPr>
            </w:pPr>
            <w:r w:rsidRPr="000C36C9">
              <w:rPr>
                <w:rFonts w:hint="eastAsia"/>
                <w:szCs w:val="21"/>
              </w:rPr>
              <w:t>排ガスのばい煙検査</w:t>
            </w:r>
          </w:p>
        </w:tc>
        <w:tc>
          <w:tcPr>
            <w:tcW w:w="4700" w:type="dxa"/>
            <w:shd w:val="clear" w:color="auto" w:fill="auto"/>
          </w:tcPr>
          <w:p w:rsidR="00CB3C6F" w:rsidRPr="000C36C9" w:rsidRDefault="00CB3C6F" w:rsidP="00DC0C70">
            <w:pPr>
              <w:rPr>
                <w:szCs w:val="21"/>
              </w:rPr>
            </w:pPr>
          </w:p>
        </w:tc>
        <w:tc>
          <w:tcPr>
            <w:tcW w:w="2528" w:type="dxa"/>
            <w:shd w:val="clear" w:color="auto" w:fill="auto"/>
          </w:tcPr>
          <w:p w:rsidR="00CB3C6F" w:rsidRPr="000C36C9" w:rsidRDefault="00CB3C6F" w:rsidP="003C39A2">
            <w:pPr>
              <w:spacing w:line="200" w:lineRule="exact"/>
              <w:rPr>
                <w:rFonts w:hint="eastAsia"/>
                <w:sz w:val="16"/>
                <w:szCs w:val="16"/>
              </w:rPr>
            </w:pPr>
            <w:r w:rsidRPr="000C36C9">
              <w:rPr>
                <w:rFonts w:hint="eastAsia"/>
                <w:sz w:val="16"/>
                <w:szCs w:val="16"/>
              </w:rPr>
              <w:t>生活環境保全上必要な排ガスの性状確認が行える頻度で実施すること。</w:t>
            </w:r>
          </w:p>
        </w:tc>
      </w:tr>
    </w:tbl>
    <w:p w:rsidR="00CB3C6F" w:rsidRPr="000C36C9" w:rsidRDefault="00CB3C6F" w:rsidP="00CB3C6F">
      <w:pPr>
        <w:spacing w:line="240" w:lineRule="exact"/>
        <w:rPr>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08"/>
        <w:gridCol w:w="4700"/>
        <w:gridCol w:w="2528"/>
      </w:tblGrid>
      <w:tr w:rsidR="00CB3C6F" w:rsidRPr="000C36C9" w:rsidTr="003C39A2">
        <w:tc>
          <w:tcPr>
            <w:tcW w:w="9836" w:type="dxa"/>
            <w:gridSpan w:val="3"/>
            <w:tcBorders>
              <w:top w:val="nil"/>
              <w:left w:val="nil"/>
              <w:right w:val="nil"/>
            </w:tcBorders>
            <w:shd w:val="clear" w:color="auto" w:fill="auto"/>
            <w:vAlign w:val="center"/>
          </w:tcPr>
          <w:p w:rsidR="00CB3C6F" w:rsidRPr="000C36C9" w:rsidRDefault="00CB3C6F" w:rsidP="00DC0C70">
            <w:pPr>
              <w:rPr>
                <w:szCs w:val="21"/>
              </w:rPr>
            </w:pPr>
            <w:r w:rsidRPr="000C36C9">
              <w:rPr>
                <w:rFonts w:hint="eastAsia"/>
                <w:szCs w:val="21"/>
              </w:rPr>
              <w:t xml:space="preserve"> (3-2) </w:t>
            </w:r>
            <w:r w:rsidRPr="000C36C9">
              <w:rPr>
                <w:rFonts w:hint="eastAsia"/>
                <w:szCs w:val="21"/>
              </w:rPr>
              <w:t>汚泥の乾燥施設（天日乾燥）</w:t>
            </w:r>
          </w:p>
        </w:tc>
      </w:tr>
      <w:tr w:rsidR="00CB3C6F" w:rsidRPr="000C36C9" w:rsidTr="003C39A2">
        <w:tc>
          <w:tcPr>
            <w:tcW w:w="2608" w:type="dxa"/>
            <w:tcBorders>
              <w:top w:val="nil"/>
            </w:tcBorders>
            <w:shd w:val="clear" w:color="auto" w:fill="auto"/>
            <w:vAlign w:val="center"/>
          </w:tcPr>
          <w:p w:rsidR="00CB3C6F" w:rsidRPr="000C36C9" w:rsidRDefault="00CB3C6F" w:rsidP="003C39A2">
            <w:pPr>
              <w:jc w:val="center"/>
              <w:rPr>
                <w:rFonts w:hint="eastAsia"/>
                <w:szCs w:val="21"/>
              </w:rPr>
            </w:pPr>
            <w:r w:rsidRPr="000C36C9">
              <w:rPr>
                <w:rFonts w:hint="eastAsia"/>
                <w:szCs w:val="21"/>
              </w:rPr>
              <w:t>基準項目</w:t>
            </w:r>
          </w:p>
        </w:tc>
        <w:tc>
          <w:tcPr>
            <w:tcW w:w="4700" w:type="dxa"/>
            <w:shd w:val="clear" w:color="auto" w:fill="auto"/>
            <w:vAlign w:val="center"/>
          </w:tcPr>
          <w:p w:rsidR="00CB3C6F" w:rsidRPr="000C36C9" w:rsidRDefault="00CB3C6F" w:rsidP="003C39A2">
            <w:pPr>
              <w:jc w:val="center"/>
              <w:rPr>
                <w:szCs w:val="21"/>
              </w:rPr>
            </w:pPr>
            <w:r w:rsidRPr="000C36C9">
              <w:rPr>
                <w:rFonts w:hint="eastAsia"/>
                <w:szCs w:val="21"/>
              </w:rPr>
              <w:t>対応状況</w:t>
            </w:r>
          </w:p>
        </w:tc>
        <w:tc>
          <w:tcPr>
            <w:tcW w:w="2528" w:type="dxa"/>
            <w:shd w:val="clear" w:color="auto" w:fill="auto"/>
            <w:vAlign w:val="center"/>
          </w:tcPr>
          <w:p w:rsidR="00CB3C6F" w:rsidRPr="000C36C9" w:rsidRDefault="00CB3C6F" w:rsidP="003C39A2">
            <w:pPr>
              <w:jc w:val="center"/>
              <w:rPr>
                <w:rFonts w:hint="eastAsia"/>
                <w:szCs w:val="21"/>
              </w:rPr>
            </w:pPr>
            <w:r w:rsidRPr="000C36C9">
              <w:rPr>
                <w:rFonts w:hint="eastAsia"/>
                <w:szCs w:val="21"/>
              </w:rPr>
              <w:t>参考</w:t>
            </w:r>
          </w:p>
        </w:tc>
      </w:tr>
      <w:tr w:rsidR="00CB3C6F" w:rsidRPr="000C36C9" w:rsidTr="003C39A2">
        <w:trPr>
          <w:trHeight w:val="508"/>
        </w:trPr>
        <w:tc>
          <w:tcPr>
            <w:tcW w:w="2608" w:type="dxa"/>
            <w:shd w:val="clear" w:color="auto" w:fill="auto"/>
            <w:vAlign w:val="center"/>
          </w:tcPr>
          <w:p w:rsidR="00CB3C6F" w:rsidRPr="000C36C9" w:rsidRDefault="00CB3C6F" w:rsidP="00DC0C70">
            <w:pPr>
              <w:rPr>
                <w:szCs w:val="21"/>
              </w:rPr>
            </w:pPr>
            <w:r w:rsidRPr="000C36C9">
              <w:rPr>
                <w:rFonts w:hint="eastAsia"/>
                <w:szCs w:val="21"/>
              </w:rPr>
              <w:t>天日乾燥床の点検</w:t>
            </w:r>
          </w:p>
        </w:tc>
        <w:tc>
          <w:tcPr>
            <w:tcW w:w="4700" w:type="dxa"/>
            <w:shd w:val="clear" w:color="auto" w:fill="auto"/>
          </w:tcPr>
          <w:p w:rsidR="00CB3C6F" w:rsidRPr="000C36C9" w:rsidRDefault="00CB3C6F" w:rsidP="00DC0C70">
            <w:pPr>
              <w:rPr>
                <w:szCs w:val="21"/>
              </w:rPr>
            </w:pPr>
          </w:p>
        </w:tc>
        <w:tc>
          <w:tcPr>
            <w:tcW w:w="2528" w:type="dxa"/>
            <w:shd w:val="clear" w:color="auto" w:fill="auto"/>
          </w:tcPr>
          <w:p w:rsidR="00CB3C6F" w:rsidRPr="000C36C9" w:rsidRDefault="00CB3C6F" w:rsidP="003C39A2">
            <w:pPr>
              <w:spacing w:line="200" w:lineRule="exact"/>
              <w:rPr>
                <w:sz w:val="16"/>
                <w:szCs w:val="16"/>
              </w:rPr>
            </w:pPr>
            <w:r w:rsidRPr="000C36C9">
              <w:rPr>
                <w:rFonts w:hint="eastAsia"/>
                <w:sz w:val="16"/>
                <w:szCs w:val="16"/>
              </w:rPr>
              <w:t>床面の機能保全のため必要な項目を定期的に確認する計画とすること。</w:t>
            </w:r>
          </w:p>
        </w:tc>
      </w:tr>
      <w:tr w:rsidR="00CB3C6F" w:rsidRPr="000C36C9" w:rsidTr="003C39A2">
        <w:trPr>
          <w:trHeight w:val="614"/>
        </w:trPr>
        <w:tc>
          <w:tcPr>
            <w:tcW w:w="2608" w:type="dxa"/>
            <w:shd w:val="clear" w:color="auto" w:fill="auto"/>
            <w:vAlign w:val="center"/>
          </w:tcPr>
          <w:p w:rsidR="00CB3C6F" w:rsidRPr="000C36C9" w:rsidRDefault="00CB3C6F" w:rsidP="003C39A2">
            <w:pPr>
              <w:spacing w:line="280" w:lineRule="exact"/>
              <w:rPr>
                <w:rFonts w:hint="eastAsia"/>
                <w:szCs w:val="21"/>
              </w:rPr>
            </w:pPr>
            <w:r w:rsidRPr="000C36C9">
              <w:rPr>
                <w:rFonts w:hint="eastAsia"/>
                <w:szCs w:val="21"/>
              </w:rPr>
              <w:t>汚泥等の流出又は地下浸透の防止措置</w:t>
            </w:r>
          </w:p>
        </w:tc>
        <w:tc>
          <w:tcPr>
            <w:tcW w:w="4700" w:type="dxa"/>
            <w:shd w:val="clear" w:color="auto" w:fill="auto"/>
          </w:tcPr>
          <w:p w:rsidR="00CB3C6F" w:rsidRPr="000C36C9" w:rsidRDefault="00CB3C6F" w:rsidP="00DC0C70">
            <w:pPr>
              <w:rPr>
                <w:szCs w:val="21"/>
              </w:rPr>
            </w:pPr>
          </w:p>
        </w:tc>
        <w:tc>
          <w:tcPr>
            <w:tcW w:w="2528" w:type="dxa"/>
            <w:shd w:val="clear" w:color="auto" w:fill="auto"/>
          </w:tcPr>
          <w:p w:rsidR="00CB3C6F" w:rsidRPr="000C36C9" w:rsidRDefault="00CB3C6F" w:rsidP="003C39A2">
            <w:pPr>
              <w:spacing w:line="200" w:lineRule="exact"/>
              <w:rPr>
                <w:rFonts w:hint="eastAsia"/>
                <w:sz w:val="16"/>
                <w:szCs w:val="16"/>
              </w:rPr>
            </w:pPr>
            <w:r w:rsidRPr="000C36C9">
              <w:rPr>
                <w:rFonts w:hint="eastAsia"/>
                <w:sz w:val="16"/>
                <w:szCs w:val="16"/>
              </w:rPr>
              <w:t>汚泥又は汚泥からの分離液が流出し、又は地下浸透するおそれがある場合、適切に対応すること。</w:t>
            </w:r>
          </w:p>
        </w:tc>
      </w:tr>
    </w:tbl>
    <w:p w:rsidR="00CB3C6F" w:rsidRPr="000C36C9" w:rsidRDefault="00CB3C6F" w:rsidP="00CB3C6F">
      <w:pPr>
        <w:spacing w:line="240" w:lineRule="exact"/>
        <w:rPr>
          <w:szCs w:val="21"/>
        </w:rPr>
      </w:pPr>
    </w:p>
    <w:tbl>
      <w:tblPr>
        <w:tblW w:w="98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6"/>
        <w:gridCol w:w="172"/>
        <w:gridCol w:w="2200"/>
        <w:gridCol w:w="4700"/>
        <w:gridCol w:w="2549"/>
      </w:tblGrid>
      <w:tr w:rsidR="00CB3C6F" w:rsidRPr="000C36C9" w:rsidTr="00A8621E">
        <w:tc>
          <w:tcPr>
            <w:tcW w:w="9857" w:type="dxa"/>
            <w:gridSpan w:val="5"/>
            <w:tcBorders>
              <w:top w:val="nil"/>
              <w:left w:val="nil"/>
              <w:right w:val="nil"/>
            </w:tcBorders>
            <w:shd w:val="clear" w:color="auto" w:fill="auto"/>
            <w:vAlign w:val="center"/>
          </w:tcPr>
          <w:p w:rsidR="00CB3C6F" w:rsidRPr="000C36C9" w:rsidRDefault="00CB3C6F" w:rsidP="00DC0C70">
            <w:pPr>
              <w:rPr>
                <w:szCs w:val="21"/>
              </w:rPr>
            </w:pPr>
            <w:r w:rsidRPr="000C36C9">
              <w:rPr>
                <w:rFonts w:hint="eastAsia"/>
                <w:szCs w:val="21"/>
              </w:rPr>
              <w:t xml:space="preserve"> (4-1) </w:t>
            </w:r>
            <w:r w:rsidRPr="000C36C9">
              <w:rPr>
                <w:rFonts w:hint="eastAsia"/>
                <w:szCs w:val="21"/>
              </w:rPr>
              <w:t>汚泥、廃油、廃プラスチック類、</w:t>
            </w:r>
            <w:r w:rsidRPr="000C36C9">
              <w:rPr>
                <w:rFonts w:hint="eastAsia"/>
                <w:szCs w:val="21"/>
              </w:rPr>
              <w:t>PCB</w:t>
            </w:r>
            <w:r w:rsidRPr="000C36C9">
              <w:rPr>
                <w:rFonts w:hint="eastAsia"/>
                <w:szCs w:val="21"/>
              </w:rPr>
              <w:t>等、産業廃棄物の焼却施設</w:t>
            </w:r>
          </w:p>
        </w:tc>
      </w:tr>
      <w:tr w:rsidR="00CB3C6F" w:rsidRPr="000C36C9" w:rsidTr="00A8621E">
        <w:tc>
          <w:tcPr>
            <w:tcW w:w="2608" w:type="dxa"/>
            <w:gridSpan w:val="3"/>
            <w:tcBorders>
              <w:top w:val="nil"/>
            </w:tcBorders>
            <w:shd w:val="clear" w:color="auto" w:fill="auto"/>
            <w:vAlign w:val="center"/>
          </w:tcPr>
          <w:p w:rsidR="00CB3C6F" w:rsidRPr="000C36C9" w:rsidRDefault="00CB3C6F" w:rsidP="003C39A2">
            <w:pPr>
              <w:jc w:val="center"/>
              <w:rPr>
                <w:rFonts w:hint="eastAsia"/>
                <w:szCs w:val="21"/>
              </w:rPr>
            </w:pPr>
            <w:r w:rsidRPr="000C36C9">
              <w:rPr>
                <w:rFonts w:hint="eastAsia"/>
                <w:szCs w:val="21"/>
              </w:rPr>
              <w:t>基準項目</w:t>
            </w:r>
          </w:p>
        </w:tc>
        <w:tc>
          <w:tcPr>
            <w:tcW w:w="4700" w:type="dxa"/>
            <w:shd w:val="clear" w:color="auto" w:fill="auto"/>
            <w:vAlign w:val="center"/>
          </w:tcPr>
          <w:p w:rsidR="00CB3C6F" w:rsidRPr="000C36C9" w:rsidRDefault="00CB3C6F" w:rsidP="003C39A2">
            <w:pPr>
              <w:jc w:val="center"/>
              <w:rPr>
                <w:szCs w:val="21"/>
              </w:rPr>
            </w:pPr>
            <w:r w:rsidRPr="000C36C9">
              <w:rPr>
                <w:rFonts w:hint="eastAsia"/>
                <w:szCs w:val="21"/>
              </w:rPr>
              <w:t>対応状況</w:t>
            </w:r>
          </w:p>
        </w:tc>
        <w:tc>
          <w:tcPr>
            <w:tcW w:w="2549" w:type="dxa"/>
            <w:shd w:val="clear" w:color="auto" w:fill="auto"/>
            <w:vAlign w:val="center"/>
          </w:tcPr>
          <w:p w:rsidR="00CB3C6F" w:rsidRPr="000C36C9" w:rsidRDefault="00CB3C6F" w:rsidP="003C39A2">
            <w:pPr>
              <w:jc w:val="center"/>
              <w:rPr>
                <w:rFonts w:hint="eastAsia"/>
                <w:szCs w:val="21"/>
              </w:rPr>
            </w:pPr>
            <w:r w:rsidRPr="000C36C9">
              <w:rPr>
                <w:rFonts w:hint="eastAsia"/>
                <w:szCs w:val="21"/>
              </w:rPr>
              <w:t>参考</w:t>
            </w:r>
          </w:p>
        </w:tc>
      </w:tr>
      <w:tr w:rsidR="00CB3C6F" w:rsidRPr="000C36C9" w:rsidTr="00A8621E">
        <w:trPr>
          <w:trHeight w:val="693"/>
        </w:trPr>
        <w:tc>
          <w:tcPr>
            <w:tcW w:w="2608" w:type="dxa"/>
            <w:gridSpan w:val="3"/>
            <w:shd w:val="clear" w:color="auto" w:fill="auto"/>
            <w:vAlign w:val="center"/>
          </w:tcPr>
          <w:p w:rsidR="00CB3C6F" w:rsidRPr="000C36C9" w:rsidRDefault="00CB3C6F" w:rsidP="00DC0C70">
            <w:pPr>
              <w:rPr>
                <w:szCs w:val="21"/>
              </w:rPr>
            </w:pPr>
            <w:r w:rsidRPr="000C36C9">
              <w:rPr>
                <w:rFonts w:hint="eastAsia"/>
                <w:szCs w:val="21"/>
              </w:rPr>
              <w:t>廃棄物の均一化の方法</w:t>
            </w:r>
          </w:p>
        </w:tc>
        <w:tc>
          <w:tcPr>
            <w:tcW w:w="4700" w:type="dxa"/>
            <w:shd w:val="clear" w:color="auto" w:fill="auto"/>
          </w:tcPr>
          <w:p w:rsidR="00CB3C6F" w:rsidRPr="000C36C9" w:rsidRDefault="00CB3C6F" w:rsidP="00DC0C70">
            <w:pPr>
              <w:rPr>
                <w:szCs w:val="21"/>
              </w:rPr>
            </w:pPr>
          </w:p>
        </w:tc>
        <w:tc>
          <w:tcPr>
            <w:tcW w:w="2549" w:type="dxa"/>
            <w:shd w:val="clear" w:color="auto" w:fill="auto"/>
          </w:tcPr>
          <w:p w:rsidR="00CB3C6F" w:rsidRPr="000C36C9" w:rsidRDefault="00CB3C6F" w:rsidP="003C39A2">
            <w:pPr>
              <w:spacing w:line="200" w:lineRule="exact"/>
              <w:rPr>
                <w:sz w:val="16"/>
                <w:szCs w:val="16"/>
              </w:rPr>
            </w:pPr>
            <w:r w:rsidRPr="000C36C9">
              <w:rPr>
                <w:rFonts w:hint="eastAsia"/>
                <w:sz w:val="16"/>
                <w:szCs w:val="16"/>
              </w:rPr>
              <w:t>焼却前の廃棄物の性状等を均一化するために適切な混合方法であること。</w:t>
            </w:r>
            <w:r w:rsidRPr="000C36C9">
              <w:rPr>
                <w:rFonts w:hint="eastAsia"/>
                <w:sz w:val="16"/>
                <w:szCs w:val="16"/>
              </w:rPr>
              <w:t>(</w:t>
            </w:r>
            <w:r w:rsidRPr="000C36C9">
              <w:rPr>
                <w:rFonts w:hint="eastAsia"/>
                <w:sz w:val="16"/>
                <w:szCs w:val="16"/>
              </w:rPr>
              <w:t>ピット・クレーン方式の場合に限る。</w:t>
            </w:r>
            <w:r w:rsidRPr="000C36C9">
              <w:rPr>
                <w:rFonts w:hint="eastAsia"/>
                <w:sz w:val="16"/>
                <w:szCs w:val="16"/>
              </w:rPr>
              <w:t>)</w:t>
            </w:r>
          </w:p>
        </w:tc>
      </w:tr>
      <w:tr w:rsidR="00CB3C6F" w:rsidRPr="000C36C9" w:rsidTr="00A8621E">
        <w:trPr>
          <w:trHeight w:val="422"/>
        </w:trPr>
        <w:tc>
          <w:tcPr>
            <w:tcW w:w="2608" w:type="dxa"/>
            <w:gridSpan w:val="3"/>
            <w:shd w:val="clear" w:color="auto" w:fill="auto"/>
            <w:vAlign w:val="center"/>
          </w:tcPr>
          <w:p w:rsidR="00CB3C6F" w:rsidRPr="000C36C9" w:rsidRDefault="00CB3C6F" w:rsidP="00DC0C70">
            <w:pPr>
              <w:rPr>
                <w:rFonts w:hint="eastAsia"/>
                <w:szCs w:val="21"/>
              </w:rPr>
            </w:pPr>
            <w:r w:rsidRPr="000C36C9">
              <w:rPr>
                <w:rFonts w:hint="eastAsia"/>
                <w:szCs w:val="21"/>
              </w:rPr>
              <w:t>燃焼室への投入方法</w:t>
            </w:r>
          </w:p>
        </w:tc>
        <w:tc>
          <w:tcPr>
            <w:tcW w:w="4700" w:type="dxa"/>
            <w:shd w:val="clear" w:color="auto" w:fill="auto"/>
          </w:tcPr>
          <w:p w:rsidR="00CB3C6F" w:rsidRPr="000C36C9" w:rsidRDefault="00CB3C6F" w:rsidP="00DC0C70">
            <w:pPr>
              <w:rPr>
                <w:szCs w:val="21"/>
              </w:rPr>
            </w:pPr>
          </w:p>
        </w:tc>
        <w:tc>
          <w:tcPr>
            <w:tcW w:w="2549" w:type="dxa"/>
            <w:shd w:val="clear" w:color="auto" w:fill="auto"/>
          </w:tcPr>
          <w:p w:rsidR="00CB3C6F" w:rsidRPr="000C36C9" w:rsidRDefault="00CB3C6F" w:rsidP="003C39A2">
            <w:pPr>
              <w:spacing w:line="200" w:lineRule="exact"/>
              <w:rPr>
                <w:rFonts w:hint="eastAsia"/>
                <w:sz w:val="16"/>
                <w:szCs w:val="16"/>
              </w:rPr>
            </w:pPr>
            <w:r w:rsidRPr="000C36C9">
              <w:rPr>
                <w:rFonts w:hint="eastAsia"/>
                <w:sz w:val="16"/>
                <w:szCs w:val="16"/>
              </w:rPr>
              <w:t>外気と遮断した状態で、定量ずつ連続的に投入できる方法とすること。</w:t>
            </w:r>
          </w:p>
        </w:tc>
      </w:tr>
      <w:tr w:rsidR="00CB3C6F" w:rsidRPr="000C36C9" w:rsidTr="00A8621E">
        <w:trPr>
          <w:trHeight w:val="347"/>
        </w:trPr>
        <w:tc>
          <w:tcPr>
            <w:tcW w:w="2608" w:type="dxa"/>
            <w:gridSpan w:val="3"/>
            <w:shd w:val="clear" w:color="auto" w:fill="auto"/>
            <w:vAlign w:val="center"/>
          </w:tcPr>
          <w:p w:rsidR="00CB3C6F" w:rsidRPr="000C36C9" w:rsidRDefault="00CB3C6F" w:rsidP="00DC0C70">
            <w:pPr>
              <w:rPr>
                <w:rFonts w:hint="eastAsia"/>
                <w:szCs w:val="21"/>
              </w:rPr>
            </w:pPr>
            <w:r w:rsidRPr="000C36C9">
              <w:rPr>
                <w:rFonts w:hint="eastAsia"/>
                <w:szCs w:val="21"/>
              </w:rPr>
              <w:t>燃焼室中の燃焼ガス温度</w:t>
            </w:r>
          </w:p>
        </w:tc>
        <w:tc>
          <w:tcPr>
            <w:tcW w:w="4700" w:type="dxa"/>
            <w:shd w:val="clear" w:color="auto" w:fill="auto"/>
          </w:tcPr>
          <w:p w:rsidR="00CB3C6F" w:rsidRPr="000C36C9" w:rsidRDefault="00CB3C6F" w:rsidP="00DC0C70">
            <w:pPr>
              <w:rPr>
                <w:szCs w:val="21"/>
              </w:rPr>
            </w:pPr>
          </w:p>
        </w:tc>
        <w:tc>
          <w:tcPr>
            <w:tcW w:w="2549" w:type="dxa"/>
            <w:shd w:val="clear" w:color="auto" w:fill="auto"/>
          </w:tcPr>
          <w:p w:rsidR="00CB3C6F" w:rsidRPr="000C36C9" w:rsidRDefault="00CB3C6F" w:rsidP="003C39A2">
            <w:pPr>
              <w:spacing w:line="200" w:lineRule="exact"/>
              <w:rPr>
                <w:rFonts w:hint="eastAsia"/>
                <w:sz w:val="16"/>
                <w:szCs w:val="16"/>
              </w:rPr>
            </w:pPr>
            <w:r w:rsidRPr="000C36C9">
              <w:rPr>
                <w:rFonts w:hint="eastAsia"/>
                <w:sz w:val="16"/>
                <w:szCs w:val="16"/>
              </w:rPr>
              <w:t>800</w:t>
            </w:r>
            <w:r w:rsidRPr="000C36C9">
              <w:rPr>
                <w:rFonts w:hint="eastAsia"/>
                <w:sz w:val="16"/>
                <w:szCs w:val="16"/>
              </w:rPr>
              <w:t>℃以上</w:t>
            </w:r>
            <w:r w:rsidRPr="000C36C9">
              <w:rPr>
                <w:rFonts w:hint="eastAsia"/>
                <w:sz w:val="16"/>
                <w:szCs w:val="16"/>
              </w:rPr>
              <w:t>(PCB</w:t>
            </w:r>
            <w:r w:rsidRPr="000C36C9">
              <w:rPr>
                <w:rFonts w:hint="eastAsia"/>
                <w:sz w:val="16"/>
                <w:szCs w:val="16"/>
              </w:rPr>
              <w:t>等の焼却施設にあっては</w:t>
            </w:r>
            <w:r w:rsidRPr="000C36C9">
              <w:rPr>
                <w:rFonts w:hint="eastAsia"/>
                <w:sz w:val="16"/>
                <w:szCs w:val="16"/>
              </w:rPr>
              <w:t>1,100</w:t>
            </w:r>
            <w:r w:rsidRPr="000C36C9">
              <w:rPr>
                <w:rFonts w:hint="eastAsia"/>
                <w:sz w:val="16"/>
                <w:szCs w:val="16"/>
              </w:rPr>
              <w:t>℃以上</w:t>
            </w:r>
            <w:r w:rsidR="003C201E" w:rsidRPr="000C36C9">
              <w:rPr>
                <w:rFonts w:hint="eastAsia"/>
                <w:sz w:val="16"/>
                <w:szCs w:val="16"/>
              </w:rPr>
              <w:t>。無害化施設は</w:t>
            </w:r>
            <w:r w:rsidR="003C201E" w:rsidRPr="000C36C9">
              <w:rPr>
                <w:rFonts w:hint="eastAsia"/>
                <w:sz w:val="16"/>
                <w:szCs w:val="16"/>
              </w:rPr>
              <w:t>850</w:t>
            </w:r>
            <w:r w:rsidR="003C201E" w:rsidRPr="000C36C9">
              <w:rPr>
                <w:rFonts w:hint="eastAsia"/>
                <w:sz w:val="16"/>
                <w:szCs w:val="16"/>
              </w:rPr>
              <w:t>℃</w:t>
            </w:r>
            <w:r w:rsidRPr="000C36C9">
              <w:rPr>
                <w:rFonts w:hint="eastAsia"/>
                <w:sz w:val="16"/>
                <w:szCs w:val="16"/>
              </w:rPr>
              <w:t>)</w:t>
            </w:r>
            <w:r w:rsidRPr="000C36C9">
              <w:rPr>
                <w:rFonts w:hint="eastAsia"/>
                <w:sz w:val="16"/>
                <w:szCs w:val="16"/>
              </w:rPr>
              <w:t>に保つこと。</w:t>
            </w:r>
          </w:p>
        </w:tc>
      </w:tr>
      <w:tr w:rsidR="00CB3C6F" w:rsidRPr="000C36C9" w:rsidTr="00A8621E">
        <w:trPr>
          <w:trHeight w:val="466"/>
        </w:trPr>
        <w:tc>
          <w:tcPr>
            <w:tcW w:w="2608" w:type="dxa"/>
            <w:gridSpan w:val="3"/>
            <w:shd w:val="clear" w:color="auto" w:fill="auto"/>
            <w:vAlign w:val="center"/>
          </w:tcPr>
          <w:p w:rsidR="00CB3C6F" w:rsidRPr="000C36C9" w:rsidRDefault="00CB3C6F" w:rsidP="00DC0C70">
            <w:pPr>
              <w:rPr>
                <w:rFonts w:hint="eastAsia"/>
                <w:szCs w:val="21"/>
              </w:rPr>
            </w:pPr>
            <w:r w:rsidRPr="000C36C9">
              <w:rPr>
                <w:rFonts w:hint="eastAsia"/>
                <w:szCs w:val="21"/>
              </w:rPr>
              <w:t>燃焼状態の管理</w:t>
            </w:r>
          </w:p>
        </w:tc>
        <w:tc>
          <w:tcPr>
            <w:tcW w:w="4700" w:type="dxa"/>
            <w:shd w:val="clear" w:color="auto" w:fill="auto"/>
          </w:tcPr>
          <w:p w:rsidR="00CB3C6F" w:rsidRPr="000C36C9" w:rsidRDefault="00CB3C6F" w:rsidP="00DC0C70">
            <w:pPr>
              <w:rPr>
                <w:szCs w:val="21"/>
              </w:rPr>
            </w:pPr>
          </w:p>
        </w:tc>
        <w:tc>
          <w:tcPr>
            <w:tcW w:w="2549" w:type="dxa"/>
            <w:shd w:val="clear" w:color="auto" w:fill="auto"/>
          </w:tcPr>
          <w:p w:rsidR="00CB3C6F" w:rsidRPr="000C36C9" w:rsidRDefault="00CB3C6F" w:rsidP="003C39A2">
            <w:pPr>
              <w:spacing w:line="200" w:lineRule="exact"/>
              <w:rPr>
                <w:rFonts w:hint="eastAsia"/>
                <w:sz w:val="16"/>
                <w:szCs w:val="16"/>
              </w:rPr>
            </w:pPr>
            <w:r w:rsidRPr="000C36C9">
              <w:rPr>
                <w:rFonts w:hint="eastAsia"/>
                <w:sz w:val="16"/>
                <w:szCs w:val="16"/>
              </w:rPr>
              <w:t>焼却灰の熱しゃく減量が</w:t>
            </w:r>
            <w:r w:rsidRPr="000C36C9">
              <w:rPr>
                <w:rFonts w:hint="eastAsia"/>
                <w:sz w:val="16"/>
                <w:szCs w:val="16"/>
              </w:rPr>
              <w:t>10%</w:t>
            </w:r>
            <w:r w:rsidRPr="000C36C9">
              <w:rPr>
                <w:rFonts w:hint="eastAsia"/>
                <w:sz w:val="16"/>
                <w:szCs w:val="16"/>
              </w:rPr>
              <w:t>以下となる燃焼状態を管理できる方法とすること。</w:t>
            </w:r>
          </w:p>
        </w:tc>
      </w:tr>
      <w:tr w:rsidR="00CB3C6F" w:rsidRPr="000C36C9" w:rsidTr="00A8621E">
        <w:trPr>
          <w:trHeight w:val="572"/>
        </w:trPr>
        <w:tc>
          <w:tcPr>
            <w:tcW w:w="2608" w:type="dxa"/>
            <w:gridSpan w:val="3"/>
            <w:shd w:val="clear" w:color="auto" w:fill="auto"/>
            <w:vAlign w:val="center"/>
          </w:tcPr>
          <w:p w:rsidR="00CB3C6F" w:rsidRPr="000C36C9" w:rsidRDefault="00CB3C6F" w:rsidP="00DC0C70">
            <w:pPr>
              <w:rPr>
                <w:rFonts w:hint="eastAsia"/>
                <w:szCs w:val="21"/>
              </w:rPr>
            </w:pPr>
            <w:r w:rsidRPr="000C36C9">
              <w:rPr>
                <w:rFonts w:hint="eastAsia"/>
                <w:szCs w:val="21"/>
              </w:rPr>
              <w:t>適切な炉温管理</w:t>
            </w:r>
          </w:p>
        </w:tc>
        <w:tc>
          <w:tcPr>
            <w:tcW w:w="4700" w:type="dxa"/>
            <w:shd w:val="clear" w:color="auto" w:fill="auto"/>
          </w:tcPr>
          <w:p w:rsidR="00CB3C6F" w:rsidRPr="000C36C9" w:rsidRDefault="00CB3C6F" w:rsidP="00DC0C70">
            <w:pPr>
              <w:rPr>
                <w:szCs w:val="21"/>
              </w:rPr>
            </w:pPr>
          </w:p>
        </w:tc>
        <w:tc>
          <w:tcPr>
            <w:tcW w:w="2549" w:type="dxa"/>
            <w:shd w:val="clear" w:color="auto" w:fill="auto"/>
          </w:tcPr>
          <w:p w:rsidR="00CB3C6F" w:rsidRPr="000C36C9" w:rsidRDefault="00CB3C6F" w:rsidP="003C39A2">
            <w:pPr>
              <w:spacing w:line="200" w:lineRule="exact"/>
              <w:rPr>
                <w:rFonts w:hint="eastAsia"/>
                <w:sz w:val="16"/>
                <w:szCs w:val="16"/>
              </w:rPr>
            </w:pPr>
            <w:r w:rsidRPr="000C36C9">
              <w:rPr>
                <w:rFonts w:hint="eastAsia"/>
                <w:sz w:val="16"/>
                <w:szCs w:val="16"/>
              </w:rPr>
              <w:t>助燃装置を作動させる等して、開始時の速やかな炉温上昇、停止時の廃棄物の完全燃焼ができる管理をすること。</w:t>
            </w:r>
          </w:p>
        </w:tc>
      </w:tr>
      <w:tr w:rsidR="00CB3C6F" w:rsidRPr="000C36C9" w:rsidTr="00A8621E">
        <w:trPr>
          <w:trHeight w:val="481"/>
        </w:trPr>
        <w:tc>
          <w:tcPr>
            <w:tcW w:w="2608" w:type="dxa"/>
            <w:gridSpan w:val="3"/>
            <w:shd w:val="clear" w:color="auto" w:fill="auto"/>
            <w:vAlign w:val="center"/>
          </w:tcPr>
          <w:p w:rsidR="00CB3C6F" w:rsidRPr="000C36C9" w:rsidRDefault="00CB3C6F" w:rsidP="003C39A2">
            <w:pPr>
              <w:spacing w:line="280" w:lineRule="exact"/>
              <w:rPr>
                <w:rFonts w:hint="eastAsia"/>
                <w:szCs w:val="21"/>
              </w:rPr>
            </w:pPr>
            <w:r w:rsidRPr="000C36C9">
              <w:rPr>
                <w:rFonts w:hint="eastAsia"/>
                <w:szCs w:val="21"/>
              </w:rPr>
              <w:t>燃焼室燃焼ガスの温度測定等</w:t>
            </w:r>
          </w:p>
        </w:tc>
        <w:tc>
          <w:tcPr>
            <w:tcW w:w="4700" w:type="dxa"/>
            <w:shd w:val="clear" w:color="auto" w:fill="auto"/>
          </w:tcPr>
          <w:p w:rsidR="00CB3C6F" w:rsidRPr="000C36C9" w:rsidRDefault="00CB3C6F" w:rsidP="00DC0C70">
            <w:pPr>
              <w:rPr>
                <w:szCs w:val="21"/>
              </w:rPr>
            </w:pPr>
          </w:p>
        </w:tc>
        <w:tc>
          <w:tcPr>
            <w:tcW w:w="2549" w:type="dxa"/>
            <w:shd w:val="clear" w:color="auto" w:fill="auto"/>
          </w:tcPr>
          <w:p w:rsidR="00CB3C6F" w:rsidRPr="000C36C9" w:rsidRDefault="00CB3C6F" w:rsidP="003C39A2">
            <w:pPr>
              <w:spacing w:line="200" w:lineRule="exact"/>
              <w:rPr>
                <w:rFonts w:hint="eastAsia"/>
                <w:sz w:val="16"/>
                <w:szCs w:val="16"/>
              </w:rPr>
            </w:pPr>
            <w:r w:rsidRPr="000C36C9">
              <w:rPr>
                <w:rFonts w:hint="eastAsia"/>
                <w:sz w:val="16"/>
                <w:szCs w:val="16"/>
              </w:rPr>
              <w:t>燃焼室中の燃焼ガスの測定位置、連続測定の方法、記録媒体の種類等具体的に示すこと。</w:t>
            </w:r>
          </w:p>
        </w:tc>
      </w:tr>
      <w:tr w:rsidR="00CB3C6F" w:rsidRPr="000C36C9" w:rsidTr="00A8621E">
        <w:trPr>
          <w:trHeight w:val="640"/>
        </w:trPr>
        <w:tc>
          <w:tcPr>
            <w:tcW w:w="2608" w:type="dxa"/>
            <w:gridSpan w:val="3"/>
            <w:shd w:val="clear" w:color="auto" w:fill="auto"/>
            <w:vAlign w:val="center"/>
          </w:tcPr>
          <w:p w:rsidR="00CB3C6F" w:rsidRPr="000C36C9" w:rsidRDefault="00CB3C6F" w:rsidP="00DC0C70">
            <w:pPr>
              <w:rPr>
                <w:rFonts w:hint="eastAsia"/>
                <w:szCs w:val="21"/>
              </w:rPr>
            </w:pPr>
            <w:r w:rsidRPr="000C36C9">
              <w:rPr>
                <w:rFonts w:hint="eastAsia"/>
                <w:szCs w:val="21"/>
              </w:rPr>
              <w:t>燃焼ガスの冷却方法</w:t>
            </w:r>
          </w:p>
        </w:tc>
        <w:tc>
          <w:tcPr>
            <w:tcW w:w="4700" w:type="dxa"/>
            <w:shd w:val="clear" w:color="auto" w:fill="auto"/>
          </w:tcPr>
          <w:p w:rsidR="00CB3C6F" w:rsidRPr="000C36C9" w:rsidRDefault="00CB3C6F" w:rsidP="00DC0C70">
            <w:pPr>
              <w:rPr>
                <w:szCs w:val="21"/>
              </w:rPr>
            </w:pPr>
          </w:p>
        </w:tc>
        <w:tc>
          <w:tcPr>
            <w:tcW w:w="2549" w:type="dxa"/>
            <w:shd w:val="clear" w:color="auto" w:fill="auto"/>
          </w:tcPr>
          <w:p w:rsidR="00CB3C6F" w:rsidRPr="000C36C9" w:rsidRDefault="00CB3C6F" w:rsidP="003C39A2">
            <w:pPr>
              <w:spacing w:line="200" w:lineRule="exact"/>
              <w:rPr>
                <w:rFonts w:hint="eastAsia"/>
                <w:sz w:val="16"/>
                <w:szCs w:val="16"/>
              </w:rPr>
            </w:pPr>
            <w:r w:rsidRPr="000C36C9">
              <w:rPr>
                <w:rFonts w:hint="eastAsia"/>
                <w:sz w:val="16"/>
                <w:szCs w:val="16"/>
              </w:rPr>
              <w:t>集じん器流入前の燃焼ガスを概ね</w:t>
            </w:r>
            <w:r w:rsidRPr="000C36C9">
              <w:rPr>
                <w:rFonts w:hint="eastAsia"/>
                <w:sz w:val="16"/>
                <w:szCs w:val="16"/>
              </w:rPr>
              <w:t>200</w:t>
            </w:r>
            <w:r w:rsidRPr="000C36C9">
              <w:rPr>
                <w:rFonts w:hint="eastAsia"/>
                <w:sz w:val="16"/>
                <w:szCs w:val="16"/>
              </w:rPr>
              <w:t>℃以下に冷却する方法、及びその管理体制を示すこと。</w:t>
            </w:r>
          </w:p>
        </w:tc>
      </w:tr>
      <w:tr w:rsidR="00CB3C6F" w:rsidRPr="000C36C9" w:rsidTr="00A8621E">
        <w:trPr>
          <w:trHeight w:val="483"/>
        </w:trPr>
        <w:tc>
          <w:tcPr>
            <w:tcW w:w="2608" w:type="dxa"/>
            <w:gridSpan w:val="3"/>
            <w:shd w:val="clear" w:color="auto" w:fill="auto"/>
            <w:vAlign w:val="center"/>
          </w:tcPr>
          <w:p w:rsidR="00CB3C6F" w:rsidRPr="000C36C9" w:rsidRDefault="00CB3C6F" w:rsidP="003C39A2">
            <w:pPr>
              <w:spacing w:line="280" w:lineRule="exact"/>
              <w:rPr>
                <w:rFonts w:hint="eastAsia"/>
                <w:szCs w:val="21"/>
              </w:rPr>
            </w:pPr>
            <w:r w:rsidRPr="000C36C9">
              <w:rPr>
                <w:rFonts w:hint="eastAsia"/>
                <w:szCs w:val="21"/>
              </w:rPr>
              <w:t>冷却後燃焼ガスの温度測定等</w:t>
            </w:r>
          </w:p>
        </w:tc>
        <w:tc>
          <w:tcPr>
            <w:tcW w:w="4700" w:type="dxa"/>
            <w:shd w:val="clear" w:color="auto" w:fill="auto"/>
          </w:tcPr>
          <w:p w:rsidR="00CB3C6F" w:rsidRPr="000C36C9" w:rsidRDefault="00CB3C6F" w:rsidP="00DC0C70">
            <w:pPr>
              <w:rPr>
                <w:szCs w:val="21"/>
              </w:rPr>
            </w:pPr>
          </w:p>
        </w:tc>
        <w:tc>
          <w:tcPr>
            <w:tcW w:w="2549" w:type="dxa"/>
            <w:shd w:val="clear" w:color="auto" w:fill="auto"/>
          </w:tcPr>
          <w:p w:rsidR="00CB3C6F" w:rsidRPr="000C36C9" w:rsidRDefault="00CB3C6F" w:rsidP="003C39A2">
            <w:pPr>
              <w:spacing w:line="200" w:lineRule="exact"/>
              <w:rPr>
                <w:rFonts w:hint="eastAsia"/>
                <w:sz w:val="16"/>
                <w:szCs w:val="16"/>
              </w:rPr>
            </w:pPr>
            <w:r w:rsidRPr="000C36C9">
              <w:rPr>
                <w:rFonts w:hint="eastAsia"/>
                <w:sz w:val="16"/>
                <w:szCs w:val="16"/>
              </w:rPr>
              <w:t>冷却後の燃焼ガスの測定位置、連続測定の方法、記録媒体の種類等具体的に示すこと。</w:t>
            </w:r>
          </w:p>
        </w:tc>
      </w:tr>
      <w:tr w:rsidR="00CB3C6F" w:rsidRPr="000C36C9" w:rsidTr="00A8621E">
        <w:trPr>
          <w:trHeight w:val="408"/>
        </w:trPr>
        <w:tc>
          <w:tcPr>
            <w:tcW w:w="2608" w:type="dxa"/>
            <w:gridSpan w:val="3"/>
            <w:shd w:val="clear" w:color="auto" w:fill="auto"/>
            <w:vAlign w:val="center"/>
          </w:tcPr>
          <w:p w:rsidR="00CB3C6F" w:rsidRPr="000C36C9" w:rsidRDefault="00CB3C6F" w:rsidP="00DC0C70">
            <w:pPr>
              <w:rPr>
                <w:rFonts w:hint="eastAsia"/>
                <w:szCs w:val="21"/>
              </w:rPr>
            </w:pPr>
            <w:r w:rsidRPr="000C36C9">
              <w:rPr>
                <w:rFonts w:hint="eastAsia"/>
                <w:szCs w:val="21"/>
              </w:rPr>
              <w:t>堆積したばいじんの除去</w:t>
            </w:r>
          </w:p>
        </w:tc>
        <w:tc>
          <w:tcPr>
            <w:tcW w:w="4700" w:type="dxa"/>
            <w:shd w:val="clear" w:color="auto" w:fill="auto"/>
          </w:tcPr>
          <w:p w:rsidR="00CB3C6F" w:rsidRPr="000C36C9" w:rsidRDefault="00CB3C6F" w:rsidP="00DC0C70">
            <w:pPr>
              <w:rPr>
                <w:szCs w:val="21"/>
              </w:rPr>
            </w:pPr>
          </w:p>
        </w:tc>
        <w:tc>
          <w:tcPr>
            <w:tcW w:w="2549" w:type="dxa"/>
            <w:shd w:val="clear" w:color="auto" w:fill="auto"/>
          </w:tcPr>
          <w:p w:rsidR="00CB3C6F" w:rsidRPr="000C36C9" w:rsidRDefault="00CB3C6F" w:rsidP="003C39A2">
            <w:pPr>
              <w:spacing w:line="200" w:lineRule="exact"/>
              <w:rPr>
                <w:rFonts w:hint="eastAsia"/>
                <w:sz w:val="16"/>
                <w:szCs w:val="16"/>
              </w:rPr>
            </w:pPr>
            <w:r w:rsidRPr="000C36C9">
              <w:rPr>
                <w:rFonts w:hint="eastAsia"/>
                <w:sz w:val="16"/>
                <w:szCs w:val="16"/>
              </w:rPr>
              <w:t>冷却設備及び排ガス処理設備に堆積したばいじんを除去する方法、頻度等を具体的に示すこと。</w:t>
            </w:r>
          </w:p>
        </w:tc>
      </w:tr>
      <w:tr w:rsidR="00CB3C6F" w:rsidRPr="000C36C9" w:rsidTr="00A8621E">
        <w:trPr>
          <w:trHeight w:val="707"/>
        </w:trPr>
        <w:tc>
          <w:tcPr>
            <w:tcW w:w="2608" w:type="dxa"/>
            <w:gridSpan w:val="3"/>
            <w:shd w:val="clear" w:color="auto" w:fill="auto"/>
            <w:vAlign w:val="center"/>
          </w:tcPr>
          <w:p w:rsidR="00CB3C6F" w:rsidRPr="000C36C9" w:rsidRDefault="00CB3C6F" w:rsidP="00DC0C70">
            <w:pPr>
              <w:rPr>
                <w:rFonts w:hint="eastAsia"/>
                <w:szCs w:val="21"/>
              </w:rPr>
            </w:pPr>
            <w:r w:rsidRPr="000C36C9">
              <w:rPr>
                <w:rFonts w:hint="eastAsia"/>
                <w:szCs w:val="21"/>
              </w:rPr>
              <w:t>排ガス中の</w:t>
            </w:r>
            <w:r w:rsidRPr="000C36C9">
              <w:rPr>
                <w:rFonts w:hint="eastAsia"/>
                <w:szCs w:val="21"/>
              </w:rPr>
              <w:t>CO</w:t>
            </w:r>
            <w:r w:rsidRPr="000C36C9">
              <w:rPr>
                <w:rFonts w:hint="eastAsia"/>
                <w:szCs w:val="21"/>
              </w:rPr>
              <w:t>濃度の管理</w:t>
            </w:r>
          </w:p>
        </w:tc>
        <w:tc>
          <w:tcPr>
            <w:tcW w:w="4700" w:type="dxa"/>
            <w:shd w:val="clear" w:color="auto" w:fill="auto"/>
          </w:tcPr>
          <w:p w:rsidR="00CB3C6F" w:rsidRPr="000C36C9" w:rsidRDefault="00CB3C6F" w:rsidP="00DC0C70">
            <w:pPr>
              <w:rPr>
                <w:szCs w:val="21"/>
              </w:rPr>
            </w:pPr>
          </w:p>
        </w:tc>
        <w:tc>
          <w:tcPr>
            <w:tcW w:w="2549" w:type="dxa"/>
            <w:shd w:val="clear" w:color="auto" w:fill="auto"/>
          </w:tcPr>
          <w:p w:rsidR="00CB3C6F" w:rsidRPr="000C36C9" w:rsidRDefault="00CB3C6F" w:rsidP="003C39A2">
            <w:pPr>
              <w:spacing w:line="200" w:lineRule="exact"/>
              <w:rPr>
                <w:rFonts w:hint="eastAsia"/>
                <w:sz w:val="16"/>
                <w:szCs w:val="16"/>
              </w:rPr>
            </w:pPr>
            <w:r w:rsidRPr="000C36C9">
              <w:rPr>
                <w:rFonts w:hint="eastAsia"/>
                <w:sz w:val="16"/>
                <w:szCs w:val="16"/>
              </w:rPr>
              <w:t>排ガス中の</w:t>
            </w:r>
            <w:r w:rsidRPr="000C36C9">
              <w:rPr>
                <w:rFonts w:hint="eastAsia"/>
                <w:sz w:val="16"/>
                <w:szCs w:val="16"/>
              </w:rPr>
              <w:t>CO</w:t>
            </w:r>
            <w:r w:rsidRPr="000C36C9">
              <w:rPr>
                <w:rFonts w:hint="eastAsia"/>
                <w:sz w:val="16"/>
                <w:szCs w:val="16"/>
              </w:rPr>
              <w:t>濃度が</w:t>
            </w:r>
            <w:r w:rsidRPr="000C36C9">
              <w:rPr>
                <w:rFonts w:hint="eastAsia"/>
                <w:sz w:val="16"/>
                <w:szCs w:val="16"/>
              </w:rPr>
              <w:t>100ppm</w:t>
            </w:r>
            <w:r w:rsidRPr="000C36C9">
              <w:rPr>
                <w:rFonts w:hint="eastAsia"/>
                <w:sz w:val="16"/>
                <w:szCs w:val="16"/>
              </w:rPr>
              <w:t>以下となる燃焼状態の管理方法を具体的に示すこと。</w:t>
            </w:r>
          </w:p>
        </w:tc>
      </w:tr>
      <w:tr w:rsidR="00CB3C6F" w:rsidRPr="000C36C9" w:rsidTr="00A8621E">
        <w:trPr>
          <w:trHeight w:val="529"/>
        </w:trPr>
        <w:tc>
          <w:tcPr>
            <w:tcW w:w="2608" w:type="dxa"/>
            <w:gridSpan w:val="3"/>
            <w:shd w:val="clear" w:color="auto" w:fill="auto"/>
            <w:vAlign w:val="center"/>
          </w:tcPr>
          <w:p w:rsidR="00CB3C6F" w:rsidRPr="000C36C9" w:rsidRDefault="00CB3C6F" w:rsidP="003C39A2">
            <w:pPr>
              <w:spacing w:line="280" w:lineRule="exact"/>
              <w:rPr>
                <w:rFonts w:hint="eastAsia"/>
                <w:szCs w:val="21"/>
              </w:rPr>
            </w:pPr>
            <w:r w:rsidRPr="000C36C9">
              <w:rPr>
                <w:rFonts w:hint="eastAsia"/>
                <w:szCs w:val="21"/>
              </w:rPr>
              <w:lastRenderedPageBreak/>
              <w:t>排ガス中の</w:t>
            </w:r>
            <w:r w:rsidRPr="000C36C9">
              <w:rPr>
                <w:rFonts w:hint="eastAsia"/>
                <w:szCs w:val="21"/>
              </w:rPr>
              <w:t>CO</w:t>
            </w:r>
            <w:r w:rsidRPr="000C36C9">
              <w:rPr>
                <w:rFonts w:hint="eastAsia"/>
                <w:szCs w:val="21"/>
              </w:rPr>
              <w:t>濃度の測定等</w:t>
            </w:r>
          </w:p>
        </w:tc>
        <w:tc>
          <w:tcPr>
            <w:tcW w:w="4700" w:type="dxa"/>
            <w:shd w:val="clear" w:color="auto" w:fill="auto"/>
          </w:tcPr>
          <w:p w:rsidR="00CB3C6F" w:rsidRPr="000C36C9" w:rsidRDefault="00CB3C6F" w:rsidP="00DC0C70">
            <w:pPr>
              <w:rPr>
                <w:szCs w:val="21"/>
              </w:rPr>
            </w:pPr>
          </w:p>
        </w:tc>
        <w:tc>
          <w:tcPr>
            <w:tcW w:w="2549" w:type="dxa"/>
            <w:shd w:val="clear" w:color="auto" w:fill="auto"/>
          </w:tcPr>
          <w:p w:rsidR="00CB3C6F" w:rsidRPr="000C36C9" w:rsidRDefault="00CB3C6F" w:rsidP="003C39A2">
            <w:pPr>
              <w:spacing w:line="200" w:lineRule="exact"/>
              <w:rPr>
                <w:rFonts w:hint="eastAsia"/>
                <w:sz w:val="16"/>
                <w:szCs w:val="16"/>
              </w:rPr>
            </w:pPr>
            <w:r w:rsidRPr="000C36C9">
              <w:rPr>
                <w:rFonts w:hint="eastAsia"/>
                <w:sz w:val="16"/>
                <w:szCs w:val="16"/>
              </w:rPr>
              <w:t>排ガス中の</w:t>
            </w:r>
            <w:r w:rsidRPr="000C36C9">
              <w:rPr>
                <w:rFonts w:hint="eastAsia"/>
                <w:sz w:val="16"/>
                <w:szCs w:val="16"/>
              </w:rPr>
              <w:t>CO</w:t>
            </w:r>
            <w:r w:rsidRPr="000C36C9">
              <w:rPr>
                <w:rFonts w:hint="eastAsia"/>
                <w:sz w:val="16"/>
                <w:szCs w:val="16"/>
              </w:rPr>
              <w:t>濃度の測定位置、連続測定の方法、記録媒体の種類等具体的に示すこと。</w:t>
            </w:r>
          </w:p>
        </w:tc>
      </w:tr>
      <w:tr w:rsidR="00CB3C6F" w:rsidRPr="000C36C9" w:rsidTr="00A8621E">
        <w:trPr>
          <w:trHeight w:val="648"/>
        </w:trPr>
        <w:tc>
          <w:tcPr>
            <w:tcW w:w="2608" w:type="dxa"/>
            <w:gridSpan w:val="3"/>
            <w:shd w:val="clear" w:color="auto" w:fill="auto"/>
            <w:vAlign w:val="center"/>
          </w:tcPr>
          <w:p w:rsidR="00CB3C6F" w:rsidRPr="000C36C9" w:rsidRDefault="00CB3C6F" w:rsidP="003C39A2">
            <w:pPr>
              <w:spacing w:line="280" w:lineRule="exact"/>
              <w:rPr>
                <w:rFonts w:hint="eastAsia"/>
                <w:szCs w:val="21"/>
              </w:rPr>
            </w:pPr>
            <w:r w:rsidRPr="000C36C9">
              <w:rPr>
                <w:rFonts w:hint="eastAsia"/>
                <w:szCs w:val="21"/>
              </w:rPr>
              <w:t>排ガス中のダイオキシン類濃度の管理</w:t>
            </w:r>
          </w:p>
        </w:tc>
        <w:tc>
          <w:tcPr>
            <w:tcW w:w="4700" w:type="dxa"/>
            <w:shd w:val="clear" w:color="auto" w:fill="auto"/>
          </w:tcPr>
          <w:p w:rsidR="00CB3C6F" w:rsidRPr="000C36C9" w:rsidRDefault="00CB3C6F" w:rsidP="00DC0C70">
            <w:pPr>
              <w:rPr>
                <w:szCs w:val="21"/>
              </w:rPr>
            </w:pPr>
          </w:p>
        </w:tc>
        <w:tc>
          <w:tcPr>
            <w:tcW w:w="2549" w:type="dxa"/>
            <w:shd w:val="clear" w:color="auto" w:fill="auto"/>
          </w:tcPr>
          <w:p w:rsidR="00CB3C6F" w:rsidRPr="000C36C9" w:rsidRDefault="00CB3C6F" w:rsidP="003C39A2">
            <w:pPr>
              <w:spacing w:line="200" w:lineRule="exact"/>
              <w:rPr>
                <w:rFonts w:hint="eastAsia"/>
                <w:sz w:val="16"/>
                <w:szCs w:val="16"/>
              </w:rPr>
            </w:pPr>
            <w:r w:rsidRPr="000C36C9">
              <w:rPr>
                <w:rFonts w:hint="eastAsia"/>
                <w:sz w:val="16"/>
                <w:szCs w:val="16"/>
              </w:rPr>
              <w:t>排ガス中の</w:t>
            </w:r>
            <w:r w:rsidRPr="000C36C9">
              <w:rPr>
                <w:rFonts w:hint="eastAsia"/>
                <w:sz w:val="16"/>
                <w:szCs w:val="16"/>
              </w:rPr>
              <w:t>DXN</w:t>
            </w:r>
            <w:r w:rsidRPr="000C36C9">
              <w:rPr>
                <w:rFonts w:hint="eastAsia"/>
                <w:sz w:val="16"/>
                <w:szCs w:val="16"/>
              </w:rPr>
              <w:t>類濃度が、規制基準値以下となる維持管理方法を具体的に示すこと。</w:t>
            </w:r>
          </w:p>
        </w:tc>
      </w:tr>
      <w:tr w:rsidR="00CB3C6F" w:rsidRPr="000C36C9" w:rsidTr="00A8621E">
        <w:trPr>
          <w:trHeight w:val="1096"/>
        </w:trPr>
        <w:tc>
          <w:tcPr>
            <w:tcW w:w="2608" w:type="dxa"/>
            <w:gridSpan w:val="3"/>
            <w:shd w:val="clear" w:color="auto" w:fill="auto"/>
            <w:vAlign w:val="center"/>
          </w:tcPr>
          <w:p w:rsidR="00CB3C6F" w:rsidRPr="000C36C9" w:rsidRDefault="00CB3C6F" w:rsidP="003C39A2">
            <w:pPr>
              <w:spacing w:line="280" w:lineRule="exact"/>
              <w:rPr>
                <w:rFonts w:hint="eastAsia"/>
                <w:szCs w:val="21"/>
              </w:rPr>
            </w:pPr>
            <w:r w:rsidRPr="000C36C9">
              <w:rPr>
                <w:rFonts w:hint="eastAsia"/>
                <w:szCs w:val="21"/>
              </w:rPr>
              <w:t>排ガス中のダイオキシン類濃度及びばい煙量又はばい煙濃度の測定等</w:t>
            </w:r>
          </w:p>
        </w:tc>
        <w:tc>
          <w:tcPr>
            <w:tcW w:w="4700" w:type="dxa"/>
            <w:shd w:val="clear" w:color="auto" w:fill="auto"/>
          </w:tcPr>
          <w:p w:rsidR="00CB3C6F" w:rsidRPr="000C36C9" w:rsidRDefault="00CB3C6F" w:rsidP="00DC0C70">
            <w:pPr>
              <w:rPr>
                <w:szCs w:val="21"/>
              </w:rPr>
            </w:pPr>
          </w:p>
        </w:tc>
        <w:tc>
          <w:tcPr>
            <w:tcW w:w="2549" w:type="dxa"/>
            <w:shd w:val="clear" w:color="auto" w:fill="auto"/>
          </w:tcPr>
          <w:p w:rsidR="00CB3C6F" w:rsidRPr="000C36C9" w:rsidRDefault="00CB3C6F" w:rsidP="003C39A2">
            <w:pPr>
              <w:spacing w:line="200" w:lineRule="exact"/>
              <w:rPr>
                <w:rFonts w:hint="eastAsia"/>
                <w:sz w:val="16"/>
                <w:szCs w:val="16"/>
              </w:rPr>
            </w:pPr>
            <w:r w:rsidRPr="000C36C9">
              <w:rPr>
                <w:rFonts w:hint="eastAsia"/>
                <w:sz w:val="16"/>
                <w:szCs w:val="16"/>
              </w:rPr>
              <w:t>DXN</w:t>
            </w:r>
            <w:r w:rsidRPr="000C36C9">
              <w:rPr>
                <w:rFonts w:hint="eastAsia"/>
                <w:sz w:val="16"/>
                <w:szCs w:val="16"/>
              </w:rPr>
              <w:t>類濃度については毎年一回以上、ばい煙量又はばい煙濃度については六月に一回以上の頻度で測定・記録する計画とし、測定位置、測定の方法、記録媒体の種類等具体的に示すこと。</w:t>
            </w:r>
          </w:p>
        </w:tc>
      </w:tr>
      <w:tr w:rsidR="00CB3C6F" w:rsidRPr="000C36C9" w:rsidTr="00A8621E">
        <w:trPr>
          <w:trHeight w:val="404"/>
        </w:trPr>
        <w:tc>
          <w:tcPr>
            <w:tcW w:w="2608" w:type="dxa"/>
            <w:gridSpan w:val="3"/>
            <w:shd w:val="clear" w:color="auto" w:fill="auto"/>
            <w:vAlign w:val="center"/>
          </w:tcPr>
          <w:p w:rsidR="00CB3C6F" w:rsidRPr="000C36C9" w:rsidRDefault="00CB3C6F" w:rsidP="003C39A2">
            <w:pPr>
              <w:spacing w:line="280" w:lineRule="exact"/>
              <w:rPr>
                <w:rFonts w:hint="eastAsia"/>
                <w:szCs w:val="21"/>
              </w:rPr>
            </w:pPr>
            <w:r w:rsidRPr="000C36C9">
              <w:rPr>
                <w:rFonts w:hint="eastAsia"/>
                <w:szCs w:val="21"/>
              </w:rPr>
              <w:t>排ガスによる生活環境保全上の支障防止方法</w:t>
            </w:r>
          </w:p>
        </w:tc>
        <w:tc>
          <w:tcPr>
            <w:tcW w:w="4700" w:type="dxa"/>
            <w:shd w:val="clear" w:color="auto" w:fill="auto"/>
          </w:tcPr>
          <w:p w:rsidR="00CB3C6F" w:rsidRPr="000C36C9" w:rsidRDefault="00CB3C6F" w:rsidP="00DC0C70">
            <w:pPr>
              <w:rPr>
                <w:szCs w:val="21"/>
              </w:rPr>
            </w:pPr>
          </w:p>
        </w:tc>
        <w:tc>
          <w:tcPr>
            <w:tcW w:w="2549" w:type="dxa"/>
            <w:shd w:val="clear" w:color="auto" w:fill="auto"/>
          </w:tcPr>
          <w:p w:rsidR="00CB3C6F" w:rsidRPr="000C36C9" w:rsidRDefault="00CB3C6F" w:rsidP="003C39A2">
            <w:pPr>
              <w:spacing w:line="200" w:lineRule="exact"/>
              <w:rPr>
                <w:rFonts w:hint="eastAsia"/>
                <w:sz w:val="16"/>
                <w:szCs w:val="16"/>
              </w:rPr>
            </w:pPr>
            <w:r w:rsidRPr="000C36C9">
              <w:rPr>
                <w:rFonts w:hint="eastAsia"/>
                <w:sz w:val="16"/>
                <w:szCs w:val="16"/>
              </w:rPr>
              <w:t>排ガスによる生活環境保全上の支障が生じないようにするための管理方法とすること。</w:t>
            </w:r>
          </w:p>
        </w:tc>
      </w:tr>
      <w:tr w:rsidR="00CB3C6F" w:rsidRPr="000C36C9" w:rsidTr="00A8621E">
        <w:trPr>
          <w:trHeight w:val="690"/>
        </w:trPr>
        <w:tc>
          <w:tcPr>
            <w:tcW w:w="2608" w:type="dxa"/>
            <w:gridSpan w:val="3"/>
            <w:shd w:val="clear" w:color="auto" w:fill="auto"/>
            <w:vAlign w:val="center"/>
          </w:tcPr>
          <w:p w:rsidR="00CB3C6F" w:rsidRPr="000C36C9" w:rsidRDefault="00CB3C6F" w:rsidP="003C39A2">
            <w:pPr>
              <w:spacing w:line="280" w:lineRule="exact"/>
              <w:rPr>
                <w:rFonts w:hint="eastAsia"/>
                <w:szCs w:val="21"/>
              </w:rPr>
            </w:pPr>
            <w:r w:rsidRPr="000C36C9">
              <w:rPr>
                <w:rFonts w:hint="eastAsia"/>
                <w:szCs w:val="21"/>
              </w:rPr>
              <w:t>排ガス洗浄（冷却）水の飛散・流出防止措置</w:t>
            </w:r>
          </w:p>
        </w:tc>
        <w:tc>
          <w:tcPr>
            <w:tcW w:w="4700" w:type="dxa"/>
            <w:shd w:val="clear" w:color="auto" w:fill="auto"/>
          </w:tcPr>
          <w:p w:rsidR="00CB3C6F" w:rsidRPr="000C36C9" w:rsidRDefault="00CB3C6F" w:rsidP="00DC0C70">
            <w:pPr>
              <w:rPr>
                <w:szCs w:val="21"/>
              </w:rPr>
            </w:pPr>
          </w:p>
        </w:tc>
        <w:tc>
          <w:tcPr>
            <w:tcW w:w="2549" w:type="dxa"/>
            <w:shd w:val="clear" w:color="auto" w:fill="auto"/>
          </w:tcPr>
          <w:p w:rsidR="00CB3C6F" w:rsidRPr="000C36C9" w:rsidRDefault="00CB3C6F" w:rsidP="003C39A2">
            <w:pPr>
              <w:spacing w:line="200" w:lineRule="exact"/>
              <w:rPr>
                <w:rFonts w:hint="eastAsia"/>
                <w:sz w:val="16"/>
                <w:szCs w:val="16"/>
              </w:rPr>
            </w:pPr>
            <w:r w:rsidRPr="000C36C9">
              <w:rPr>
                <w:rFonts w:hint="eastAsia"/>
                <w:sz w:val="16"/>
                <w:szCs w:val="16"/>
              </w:rPr>
              <w:t>排ガス洗浄水等の飛散・流出による生活環境保全上の支障が生じないようにするための管理方法とすること。</w:t>
            </w:r>
          </w:p>
        </w:tc>
      </w:tr>
      <w:tr w:rsidR="00CB3C6F" w:rsidRPr="000C36C9" w:rsidTr="00A8621E">
        <w:trPr>
          <w:trHeight w:val="599"/>
        </w:trPr>
        <w:tc>
          <w:tcPr>
            <w:tcW w:w="2608" w:type="dxa"/>
            <w:gridSpan w:val="3"/>
            <w:shd w:val="clear" w:color="auto" w:fill="auto"/>
            <w:vAlign w:val="center"/>
          </w:tcPr>
          <w:p w:rsidR="00CB3C6F" w:rsidRPr="000C36C9" w:rsidRDefault="00CB3C6F" w:rsidP="003C39A2">
            <w:pPr>
              <w:spacing w:line="280" w:lineRule="exact"/>
              <w:rPr>
                <w:rFonts w:hint="eastAsia"/>
                <w:szCs w:val="21"/>
              </w:rPr>
            </w:pPr>
            <w:r w:rsidRPr="000C36C9">
              <w:rPr>
                <w:rFonts w:hint="eastAsia"/>
                <w:szCs w:val="21"/>
              </w:rPr>
              <w:t>ばいじんと焼却灰の排出、貯留方法</w:t>
            </w:r>
          </w:p>
        </w:tc>
        <w:tc>
          <w:tcPr>
            <w:tcW w:w="4700" w:type="dxa"/>
            <w:shd w:val="clear" w:color="auto" w:fill="auto"/>
          </w:tcPr>
          <w:p w:rsidR="00CB3C6F" w:rsidRPr="000C36C9" w:rsidRDefault="00CB3C6F" w:rsidP="00DC0C70">
            <w:pPr>
              <w:rPr>
                <w:szCs w:val="21"/>
              </w:rPr>
            </w:pPr>
          </w:p>
        </w:tc>
        <w:tc>
          <w:tcPr>
            <w:tcW w:w="2549" w:type="dxa"/>
            <w:shd w:val="clear" w:color="auto" w:fill="auto"/>
          </w:tcPr>
          <w:p w:rsidR="00CB3C6F" w:rsidRPr="000C36C9" w:rsidRDefault="00CB3C6F" w:rsidP="003C39A2">
            <w:pPr>
              <w:spacing w:line="200" w:lineRule="exact"/>
              <w:rPr>
                <w:rFonts w:hint="eastAsia"/>
                <w:sz w:val="16"/>
                <w:szCs w:val="16"/>
              </w:rPr>
            </w:pPr>
            <w:r w:rsidRPr="000C36C9">
              <w:rPr>
                <w:rFonts w:hint="eastAsia"/>
                <w:sz w:val="16"/>
                <w:szCs w:val="16"/>
              </w:rPr>
              <w:t>ばいじんと焼却灰を分離して排出し、それぞれ貯留することができる方法とすること。</w:t>
            </w:r>
          </w:p>
        </w:tc>
      </w:tr>
      <w:tr w:rsidR="00CB3C6F" w:rsidRPr="000C36C9" w:rsidTr="00A8621E">
        <w:trPr>
          <w:trHeight w:val="105"/>
        </w:trPr>
        <w:tc>
          <w:tcPr>
            <w:tcW w:w="9857" w:type="dxa"/>
            <w:gridSpan w:val="5"/>
            <w:shd w:val="clear" w:color="auto" w:fill="auto"/>
            <w:vAlign w:val="center"/>
          </w:tcPr>
          <w:p w:rsidR="00CB3C6F" w:rsidRPr="000C36C9" w:rsidRDefault="00CB3C6F" w:rsidP="00DC0C70">
            <w:pPr>
              <w:rPr>
                <w:rFonts w:hint="eastAsia"/>
                <w:sz w:val="16"/>
                <w:szCs w:val="16"/>
              </w:rPr>
            </w:pPr>
            <w:r w:rsidRPr="000C36C9">
              <w:rPr>
                <w:rFonts w:hint="eastAsia"/>
                <w:szCs w:val="21"/>
              </w:rPr>
              <w:t>ばいじん又は焼却灰の処理方法</w:t>
            </w:r>
          </w:p>
        </w:tc>
      </w:tr>
      <w:tr w:rsidR="00CB3C6F" w:rsidRPr="000C36C9" w:rsidTr="00A8621E">
        <w:trPr>
          <w:cantSplit/>
          <w:trHeight w:val="701"/>
        </w:trPr>
        <w:tc>
          <w:tcPr>
            <w:tcW w:w="408" w:type="dxa"/>
            <w:gridSpan w:val="2"/>
            <w:tcBorders>
              <w:top w:val="dashed" w:sz="4" w:space="0" w:color="auto"/>
              <w:bottom w:val="dashed" w:sz="4" w:space="0" w:color="auto"/>
            </w:tcBorders>
            <w:shd w:val="clear" w:color="auto" w:fill="auto"/>
            <w:textDirection w:val="tbRlV"/>
            <w:vAlign w:val="center"/>
          </w:tcPr>
          <w:p w:rsidR="00CB3C6F" w:rsidRPr="000C36C9" w:rsidRDefault="00CB3C6F" w:rsidP="003C39A2">
            <w:pPr>
              <w:ind w:left="113" w:right="113"/>
              <w:jc w:val="center"/>
              <w:rPr>
                <w:rFonts w:hint="eastAsia"/>
                <w:szCs w:val="21"/>
              </w:rPr>
            </w:pPr>
            <w:r w:rsidRPr="000C36C9">
              <w:rPr>
                <w:rFonts w:hint="eastAsia"/>
                <w:szCs w:val="21"/>
              </w:rPr>
              <w:t>溶融</w:t>
            </w:r>
          </w:p>
        </w:tc>
        <w:tc>
          <w:tcPr>
            <w:tcW w:w="2200" w:type="dxa"/>
            <w:tcBorders>
              <w:bottom w:val="dashed" w:sz="4" w:space="0" w:color="auto"/>
            </w:tcBorders>
            <w:shd w:val="clear" w:color="auto" w:fill="auto"/>
            <w:vAlign w:val="center"/>
          </w:tcPr>
          <w:p w:rsidR="00CB3C6F" w:rsidRPr="000C36C9" w:rsidRDefault="00CB3C6F" w:rsidP="00DC0C70">
            <w:pPr>
              <w:rPr>
                <w:rFonts w:hint="eastAsia"/>
                <w:szCs w:val="21"/>
              </w:rPr>
            </w:pPr>
            <w:r w:rsidRPr="000C36C9">
              <w:rPr>
                <w:rFonts w:hint="eastAsia"/>
                <w:szCs w:val="21"/>
              </w:rPr>
              <w:t>融点の温度管理</w:t>
            </w:r>
          </w:p>
        </w:tc>
        <w:tc>
          <w:tcPr>
            <w:tcW w:w="4700" w:type="dxa"/>
            <w:tcBorders>
              <w:top w:val="dashed" w:sz="4" w:space="0" w:color="auto"/>
              <w:bottom w:val="dashed" w:sz="4" w:space="0" w:color="auto"/>
            </w:tcBorders>
            <w:shd w:val="clear" w:color="auto" w:fill="auto"/>
          </w:tcPr>
          <w:p w:rsidR="00CB3C6F" w:rsidRPr="000C36C9" w:rsidRDefault="00CB3C6F" w:rsidP="00DC0C70">
            <w:pPr>
              <w:rPr>
                <w:szCs w:val="21"/>
              </w:rPr>
            </w:pPr>
          </w:p>
        </w:tc>
        <w:tc>
          <w:tcPr>
            <w:tcW w:w="2549" w:type="dxa"/>
            <w:tcBorders>
              <w:bottom w:val="dashed" w:sz="4" w:space="0" w:color="auto"/>
            </w:tcBorders>
            <w:shd w:val="clear" w:color="auto" w:fill="auto"/>
          </w:tcPr>
          <w:p w:rsidR="00CB3C6F" w:rsidRPr="000C36C9" w:rsidRDefault="00CB3C6F" w:rsidP="003C39A2">
            <w:pPr>
              <w:spacing w:line="200" w:lineRule="exact"/>
              <w:rPr>
                <w:rFonts w:hint="eastAsia"/>
                <w:sz w:val="16"/>
                <w:szCs w:val="16"/>
              </w:rPr>
            </w:pPr>
            <w:r w:rsidRPr="000C36C9">
              <w:rPr>
                <w:rFonts w:hint="eastAsia"/>
                <w:sz w:val="16"/>
                <w:szCs w:val="16"/>
              </w:rPr>
              <w:t>灰出し設備に投入されたばいじん又は焼却灰の温度を融点以上に保つことができる管理方法とすること。</w:t>
            </w:r>
          </w:p>
        </w:tc>
      </w:tr>
      <w:tr w:rsidR="00CB3C6F" w:rsidRPr="000C36C9" w:rsidTr="00A8621E">
        <w:trPr>
          <w:cantSplit/>
          <w:trHeight w:val="610"/>
        </w:trPr>
        <w:tc>
          <w:tcPr>
            <w:tcW w:w="408" w:type="dxa"/>
            <w:gridSpan w:val="2"/>
            <w:vMerge w:val="restart"/>
            <w:shd w:val="clear" w:color="auto" w:fill="auto"/>
            <w:textDirection w:val="tbRlV"/>
            <w:vAlign w:val="center"/>
          </w:tcPr>
          <w:p w:rsidR="00CB3C6F" w:rsidRPr="000C36C9" w:rsidRDefault="00CB3C6F" w:rsidP="003C39A2">
            <w:pPr>
              <w:ind w:left="113" w:right="113"/>
              <w:jc w:val="center"/>
              <w:rPr>
                <w:rFonts w:hint="eastAsia"/>
                <w:szCs w:val="21"/>
              </w:rPr>
            </w:pPr>
            <w:r w:rsidRPr="000C36C9">
              <w:rPr>
                <w:rFonts w:hint="eastAsia"/>
                <w:szCs w:val="21"/>
              </w:rPr>
              <w:t>焼成</w:t>
            </w:r>
          </w:p>
        </w:tc>
        <w:tc>
          <w:tcPr>
            <w:tcW w:w="2200" w:type="dxa"/>
            <w:shd w:val="clear" w:color="auto" w:fill="auto"/>
            <w:vAlign w:val="center"/>
          </w:tcPr>
          <w:p w:rsidR="00CB3C6F" w:rsidRPr="000C36C9" w:rsidRDefault="00CB3C6F" w:rsidP="00DC0C70">
            <w:pPr>
              <w:rPr>
                <w:rFonts w:hint="eastAsia"/>
                <w:szCs w:val="21"/>
              </w:rPr>
            </w:pPr>
            <w:r w:rsidRPr="000C36C9">
              <w:rPr>
                <w:rFonts w:hint="eastAsia"/>
                <w:szCs w:val="21"/>
              </w:rPr>
              <w:t>焼成温度の管理</w:t>
            </w:r>
          </w:p>
        </w:tc>
        <w:tc>
          <w:tcPr>
            <w:tcW w:w="4700" w:type="dxa"/>
            <w:shd w:val="clear" w:color="auto" w:fill="auto"/>
          </w:tcPr>
          <w:p w:rsidR="00CB3C6F" w:rsidRPr="000C36C9" w:rsidRDefault="00CB3C6F" w:rsidP="00DC0C70">
            <w:pPr>
              <w:rPr>
                <w:szCs w:val="21"/>
              </w:rPr>
            </w:pPr>
          </w:p>
        </w:tc>
        <w:tc>
          <w:tcPr>
            <w:tcW w:w="2549" w:type="dxa"/>
            <w:shd w:val="clear" w:color="auto" w:fill="auto"/>
          </w:tcPr>
          <w:p w:rsidR="00CB3C6F" w:rsidRPr="000C36C9" w:rsidRDefault="00CB3C6F" w:rsidP="003C39A2">
            <w:pPr>
              <w:spacing w:line="200" w:lineRule="exact"/>
              <w:rPr>
                <w:rFonts w:hint="eastAsia"/>
                <w:sz w:val="16"/>
                <w:szCs w:val="16"/>
              </w:rPr>
            </w:pPr>
            <w:r w:rsidRPr="000C36C9">
              <w:rPr>
                <w:rFonts w:hint="eastAsia"/>
                <w:sz w:val="16"/>
                <w:szCs w:val="16"/>
              </w:rPr>
              <w:t>焼成炉中の温度を</w:t>
            </w:r>
            <w:r w:rsidRPr="000C36C9">
              <w:rPr>
                <w:rFonts w:hint="eastAsia"/>
                <w:sz w:val="16"/>
                <w:szCs w:val="16"/>
              </w:rPr>
              <w:t>1,000</w:t>
            </w:r>
            <w:r w:rsidRPr="000C36C9">
              <w:rPr>
                <w:rFonts w:hint="eastAsia"/>
                <w:sz w:val="16"/>
                <w:szCs w:val="16"/>
              </w:rPr>
              <w:t>℃以上に保つことができる管理方法とすること。</w:t>
            </w:r>
          </w:p>
        </w:tc>
      </w:tr>
      <w:tr w:rsidR="00CB3C6F" w:rsidRPr="000C36C9" w:rsidTr="00A8621E">
        <w:trPr>
          <w:cantSplit/>
          <w:trHeight w:val="521"/>
        </w:trPr>
        <w:tc>
          <w:tcPr>
            <w:tcW w:w="408" w:type="dxa"/>
            <w:gridSpan w:val="2"/>
            <w:vMerge/>
            <w:tcBorders>
              <w:bottom w:val="single" w:sz="4" w:space="0" w:color="auto"/>
            </w:tcBorders>
            <w:shd w:val="clear" w:color="auto" w:fill="auto"/>
            <w:textDirection w:val="tbRlV"/>
            <w:vAlign w:val="center"/>
          </w:tcPr>
          <w:p w:rsidR="00CB3C6F" w:rsidRPr="000C36C9" w:rsidRDefault="00CB3C6F" w:rsidP="003C39A2">
            <w:pPr>
              <w:ind w:left="113" w:right="113"/>
              <w:jc w:val="center"/>
              <w:rPr>
                <w:rFonts w:hint="eastAsia"/>
                <w:szCs w:val="21"/>
              </w:rPr>
            </w:pPr>
          </w:p>
        </w:tc>
        <w:tc>
          <w:tcPr>
            <w:tcW w:w="2200" w:type="dxa"/>
            <w:tcBorders>
              <w:bottom w:val="single" w:sz="4" w:space="0" w:color="auto"/>
            </w:tcBorders>
            <w:shd w:val="clear" w:color="auto" w:fill="auto"/>
            <w:vAlign w:val="center"/>
          </w:tcPr>
          <w:p w:rsidR="00CB3C6F" w:rsidRPr="000C36C9" w:rsidRDefault="00CB3C6F" w:rsidP="00DC0C70">
            <w:pPr>
              <w:rPr>
                <w:rFonts w:hint="eastAsia"/>
                <w:szCs w:val="21"/>
              </w:rPr>
            </w:pPr>
            <w:r w:rsidRPr="000C36C9">
              <w:rPr>
                <w:rFonts w:hint="eastAsia"/>
                <w:szCs w:val="21"/>
              </w:rPr>
              <w:t>焼成炉中の温度測定等</w:t>
            </w:r>
          </w:p>
        </w:tc>
        <w:tc>
          <w:tcPr>
            <w:tcW w:w="4700" w:type="dxa"/>
            <w:tcBorders>
              <w:bottom w:val="single" w:sz="4" w:space="0" w:color="auto"/>
            </w:tcBorders>
            <w:shd w:val="clear" w:color="auto" w:fill="auto"/>
          </w:tcPr>
          <w:p w:rsidR="00CB3C6F" w:rsidRPr="000C36C9" w:rsidRDefault="00CB3C6F" w:rsidP="00DC0C70">
            <w:pPr>
              <w:rPr>
                <w:szCs w:val="21"/>
              </w:rPr>
            </w:pPr>
          </w:p>
        </w:tc>
        <w:tc>
          <w:tcPr>
            <w:tcW w:w="2549" w:type="dxa"/>
            <w:tcBorders>
              <w:bottom w:val="single" w:sz="4" w:space="0" w:color="auto"/>
            </w:tcBorders>
            <w:shd w:val="clear" w:color="auto" w:fill="auto"/>
          </w:tcPr>
          <w:p w:rsidR="00CB3C6F" w:rsidRPr="000C36C9" w:rsidRDefault="00CB3C6F" w:rsidP="003C39A2">
            <w:pPr>
              <w:spacing w:line="200" w:lineRule="exact"/>
              <w:rPr>
                <w:rFonts w:hint="eastAsia"/>
                <w:sz w:val="16"/>
                <w:szCs w:val="16"/>
              </w:rPr>
            </w:pPr>
            <w:r w:rsidRPr="000C36C9">
              <w:rPr>
                <w:rFonts w:hint="eastAsia"/>
                <w:sz w:val="16"/>
                <w:szCs w:val="16"/>
              </w:rPr>
              <w:t>焼成炉温度の測定位置、連続測定の方法、記録媒体の種類等具体的に示すこと。</w:t>
            </w:r>
          </w:p>
        </w:tc>
      </w:tr>
      <w:tr w:rsidR="00CB3C6F" w:rsidRPr="000C36C9" w:rsidTr="00A8621E">
        <w:trPr>
          <w:cantSplit/>
          <w:trHeight w:val="1360"/>
        </w:trPr>
        <w:tc>
          <w:tcPr>
            <w:tcW w:w="408" w:type="dxa"/>
            <w:gridSpan w:val="2"/>
            <w:tcBorders>
              <w:top w:val="single" w:sz="4" w:space="0" w:color="auto"/>
            </w:tcBorders>
            <w:shd w:val="clear" w:color="auto" w:fill="auto"/>
            <w:textDirection w:val="tbRlV"/>
            <w:vAlign w:val="center"/>
          </w:tcPr>
          <w:p w:rsidR="00CB3C6F" w:rsidRPr="000C36C9" w:rsidRDefault="00CB3C6F" w:rsidP="003C39A2">
            <w:pPr>
              <w:ind w:left="113" w:right="113"/>
              <w:jc w:val="center"/>
              <w:rPr>
                <w:rFonts w:hint="eastAsia"/>
                <w:sz w:val="16"/>
                <w:szCs w:val="16"/>
              </w:rPr>
            </w:pPr>
            <w:r w:rsidRPr="000C36C9">
              <w:rPr>
                <w:rFonts w:hint="eastAsia"/>
                <w:sz w:val="16"/>
                <w:szCs w:val="16"/>
              </w:rPr>
              <w:t>セメント固化</w:t>
            </w:r>
          </w:p>
        </w:tc>
        <w:tc>
          <w:tcPr>
            <w:tcW w:w="2200" w:type="dxa"/>
            <w:tcBorders>
              <w:top w:val="single" w:sz="4" w:space="0" w:color="auto"/>
            </w:tcBorders>
            <w:shd w:val="clear" w:color="auto" w:fill="auto"/>
            <w:vAlign w:val="center"/>
          </w:tcPr>
          <w:p w:rsidR="00CB3C6F" w:rsidRPr="000C36C9" w:rsidRDefault="00CB3C6F" w:rsidP="003C39A2">
            <w:pPr>
              <w:spacing w:line="280" w:lineRule="exact"/>
              <w:rPr>
                <w:rFonts w:hint="eastAsia"/>
                <w:szCs w:val="21"/>
              </w:rPr>
            </w:pPr>
            <w:r w:rsidRPr="000C36C9">
              <w:rPr>
                <w:rFonts w:hint="eastAsia"/>
                <w:szCs w:val="21"/>
              </w:rPr>
              <w:t>セメント等との混合状態の管理</w:t>
            </w:r>
          </w:p>
        </w:tc>
        <w:tc>
          <w:tcPr>
            <w:tcW w:w="4700" w:type="dxa"/>
            <w:tcBorders>
              <w:top w:val="single" w:sz="4" w:space="0" w:color="auto"/>
            </w:tcBorders>
            <w:shd w:val="clear" w:color="auto" w:fill="auto"/>
          </w:tcPr>
          <w:p w:rsidR="00CB3C6F" w:rsidRPr="000C36C9" w:rsidRDefault="00CB3C6F" w:rsidP="00DC0C70">
            <w:pPr>
              <w:rPr>
                <w:szCs w:val="21"/>
              </w:rPr>
            </w:pPr>
          </w:p>
        </w:tc>
        <w:tc>
          <w:tcPr>
            <w:tcW w:w="2549" w:type="dxa"/>
            <w:tcBorders>
              <w:top w:val="single" w:sz="4" w:space="0" w:color="auto"/>
            </w:tcBorders>
            <w:shd w:val="clear" w:color="auto" w:fill="auto"/>
          </w:tcPr>
          <w:p w:rsidR="00CB3C6F" w:rsidRPr="000C36C9" w:rsidRDefault="00CB3C6F" w:rsidP="003C39A2">
            <w:pPr>
              <w:spacing w:line="200" w:lineRule="exact"/>
              <w:rPr>
                <w:rFonts w:hint="eastAsia"/>
                <w:sz w:val="16"/>
                <w:szCs w:val="16"/>
              </w:rPr>
            </w:pPr>
            <w:r w:rsidRPr="000C36C9">
              <w:rPr>
                <w:rFonts w:hint="eastAsia"/>
                <w:sz w:val="16"/>
                <w:szCs w:val="16"/>
              </w:rPr>
              <w:t>ばいじん又は焼却灰、セメント又は薬剤及び水を均一に混合できる方法とすること。</w:t>
            </w:r>
          </w:p>
        </w:tc>
      </w:tr>
      <w:tr w:rsidR="00CB3C6F" w:rsidRPr="000C36C9" w:rsidTr="00A8621E">
        <w:trPr>
          <w:cantSplit/>
          <w:trHeight w:val="236"/>
        </w:trPr>
        <w:tc>
          <w:tcPr>
            <w:tcW w:w="9857" w:type="dxa"/>
            <w:gridSpan w:val="5"/>
            <w:tcBorders>
              <w:bottom w:val="nil"/>
            </w:tcBorders>
            <w:shd w:val="clear" w:color="auto" w:fill="auto"/>
            <w:vAlign w:val="center"/>
          </w:tcPr>
          <w:p w:rsidR="00CB3C6F" w:rsidRPr="000C36C9" w:rsidRDefault="00CB3C6F" w:rsidP="00DC0C70">
            <w:pPr>
              <w:rPr>
                <w:rFonts w:hint="eastAsia"/>
                <w:szCs w:val="21"/>
              </w:rPr>
            </w:pPr>
            <w:r w:rsidRPr="000C36C9">
              <w:rPr>
                <w:rFonts w:hint="eastAsia"/>
                <w:szCs w:val="21"/>
              </w:rPr>
              <w:t>PCB</w:t>
            </w:r>
            <w:r w:rsidRPr="000C36C9">
              <w:rPr>
                <w:rFonts w:hint="eastAsia"/>
                <w:szCs w:val="21"/>
              </w:rPr>
              <w:t>等の場合</w:t>
            </w:r>
          </w:p>
        </w:tc>
      </w:tr>
      <w:tr w:rsidR="00CB3C6F" w:rsidRPr="000C36C9" w:rsidTr="00A8621E">
        <w:trPr>
          <w:cantSplit/>
          <w:trHeight w:val="706"/>
        </w:trPr>
        <w:tc>
          <w:tcPr>
            <w:tcW w:w="236" w:type="dxa"/>
            <w:tcBorders>
              <w:top w:val="nil"/>
              <w:bottom w:val="nil"/>
            </w:tcBorders>
            <w:shd w:val="clear" w:color="auto" w:fill="auto"/>
            <w:vAlign w:val="center"/>
          </w:tcPr>
          <w:p w:rsidR="00CB3C6F" w:rsidRPr="000C36C9" w:rsidRDefault="00CB3C6F" w:rsidP="003C39A2">
            <w:pPr>
              <w:jc w:val="center"/>
              <w:rPr>
                <w:rFonts w:hint="eastAsia"/>
                <w:szCs w:val="21"/>
              </w:rPr>
            </w:pPr>
          </w:p>
        </w:tc>
        <w:tc>
          <w:tcPr>
            <w:tcW w:w="2372" w:type="dxa"/>
            <w:gridSpan w:val="2"/>
            <w:tcBorders>
              <w:top w:val="single" w:sz="4" w:space="0" w:color="auto"/>
            </w:tcBorders>
            <w:shd w:val="clear" w:color="auto" w:fill="auto"/>
            <w:vAlign w:val="center"/>
          </w:tcPr>
          <w:p w:rsidR="00CB3C6F" w:rsidRPr="000C36C9" w:rsidRDefault="00CB3C6F" w:rsidP="00DC0C70">
            <w:pPr>
              <w:rPr>
                <w:rFonts w:hint="eastAsia"/>
                <w:szCs w:val="21"/>
              </w:rPr>
            </w:pPr>
            <w:r w:rsidRPr="000C36C9">
              <w:rPr>
                <w:rFonts w:hint="eastAsia"/>
                <w:szCs w:val="21"/>
              </w:rPr>
              <w:t>燃え殻の性状</w:t>
            </w:r>
          </w:p>
        </w:tc>
        <w:tc>
          <w:tcPr>
            <w:tcW w:w="4700" w:type="dxa"/>
            <w:tcBorders>
              <w:top w:val="single" w:sz="4" w:space="0" w:color="auto"/>
            </w:tcBorders>
            <w:shd w:val="clear" w:color="auto" w:fill="auto"/>
          </w:tcPr>
          <w:p w:rsidR="00CB3C6F" w:rsidRPr="000C36C9" w:rsidRDefault="00CB3C6F" w:rsidP="00DC0C70">
            <w:pPr>
              <w:rPr>
                <w:szCs w:val="21"/>
              </w:rPr>
            </w:pPr>
          </w:p>
        </w:tc>
        <w:tc>
          <w:tcPr>
            <w:tcW w:w="2549" w:type="dxa"/>
            <w:tcBorders>
              <w:top w:val="single" w:sz="4" w:space="0" w:color="auto"/>
            </w:tcBorders>
            <w:shd w:val="clear" w:color="auto" w:fill="auto"/>
          </w:tcPr>
          <w:p w:rsidR="00CB3C6F" w:rsidRPr="000C36C9" w:rsidRDefault="00CB3C6F" w:rsidP="003C39A2">
            <w:pPr>
              <w:spacing w:line="200" w:lineRule="exact"/>
              <w:rPr>
                <w:rFonts w:hint="eastAsia"/>
                <w:sz w:val="16"/>
                <w:szCs w:val="16"/>
              </w:rPr>
            </w:pPr>
            <w:r w:rsidRPr="000C36C9">
              <w:rPr>
                <w:rFonts w:hint="eastAsia"/>
                <w:sz w:val="16"/>
                <w:szCs w:val="16"/>
              </w:rPr>
              <w:t>燃え殻に含まれる</w:t>
            </w:r>
            <w:r w:rsidRPr="000C36C9">
              <w:rPr>
                <w:rFonts w:hint="eastAsia"/>
                <w:sz w:val="16"/>
                <w:szCs w:val="16"/>
              </w:rPr>
              <w:t>PCB</w:t>
            </w:r>
            <w:r w:rsidRPr="000C36C9">
              <w:rPr>
                <w:rFonts w:hint="eastAsia"/>
                <w:sz w:val="16"/>
                <w:szCs w:val="16"/>
              </w:rPr>
              <w:t>の濃度が、</w:t>
            </w:r>
            <w:r w:rsidRPr="000C36C9">
              <w:rPr>
                <w:rFonts w:hint="eastAsia"/>
                <w:sz w:val="16"/>
                <w:szCs w:val="16"/>
              </w:rPr>
              <w:t>0.003mg/</w:t>
            </w:r>
            <w:r w:rsidRPr="000C36C9">
              <w:rPr>
                <w:rFonts w:hint="eastAsia"/>
                <w:sz w:val="16"/>
                <w:szCs w:val="16"/>
              </w:rPr>
              <w:t>ℓ以下</w:t>
            </w:r>
            <w:r w:rsidRPr="000C36C9">
              <w:rPr>
                <w:rFonts w:hint="eastAsia"/>
                <w:sz w:val="16"/>
                <w:szCs w:val="16"/>
              </w:rPr>
              <w:t>(</w:t>
            </w:r>
            <w:r w:rsidRPr="000C36C9">
              <w:rPr>
                <w:rFonts w:hint="eastAsia"/>
                <w:sz w:val="16"/>
                <w:szCs w:val="16"/>
              </w:rPr>
              <w:t>溶出試験</w:t>
            </w:r>
            <w:r w:rsidRPr="000C36C9">
              <w:rPr>
                <w:rFonts w:hint="eastAsia"/>
                <w:sz w:val="16"/>
                <w:szCs w:val="16"/>
              </w:rPr>
              <w:t>)</w:t>
            </w:r>
            <w:r w:rsidRPr="000C36C9">
              <w:rPr>
                <w:rFonts w:hint="eastAsia"/>
                <w:sz w:val="16"/>
                <w:szCs w:val="16"/>
              </w:rPr>
              <w:t>となる燃焼状態の管理方法とすること。</w:t>
            </w:r>
          </w:p>
        </w:tc>
      </w:tr>
      <w:tr w:rsidR="00CB3C6F" w:rsidRPr="000C36C9" w:rsidTr="00A8621E">
        <w:trPr>
          <w:cantSplit/>
          <w:trHeight w:val="795"/>
        </w:trPr>
        <w:tc>
          <w:tcPr>
            <w:tcW w:w="236" w:type="dxa"/>
            <w:tcBorders>
              <w:top w:val="nil"/>
              <w:bottom w:val="nil"/>
            </w:tcBorders>
            <w:shd w:val="clear" w:color="auto" w:fill="auto"/>
            <w:vAlign w:val="center"/>
          </w:tcPr>
          <w:p w:rsidR="00CB3C6F" w:rsidRPr="000C36C9" w:rsidRDefault="00CB3C6F" w:rsidP="003C39A2">
            <w:pPr>
              <w:jc w:val="center"/>
              <w:rPr>
                <w:rFonts w:hint="eastAsia"/>
                <w:szCs w:val="21"/>
              </w:rPr>
            </w:pPr>
          </w:p>
        </w:tc>
        <w:tc>
          <w:tcPr>
            <w:tcW w:w="2372" w:type="dxa"/>
            <w:gridSpan w:val="2"/>
            <w:shd w:val="clear" w:color="auto" w:fill="auto"/>
            <w:vAlign w:val="center"/>
          </w:tcPr>
          <w:p w:rsidR="00CB3C6F" w:rsidRPr="000C36C9" w:rsidRDefault="00CB3C6F" w:rsidP="003C39A2">
            <w:pPr>
              <w:spacing w:line="280" w:lineRule="exact"/>
              <w:rPr>
                <w:rFonts w:hint="eastAsia"/>
                <w:szCs w:val="21"/>
              </w:rPr>
            </w:pPr>
            <w:r w:rsidRPr="000C36C9">
              <w:rPr>
                <w:rFonts w:hint="eastAsia"/>
                <w:szCs w:val="21"/>
              </w:rPr>
              <w:t>排ガス中の</w:t>
            </w:r>
            <w:r w:rsidRPr="000C36C9">
              <w:rPr>
                <w:rFonts w:hint="eastAsia"/>
                <w:szCs w:val="21"/>
              </w:rPr>
              <w:t>PCB</w:t>
            </w:r>
            <w:r w:rsidRPr="000C36C9">
              <w:rPr>
                <w:rFonts w:hint="eastAsia"/>
                <w:szCs w:val="21"/>
              </w:rPr>
              <w:t>濃度の測定等</w:t>
            </w:r>
          </w:p>
        </w:tc>
        <w:tc>
          <w:tcPr>
            <w:tcW w:w="4700" w:type="dxa"/>
            <w:shd w:val="clear" w:color="auto" w:fill="auto"/>
          </w:tcPr>
          <w:p w:rsidR="00CB3C6F" w:rsidRPr="000C36C9" w:rsidRDefault="00CB3C6F" w:rsidP="00DC0C70">
            <w:pPr>
              <w:rPr>
                <w:szCs w:val="21"/>
              </w:rPr>
            </w:pPr>
          </w:p>
        </w:tc>
        <w:tc>
          <w:tcPr>
            <w:tcW w:w="2549" w:type="dxa"/>
            <w:shd w:val="clear" w:color="auto" w:fill="auto"/>
          </w:tcPr>
          <w:p w:rsidR="00CB3C6F" w:rsidRPr="000C36C9" w:rsidRDefault="00CB3C6F" w:rsidP="003C39A2">
            <w:pPr>
              <w:spacing w:line="200" w:lineRule="exact"/>
              <w:rPr>
                <w:rFonts w:hint="eastAsia"/>
                <w:sz w:val="16"/>
                <w:szCs w:val="16"/>
              </w:rPr>
            </w:pPr>
            <w:r w:rsidRPr="000C36C9">
              <w:rPr>
                <w:rFonts w:hint="eastAsia"/>
                <w:sz w:val="16"/>
                <w:szCs w:val="16"/>
              </w:rPr>
              <w:t>PCB</w:t>
            </w:r>
            <w:r w:rsidRPr="000C36C9">
              <w:rPr>
                <w:rFonts w:hint="eastAsia"/>
                <w:sz w:val="16"/>
                <w:szCs w:val="16"/>
              </w:rPr>
              <w:t>濃度については六月に一回以上の頻度で測定・記録する計画とし、測定位置、測定の方法、記録媒体の種類等具体的に示すこと。</w:t>
            </w:r>
          </w:p>
        </w:tc>
      </w:tr>
      <w:tr w:rsidR="00CB3C6F" w:rsidRPr="000C36C9" w:rsidTr="00A8621E">
        <w:trPr>
          <w:cantSplit/>
          <w:trHeight w:val="855"/>
        </w:trPr>
        <w:tc>
          <w:tcPr>
            <w:tcW w:w="236" w:type="dxa"/>
            <w:tcBorders>
              <w:top w:val="nil"/>
              <w:right w:val="single" w:sz="4" w:space="0" w:color="auto"/>
            </w:tcBorders>
            <w:shd w:val="clear" w:color="auto" w:fill="auto"/>
            <w:vAlign w:val="center"/>
          </w:tcPr>
          <w:p w:rsidR="00CB3C6F" w:rsidRPr="000C36C9" w:rsidRDefault="00CB3C6F" w:rsidP="003C39A2">
            <w:pPr>
              <w:jc w:val="center"/>
              <w:rPr>
                <w:rFonts w:hint="eastAsia"/>
                <w:szCs w:val="21"/>
              </w:rPr>
            </w:pPr>
          </w:p>
        </w:tc>
        <w:tc>
          <w:tcPr>
            <w:tcW w:w="2372" w:type="dxa"/>
            <w:gridSpan w:val="2"/>
            <w:tcBorders>
              <w:left w:val="single" w:sz="4" w:space="0" w:color="auto"/>
            </w:tcBorders>
            <w:shd w:val="clear" w:color="auto" w:fill="auto"/>
            <w:vAlign w:val="center"/>
          </w:tcPr>
          <w:p w:rsidR="00CB3C6F" w:rsidRPr="000C36C9" w:rsidRDefault="00CB3C6F" w:rsidP="003C39A2">
            <w:pPr>
              <w:spacing w:line="280" w:lineRule="exact"/>
              <w:rPr>
                <w:rFonts w:hint="eastAsia"/>
                <w:szCs w:val="21"/>
              </w:rPr>
            </w:pPr>
            <w:r w:rsidRPr="000C36C9">
              <w:rPr>
                <w:rFonts w:hint="eastAsia"/>
                <w:szCs w:val="21"/>
              </w:rPr>
              <w:t>処理に伴う排水の放流水質測定等</w:t>
            </w:r>
          </w:p>
        </w:tc>
        <w:tc>
          <w:tcPr>
            <w:tcW w:w="4700" w:type="dxa"/>
            <w:shd w:val="clear" w:color="auto" w:fill="auto"/>
          </w:tcPr>
          <w:p w:rsidR="00CB3C6F" w:rsidRPr="000C36C9" w:rsidRDefault="00CB3C6F" w:rsidP="00DC0C70">
            <w:pPr>
              <w:rPr>
                <w:szCs w:val="21"/>
              </w:rPr>
            </w:pPr>
          </w:p>
        </w:tc>
        <w:tc>
          <w:tcPr>
            <w:tcW w:w="2549" w:type="dxa"/>
            <w:shd w:val="clear" w:color="auto" w:fill="auto"/>
          </w:tcPr>
          <w:p w:rsidR="00CB3C6F" w:rsidRPr="000C36C9" w:rsidRDefault="00CB3C6F" w:rsidP="003C39A2">
            <w:pPr>
              <w:spacing w:line="200" w:lineRule="exact"/>
              <w:rPr>
                <w:rFonts w:hint="eastAsia"/>
                <w:sz w:val="16"/>
                <w:szCs w:val="16"/>
              </w:rPr>
            </w:pPr>
            <w:r w:rsidRPr="000C36C9">
              <w:rPr>
                <w:rFonts w:hint="eastAsia"/>
                <w:sz w:val="16"/>
                <w:szCs w:val="16"/>
              </w:rPr>
              <w:t>放流水中の</w:t>
            </w:r>
            <w:r w:rsidRPr="000C36C9">
              <w:rPr>
                <w:rFonts w:hint="eastAsia"/>
                <w:sz w:val="16"/>
                <w:szCs w:val="16"/>
              </w:rPr>
              <w:t>PCB</w:t>
            </w:r>
            <w:r w:rsidRPr="000C36C9">
              <w:rPr>
                <w:rFonts w:hint="eastAsia"/>
                <w:sz w:val="16"/>
                <w:szCs w:val="16"/>
              </w:rPr>
              <w:t>含有量、</w:t>
            </w:r>
            <w:r w:rsidRPr="000C36C9">
              <w:rPr>
                <w:rFonts w:hint="eastAsia"/>
                <w:sz w:val="16"/>
                <w:szCs w:val="16"/>
              </w:rPr>
              <w:t>n-Hex</w:t>
            </w:r>
            <w:r w:rsidRPr="000C36C9">
              <w:rPr>
                <w:rFonts w:hint="eastAsia"/>
                <w:sz w:val="16"/>
                <w:szCs w:val="16"/>
              </w:rPr>
              <w:t>抽出物質含有量、</w:t>
            </w:r>
            <w:r w:rsidRPr="000C36C9">
              <w:rPr>
                <w:rFonts w:hint="eastAsia"/>
                <w:sz w:val="16"/>
                <w:szCs w:val="16"/>
              </w:rPr>
              <w:t>pH</w:t>
            </w:r>
            <w:r w:rsidRPr="000C36C9">
              <w:rPr>
                <w:rFonts w:hint="eastAsia"/>
                <w:sz w:val="16"/>
                <w:szCs w:val="16"/>
              </w:rPr>
              <w:t>を六月に一回以上の頻度で測定・記録する計画とし、測定位置、測定の方法、記録媒体の種類等具体的に示すこと。</w:t>
            </w:r>
          </w:p>
        </w:tc>
      </w:tr>
      <w:tr w:rsidR="00CB3C6F" w:rsidRPr="000C36C9" w:rsidTr="00A8621E">
        <w:trPr>
          <w:cantSplit/>
          <w:trHeight w:val="278"/>
        </w:trPr>
        <w:tc>
          <w:tcPr>
            <w:tcW w:w="9857" w:type="dxa"/>
            <w:gridSpan w:val="5"/>
            <w:tcBorders>
              <w:bottom w:val="nil"/>
            </w:tcBorders>
            <w:shd w:val="clear" w:color="auto" w:fill="auto"/>
            <w:vAlign w:val="center"/>
          </w:tcPr>
          <w:p w:rsidR="00CB3C6F" w:rsidRPr="000C36C9" w:rsidRDefault="00CB3C6F" w:rsidP="00DC0C70">
            <w:pPr>
              <w:rPr>
                <w:rFonts w:hint="eastAsia"/>
                <w:szCs w:val="21"/>
              </w:rPr>
            </w:pPr>
            <w:r w:rsidRPr="000C36C9">
              <w:rPr>
                <w:rFonts w:hint="eastAsia"/>
                <w:szCs w:val="21"/>
              </w:rPr>
              <w:t>廃油、</w:t>
            </w:r>
            <w:r w:rsidRPr="000C36C9">
              <w:rPr>
                <w:rFonts w:hint="eastAsia"/>
                <w:szCs w:val="21"/>
              </w:rPr>
              <w:t>PCB</w:t>
            </w:r>
            <w:r w:rsidRPr="000C36C9">
              <w:rPr>
                <w:rFonts w:hint="eastAsia"/>
                <w:szCs w:val="21"/>
              </w:rPr>
              <w:t>等の場合</w:t>
            </w:r>
          </w:p>
        </w:tc>
      </w:tr>
      <w:tr w:rsidR="00CB3C6F" w:rsidRPr="000C36C9" w:rsidTr="00A8621E">
        <w:trPr>
          <w:cantSplit/>
          <w:trHeight w:val="357"/>
        </w:trPr>
        <w:tc>
          <w:tcPr>
            <w:tcW w:w="236" w:type="dxa"/>
            <w:tcBorders>
              <w:top w:val="nil"/>
              <w:bottom w:val="nil"/>
            </w:tcBorders>
            <w:shd w:val="clear" w:color="auto" w:fill="auto"/>
            <w:vAlign w:val="center"/>
          </w:tcPr>
          <w:p w:rsidR="00CB3C6F" w:rsidRPr="000C36C9" w:rsidRDefault="00CB3C6F" w:rsidP="003C39A2">
            <w:pPr>
              <w:jc w:val="center"/>
              <w:rPr>
                <w:rFonts w:hint="eastAsia"/>
                <w:szCs w:val="21"/>
              </w:rPr>
            </w:pPr>
          </w:p>
        </w:tc>
        <w:tc>
          <w:tcPr>
            <w:tcW w:w="2372" w:type="dxa"/>
            <w:gridSpan w:val="2"/>
            <w:tcBorders>
              <w:top w:val="single" w:sz="4" w:space="0" w:color="auto"/>
            </w:tcBorders>
            <w:shd w:val="clear" w:color="auto" w:fill="auto"/>
            <w:vAlign w:val="center"/>
          </w:tcPr>
          <w:p w:rsidR="00CB3C6F" w:rsidRPr="000C36C9" w:rsidRDefault="00CB3C6F" w:rsidP="003C39A2">
            <w:pPr>
              <w:spacing w:line="280" w:lineRule="exact"/>
              <w:rPr>
                <w:rFonts w:hint="eastAsia"/>
                <w:sz w:val="20"/>
                <w:szCs w:val="20"/>
              </w:rPr>
            </w:pPr>
            <w:r w:rsidRPr="000C36C9">
              <w:rPr>
                <w:rFonts w:hint="eastAsia"/>
                <w:sz w:val="20"/>
                <w:szCs w:val="20"/>
              </w:rPr>
              <w:t>廃油の地下浸透防止対策</w:t>
            </w:r>
          </w:p>
        </w:tc>
        <w:tc>
          <w:tcPr>
            <w:tcW w:w="4700" w:type="dxa"/>
            <w:tcBorders>
              <w:top w:val="single" w:sz="4" w:space="0" w:color="auto"/>
            </w:tcBorders>
            <w:shd w:val="clear" w:color="auto" w:fill="auto"/>
          </w:tcPr>
          <w:p w:rsidR="00CB3C6F" w:rsidRPr="000C36C9" w:rsidRDefault="00CB3C6F" w:rsidP="00DC0C70">
            <w:pPr>
              <w:rPr>
                <w:szCs w:val="21"/>
              </w:rPr>
            </w:pPr>
          </w:p>
        </w:tc>
        <w:tc>
          <w:tcPr>
            <w:tcW w:w="2549" w:type="dxa"/>
            <w:tcBorders>
              <w:top w:val="single" w:sz="4" w:space="0" w:color="auto"/>
            </w:tcBorders>
            <w:shd w:val="clear" w:color="auto" w:fill="auto"/>
          </w:tcPr>
          <w:p w:rsidR="00CB3C6F" w:rsidRPr="000C36C9" w:rsidRDefault="00CB3C6F" w:rsidP="003C39A2">
            <w:pPr>
              <w:spacing w:line="200" w:lineRule="exact"/>
              <w:rPr>
                <w:rFonts w:hint="eastAsia"/>
                <w:sz w:val="16"/>
                <w:szCs w:val="16"/>
              </w:rPr>
            </w:pPr>
            <w:r w:rsidRPr="000C36C9">
              <w:rPr>
                <w:rFonts w:hint="eastAsia"/>
                <w:sz w:val="16"/>
                <w:szCs w:val="16"/>
              </w:rPr>
              <w:t>廃油の地下浸透を防止する適切な方法とすること。</w:t>
            </w:r>
          </w:p>
        </w:tc>
      </w:tr>
      <w:tr w:rsidR="00CB3C6F" w:rsidRPr="000C36C9" w:rsidTr="00A8621E">
        <w:trPr>
          <w:cantSplit/>
          <w:trHeight w:val="683"/>
        </w:trPr>
        <w:tc>
          <w:tcPr>
            <w:tcW w:w="236" w:type="dxa"/>
            <w:tcBorders>
              <w:top w:val="nil"/>
            </w:tcBorders>
            <w:shd w:val="clear" w:color="auto" w:fill="auto"/>
            <w:vAlign w:val="center"/>
          </w:tcPr>
          <w:p w:rsidR="00CB3C6F" w:rsidRPr="000C36C9" w:rsidRDefault="00CB3C6F" w:rsidP="003C39A2">
            <w:pPr>
              <w:jc w:val="center"/>
              <w:rPr>
                <w:rFonts w:hint="eastAsia"/>
                <w:szCs w:val="21"/>
              </w:rPr>
            </w:pPr>
          </w:p>
        </w:tc>
        <w:tc>
          <w:tcPr>
            <w:tcW w:w="2372" w:type="dxa"/>
            <w:gridSpan w:val="2"/>
            <w:shd w:val="clear" w:color="auto" w:fill="auto"/>
            <w:vAlign w:val="center"/>
          </w:tcPr>
          <w:p w:rsidR="00CB3C6F" w:rsidRPr="000C36C9" w:rsidRDefault="00CB3C6F" w:rsidP="00DC0C70">
            <w:pPr>
              <w:rPr>
                <w:rFonts w:hint="eastAsia"/>
                <w:szCs w:val="21"/>
              </w:rPr>
            </w:pPr>
            <w:r w:rsidRPr="000C36C9">
              <w:rPr>
                <w:rFonts w:hint="eastAsia"/>
                <w:szCs w:val="21"/>
              </w:rPr>
              <w:t>流出防止堤等の点検等</w:t>
            </w:r>
          </w:p>
        </w:tc>
        <w:tc>
          <w:tcPr>
            <w:tcW w:w="4700" w:type="dxa"/>
            <w:shd w:val="clear" w:color="auto" w:fill="auto"/>
          </w:tcPr>
          <w:p w:rsidR="00CB3C6F" w:rsidRPr="000C36C9" w:rsidRDefault="00CB3C6F" w:rsidP="00DC0C70">
            <w:pPr>
              <w:rPr>
                <w:szCs w:val="21"/>
              </w:rPr>
            </w:pPr>
          </w:p>
        </w:tc>
        <w:tc>
          <w:tcPr>
            <w:tcW w:w="2549" w:type="dxa"/>
            <w:shd w:val="clear" w:color="auto" w:fill="auto"/>
          </w:tcPr>
          <w:p w:rsidR="00CB3C6F" w:rsidRPr="000C36C9" w:rsidRDefault="00CB3C6F" w:rsidP="003C39A2">
            <w:pPr>
              <w:spacing w:line="200" w:lineRule="exact"/>
              <w:rPr>
                <w:rFonts w:hint="eastAsia"/>
                <w:sz w:val="16"/>
                <w:szCs w:val="16"/>
              </w:rPr>
            </w:pPr>
            <w:r w:rsidRPr="000C36C9">
              <w:rPr>
                <w:rFonts w:hint="eastAsia"/>
                <w:sz w:val="16"/>
                <w:szCs w:val="16"/>
              </w:rPr>
              <w:t>流出防止堤の機能保全のため必要な頻度で点検し、かつ、異常時の対応方法が適切なものであること。</w:t>
            </w:r>
          </w:p>
        </w:tc>
      </w:tr>
      <w:tr w:rsidR="00CB3C6F" w:rsidRPr="000C36C9" w:rsidTr="00A8621E">
        <w:trPr>
          <w:trHeight w:val="709"/>
        </w:trPr>
        <w:tc>
          <w:tcPr>
            <w:tcW w:w="2608" w:type="dxa"/>
            <w:gridSpan w:val="3"/>
            <w:shd w:val="clear" w:color="auto" w:fill="auto"/>
            <w:vAlign w:val="center"/>
          </w:tcPr>
          <w:p w:rsidR="00CB3C6F" w:rsidRPr="000C36C9" w:rsidRDefault="00CB3C6F" w:rsidP="00DC0C70">
            <w:pPr>
              <w:rPr>
                <w:rFonts w:hint="eastAsia"/>
                <w:szCs w:val="21"/>
              </w:rPr>
            </w:pPr>
            <w:r w:rsidRPr="000C36C9">
              <w:rPr>
                <w:rFonts w:hint="eastAsia"/>
                <w:szCs w:val="21"/>
              </w:rPr>
              <w:t>火災発生防止措置</w:t>
            </w:r>
          </w:p>
        </w:tc>
        <w:tc>
          <w:tcPr>
            <w:tcW w:w="4700" w:type="dxa"/>
            <w:shd w:val="clear" w:color="auto" w:fill="auto"/>
          </w:tcPr>
          <w:p w:rsidR="00CB3C6F" w:rsidRPr="000C36C9" w:rsidRDefault="00CB3C6F" w:rsidP="00DC0C70">
            <w:pPr>
              <w:rPr>
                <w:szCs w:val="21"/>
              </w:rPr>
            </w:pPr>
          </w:p>
        </w:tc>
        <w:tc>
          <w:tcPr>
            <w:tcW w:w="2549" w:type="dxa"/>
            <w:shd w:val="clear" w:color="auto" w:fill="auto"/>
          </w:tcPr>
          <w:p w:rsidR="00CB3C6F" w:rsidRPr="000C36C9" w:rsidRDefault="00CB3C6F" w:rsidP="003C39A2">
            <w:pPr>
              <w:spacing w:line="200" w:lineRule="exact"/>
              <w:rPr>
                <w:rFonts w:hint="eastAsia"/>
                <w:sz w:val="16"/>
                <w:szCs w:val="16"/>
              </w:rPr>
            </w:pPr>
            <w:r w:rsidRPr="000C36C9">
              <w:rPr>
                <w:rFonts w:hint="eastAsia"/>
                <w:sz w:val="16"/>
                <w:szCs w:val="16"/>
              </w:rPr>
              <w:t>適切な火災発生防止対策であること。</w:t>
            </w:r>
          </w:p>
          <w:p w:rsidR="00CB3C6F" w:rsidRPr="000C36C9" w:rsidRDefault="00CB3C6F" w:rsidP="003C39A2">
            <w:pPr>
              <w:spacing w:line="200" w:lineRule="exact"/>
              <w:rPr>
                <w:rFonts w:hint="eastAsia"/>
                <w:sz w:val="16"/>
                <w:szCs w:val="16"/>
              </w:rPr>
            </w:pPr>
            <w:r w:rsidRPr="000C36C9">
              <w:rPr>
                <w:rFonts w:hint="eastAsia"/>
                <w:sz w:val="16"/>
                <w:szCs w:val="16"/>
              </w:rPr>
              <w:t>消火栓、消火器等を設置し、適切な管理を行うこと。</w:t>
            </w:r>
          </w:p>
        </w:tc>
      </w:tr>
      <w:tr w:rsidR="00CB3C6F" w:rsidRPr="000C36C9" w:rsidTr="00A8621E">
        <w:tc>
          <w:tcPr>
            <w:tcW w:w="9854" w:type="dxa"/>
            <w:gridSpan w:val="5"/>
            <w:tcBorders>
              <w:top w:val="nil"/>
              <w:left w:val="nil"/>
              <w:right w:val="nil"/>
            </w:tcBorders>
            <w:shd w:val="clear" w:color="auto" w:fill="auto"/>
            <w:vAlign w:val="center"/>
          </w:tcPr>
          <w:p w:rsidR="00CB3C6F" w:rsidRPr="000C36C9" w:rsidRDefault="00CB3C6F" w:rsidP="00DC0C70">
            <w:pPr>
              <w:rPr>
                <w:szCs w:val="21"/>
              </w:rPr>
            </w:pPr>
            <w:r w:rsidRPr="000C36C9">
              <w:rPr>
                <w:rFonts w:hint="eastAsia"/>
                <w:szCs w:val="21"/>
              </w:rPr>
              <w:lastRenderedPageBreak/>
              <w:t xml:space="preserve"> (4-2) </w:t>
            </w:r>
            <w:r w:rsidRPr="000C36C9">
              <w:rPr>
                <w:rFonts w:hint="eastAsia"/>
                <w:szCs w:val="21"/>
              </w:rPr>
              <w:t>汚泥、廃油、廃プラスチック類、</w:t>
            </w:r>
            <w:r w:rsidRPr="000C36C9">
              <w:rPr>
                <w:rFonts w:hint="eastAsia"/>
                <w:szCs w:val="21"/>
              </w:rPr>
              <w:t>PCB</w:t>
            </w:r>
            <w:r w:rsidRPr="000C36C9">
              <w:rPr>
                <w:rFonts w:hint="eastAsia"/>
                <w:szCs w:val="21"/>
              </w:rPr>
              <w:t>等、産業廃棄物の焼却施設（ガス化改質）</w:t>
            </w:r>
          </w:p>
        </w:tc>
      </w:tr>
      <w:tr w:rsidR="00CB3C6F" w:rsidRPr="000C36C9" w:rsidTr="00A8621E">
        <w:tc>
          <w:tcPr>
            <w:tcW w:w="2608" w:type="dxa"/>
            <w:gridSpan w:val="3"/>
            <w:tcBorders>
              <w:top w:val="nil"/>
            </w:tcBorders>
            <w:shd w:val="clear" w:color="auto" w:fill="auto"/>
            <w:vAlign w:val="center"/>
          </w:tcPr>
          <w:p w:rsidR="00CB3C6F" w:rsidRPr="000C36C9" w:rsidRDefault="00CB3C6F" w:rsidP="003C39A2">
            <w:pPr>
              <w:jc w:val="center"/>
              <w:rPr>
                <w:rFonts w:hint="eastAsia"/>
                <w:szCs w:val="21"/>
              </w:rPr>
            </w:pPr>
            <w:r w:rsidRPr="000C36C9">
              <w:rPr>
                <w:rFonts w:hint="eastAsia"/>
                <w:szCs w:val="21"/>
              </w:rPr>
              <w:t>基準項目</w:t>
            </w:r>
          </w:p>
        </w:tc>
        <w:tc>
          <w:tcPr>
            <w:tcW w:w="4700" w:type="dxa"/>
            <w:shd w:val="clear" w:color="auto" w:fill="auto"/>
            <w:vAlign w:val="center"/>
          </w:tcPr>
          <w:p w:rsidR="00CB3C6F" w:rsidRPr="000C36C9" w:rsidRDefault="00CB3C6F" w:rsidP="003C39A2">
            <w:pPr>
              <w:jc w:val="center"/>
              <w:rPr>
                <w:szCs w:val="21"/>
              </w:rPr>
            </w:pPr>
            <w:r w:rsidRPr="000C36C9">
              <w:rPr>
                <w:rFonts w:hint="eastAsia"/>
                <w:szCs w:val="21"/>
              </w:rPr>
              <w:t>対応状況</w:t>
            </w:r>
          </w:p>
        </w:tc>
        <w:tc>
          <w:tcPr>
            <w:tcW w:w="2546" w:type="dxa"/>
            <w:shd w:val="clear" w:color="auto" w:fill="auto"/>
            <w:vAlign w:val="center"/>
          </w:tcPr>
          <w:p w:rsidR="00CB3C6F" w:rsidRPr="000C36C9" w:rsidRDefault="00CB3C6F" w:rsidP="003C39A2">
            <w:pPr>
              <w:jc w:val="center"/>
              <w:rPr>
                <w:rFonts w:hint="eastAsia"/>
                <w:szCs w:val="21"/>
              </w:rPr>
            </w:pPr>
            <w:r w:rsidRPr="000C36C9">
              <w:rPr>
                <w:rFonts w:hint="eastAsia"/>
                <w:szCs w:val="21"/>
              </w:rPr>
              <w:t>参考</w:t>
            </w:r>
          </w:p>
        </w:tc>
      </w:tr>
      <w:tr w:rsidR="00CB3C6F" w:rsidRPr="000C36C9" w:rsidTr="00A8621E">
        <w:trPr>
          <w:trHeight w:val="522"/>
        </w:trPr>
        <w:tc>
          <w:tcPr>
            <w:tcW w:w="2608" w:type="dxa"/>
            <w:gridSpan w:val="3"/>
            <w:shd w:val="clear" w:color="auto" w:fill="auto"/>
            <w:vAlign w:val="center"/>
          </w:tcPr>
          <w:p w:rsidR="00CB3C6F" w:rsidRPr="000C36C9" w:rsidRDefault="00CB3C6F" w:rsidP="00DC0C70">
            <w:pPr>
              <w:rPr>
                <w:szCs w:val="21"/>
              </w:rPr>
            </w:pPr>
            <w:r w:rsidRPr="000C36C9">
              <w:rPr>
                <w:rFonts w:hint="eastAsia"/>
                <w:szCs w:val="21"/>
              </w:rPr>
              <w:t>ガス化時間の調節</w:t>
            </w:r>
          </w:p>
        </w:tc>
        <w:tc>
          <w:tcPr>
            <w:tcW w:w="4700" w:type="dxa"/>
            <w:shd w:val="clear" w:color="auto" w:fill="auto"/>
          </w:tcPr>
          <w:p w:rsidR="00CB3C6F" w:rsidRPr="000C36C9" w:rsidRDefault="00CB3C6F" w:rsidP="00DC0C70">
            <w:pPr>
              <w:rPr>
                <w:szCs w:val="21"/>
              </w:rPr>
            </w:pPr>
          </w:p>
        </w:tc>
        <w:tc>
          <w:tcPr>
            <w:tcW w:w="2546" w:type="dxa"/>
            <w:shd w:val="clear" w:color="auto" w:fill="auto"/>
          </w:tcPr>
          <w:p w:rsidR="00CB3C6F" w:rsidRPr="000C36C9" w:rsidRDefault="00CB3C6F" w:rsidP="003C39A2">
            <w:pPr>
              <w:spacing w:line="200" w:lineRule="exact"/>
              <w:rPr>
                <w:sz w:val="16"/>
                <w:szCs w:val="16"/>
              </w:rPr>
            </w:pPr>
            <w:r w:rsidRPr="000C36C9">
              <w:rPr>
                <w:rFonts w:hint="eastAsia"/>
                <w:sz w:val="16"/>
                <w:szCs w:val="16"/>
              </w:rPr>
              <w:t>廃棄物の数量及び性状に応じ、ガス化に必要な時間を適切に調節できる方法とすること。</w:t>
            </w:r>
          </w:p>
        </w:tc>
      </w:tr>
      <w:tr w:rsidR="00CB3C6F" w:rsidRPr="000C36C9" w:rsidTr="00A8621E">
        <w:trPr>
          <w:trHeight w:val="446"/>
        </w:trPr>
        <w:tc>
          <w:tcPr>
            <w:tcW w:w="2608" w:type="dxa"/>
            <w:gridSpan w:val="3"/>
            <w:shd w:val="clear" w:color="auto" w:fill="auto"/>
            <w:vAlign w:val="center"/>
          </w:tcPr>
          <w:p w:rsidR="00CB3C6F" w:rsidRPr="000C36C9" w:rsidRDefault="00CB3C6F" w:rsidP="00DC0C70">
            <w:pPr>
              <w:rPr>
                <w:rFonts w:hint="eastAsia"/>
                <w:szCs w:val="21"/>
              </w:rPr>
            </w:pPr>
            <w:r w:rsidRPr="000C36C9">
              <w:rPr>
                <w:rFonts w:hint="eastAsia"/>
                <w:szCs w:val="21"/>
              </w:rPr>
              <w:t>ガス化設備内の温度管理</w:t>
            </w:r>
          </w:p>
        </w:tc>
        <w:tc>
          <w:tcPr>
            <w:tcW w:w="4700" w:type="dxa"/>
            <w:shd w:val="clear" w:color="auto" w:fill="auto"/>
          </w:tcPr>
          <w:p w:rsidR="00CB3C6F" w:rsidRPr="000C36C9" w:rsidRDefault="00CB3C6F" w:rsidP="00DC0C70">
            <w:pPr>
              <w:rPr>
                <w:szCs w:val="21"/>
              </w:rPr>
            </w:pPr>
          </w:p>
        </w:tc>
        <w:tc>
          <w:tcPr>
            <w:tcW w:w="2546" w:type="dxa"/>
            <w:shd w:val="clear" w:color="auto" w:fill="auto"/>
          </w:tcPr>
          <w:p w:rsidR="00CB3C6F" w:rsidRPr="000C36C9" w:rsidRDefault="00CB3C6F" w:rsidP="003C39A2">
            <w:pPr>
              <w:spacing w:line="200" w:lineRule="exact"/>
              <w:rPr>
                <w:rFonts w:hint="eastAsia"/>
                <w:sz w:val="16"/>
                <w:szCs w:val="16"/>
              </w:rPr>
            </w:pPr>
            <w:r w:rsidRPr="000C36C9">
              <w:rPr>
                <w:rFonts w:hint="eastAsia"/>
                <w:sz w:val="16"/>
                <w:szCs w:val="16"/>
              </w:rPr>
              <w:t>廃棄物のガス化に必要な温度を保つことができる管理方法であること。</w:t>
            </w:r>
          </w:p>
        </w:tc>
      </w:tr>
      <w:tr w:rsidR="00CB3C6F" w:rsidRPr="000C36C9" w:rsidTr="00A8621E">
        <w:trPr>
          <w:trHeight w:val="371"/>
        </w:trPr>
        <w:tc>
          <w:tcPr>
            <w:tcW w:w="2608" w:type="dxa"/>
            <w:gridSpan w:val="3"/>
            <w:shd w:val="clear" w:color="auto" w:fill="auto"/>
            <w:vAlign w:val="center"/>
          </w:tcPr>
          <w:p w:rsidR="00CB3C6F" w:rsidRPr="000C36C9" w:rsidRDefault="00CB3C6F" w:rsidP="00DC0C70">
            <w:pPr>
              <w:rPr>
                <w:rFonts w:hint="eastAsia"/>
                <w:szCs w:val="21"/>
              </w:rPr>
            </w:pPr>
            <w:r w:rsidRPr="000C36C9">
              <w:rPr>
                <w:rFonts w:hint="eastAsia"/>
                <w:szCs w:val="21"/>
              </w:rPr>
              <w:t>改質設備内の温度管理</w:t>
            </w:r>
          </w:p>
        </w:tc>
        <w:tc>
          <w:tcPr>
            <w:tcW w:w="4700" w:type="dxa"/>
            <w:shd w:val="clear" w:color="auto" w:fill="auto"/>
          </w:tcPr>
          <w:p w:rsidR="00CB3C6F" w:rsidRPr="000C36C9" w:rsidRDefault="00CB3C6F" w:rsidP="00DC0C70">
            <w:pPr>
              <w:rPr>
                <w:szCs w:val="21"/>
              </w:rPr>
            </w:pPr>
          </w:p>
        </w:tc>
        <w:tc>
          <w:tcPr>
            <w:tcW w:w="2546" w:type="dxa"/>
            <w:shd w:val="clear" w:color="auto" w:fill="auto"/>
          </w:tcPr>
          <w:p w:rsidR="00CB3C6F" w:rsidRPr="000C36C9" w:rsidRDefault="00CB3C6F" w:rsidP="003C39A2">
            <w:pPr>
              <w:spacing w:line="200" w:lineRule="exact"/>
              <w:rPr>
                <w:rFonts w:hint="eastAsia"/>
                <w:sz w:val="16"/>
                <w:szCs w:val="16"/>
              </w:rPr>
            </w:pPr>
            <w:r w:rsidRPr="000C36C9">
              <w:rPr>
                <w:rFonts w:hint="eastAsia"/>
                <w:sz w:val="16"/>
                <w:szCs w:val="16"/>
              </w:rPr>
              <w:t>ガスの改質に必要な温度を保つことができる管理方法であること。</w:t>
            </w:r>
          </w:p>
        </w:tc>
      </w:tr>
      <w:tr w:rsidR="00CB3C6F" w:rsidRPr="000C36C9" w:rsidTr="00A8621E">
        <w:trPr>
          <w:trHeight w:val="490"/>
        </w:trPr>
        <w:tc>
          <w:tcPr>
            <w:tcW w:w="2608" w:type="dxa"/>
            <w:gridSpan w:val="3"/>
            <w:shd w:val="clear" w:color="auto" w:fill="auto"/>
            <w:vAlign w:val="center"/>
          </w:tcPr>
          <w:p w:rsidR="00CB3C6F" w:rsidRPr="000C36C9" w:rsidRDefault="00CB3C6F" w:rsidP="00DC0C70">
            <w:pPr>
              <w:rPr>
                <w:rFonts w:hint="eastAsia"/>
                <w:szCs w:val="21"/>
              </w:rPr>
            </w:pPr>
            <w:r w:rsidRPr="000C36C9">
              <w:rPr>
                <w:rFonts w:hint="eastAsia"/>
                <w:szCs w:val="21"/>
              </w:rPr>
              <w:t>改質設備内の温度測定等</w:t>
            </w:r>
          </w:p>
        </w:tc>
        <w:tc>
          <w:tcPr>
            <w:tcW w:w="4700" w:type="dxa"/>
            <w:shd w:val="clear" w:color="auto" w:fill="auto"/>
          </w:tcPr>
          <w:p w:rsidR="00CB3C6F" w:rsidRPr="000C36C9" w:rsidRDefault="00CB3C6F" w:rsidP="00DC0C70">
            <w:pPr>
              <w:rPr>
                <w:szCs w:val="21"/>
              </w:rPr>
            </w:pPr>
          </w:p>
        </w:tc>
        <w:tc>
          <w:tcPr>
            <w:tcW w:w="2546" w:type="dxa"/>
            <w:shd w:val="clear" w:color="auto" w:fill="auto"/>
          </w:tcPr>
          <w:p w:rsidR="00CB3C6F" w:rsidRPr="000C36C9" w:rsidRDefault="00CB3C6F" w:rsidP="003C39A2">
            <w:pPr>
              <w:spacing w:line="200" w:lineRule="exact"/>
              <w:rPr>
                <w:rFonts w:hint="eastAsia"/>
                <w:sz w:val="16"/>
                <w:szCs w:val="16"/>
              </w:rPr>
            </w:pPr>
            <w:r w:rsidRPr="000C36C9">
              <w:rPr>
                <w:rFonts w:hint="eastAsia"/>
                <w:sz w:val="16"/>
                <w:szCs w:val="16"/>
              </w:rPr>
              <w:t>改質設備内のガス温度の測定位置、連続測定の方法、記録媒体の種類等具体的に示すこと。</w:t>
            </w:r>
          </w:p>
        </w:tc>
      </w:tr>
      <w:tr w:rsidR="00CB3C6F" w:rsidRPr="000C36C9" w:rsidTr="00A8621E">
        <w:trPr>
          <w:trHeight w:val="595"/>
        </w:trPr>
        <w:tc>
          <w:tcPr>
            <w:tcW w:w="2608" w:type="dxa"/>
            <w:gridSpan w:val="3"/>
            <w:shd w:val="clear" w:color="auto" w:fill="auto"/>
            <w:vAlign w:val="center"/>
          </w:tcPr>
          <w:p w:rsidR="00CB3C6F" w:rsidRPr="000C36C9" w:rsidRDefault="00CB3C6F" w:rsidP="00DC0C70">
            <w:pPr>
              <w:rPr>
                <w:rFonts w:hint="eastAsia"/>
                <w:szCs w:val="21"/>
              </w:rPr>
            </w:pPr>
            <w:r w:rsidRPr="000C36C9">
              <w:rPr>
                <w:rFonts w:hint="eastAsia"/>
                <w:szCs w:val="21"/>
              </w:rPr>
              <w:t>改質ガスの冷却方法</w:t>
            </w:r>
          </w:p>
        </w:tc>
        <w:tc>
          <w:tcPr>
            <w:tcW w:w="4700" w:type="dxa"/>
            <w:shd w:val="clear" w:color="auto" w:fill="auto"/>
          </w:tcPr>
          <w:p w:rsidR="00CB3C6F" w:rsidRPr="000C36C9" w:rsidRDefault="00CB3C6F" w:rsidP="00DC0C70">
            <w:pPr>
              <w:rPr>
                <w:szCs w:val="21"/>
              </w:rPr>
            </w:pPr>
          </w:p>
        </w:tc>
        <w:tc>
          <w:tcPr>
            <w:tcW w:w="2546" w:type="dxa"/>
            <w:shd w:val="clear" w:color="auto" w:fill="auto"/>
          </w:tcPr>
          <w:p w:rsidR="00CB3C6F" w:rsidRPr="000C36C9" w:rsidRDefault="00CB3C6F" w:rsidP="003C39A2">
            <w:pPr>
              <w:spacing w:line="200" w:lineRule="exact"/>
              <w:rPr>
                <w:rFonts w:hint="eastAsia"/>
                <w:sz w:val="16"/>
                <w:szCs w:val="16"/>
              </w:rPr>
            </w:pPr>
            <w:r w:rsidRPr="000C36C9">
              <w:rPr>
                <w:rFonts w:hint="eastAsia"/>
                <w:sz w:val="16"/>
                <w:szCs w:val="16"/>
              </w:rPr>
              <w:t>除去設備に流入する改質ガスを概ね</w:t>
            </w:r>
            <w:r w:rsidRPr="000C36C9">
              <w:rPr>
                <w:rFonts w:hint="eastAsia"/>
                <w:sz w:val="16"/>
                <w:szCs w:val="16"/>
              </w:rPr>
              <w:t>200</w:t>
            </w:r>
            <w:r w:rsidRPr="000C36C9">
              <w:rPr>
                <w:rFonts w:hint="eastAsia"/>
                <w:sz w:val="16"/>
                <w:szCs w:val="16"/>
              </w:rPr>
              <w:t>℃以下に冷却する方法、その管理体制を示すこと。</w:t>
            </w:r>
          </w:p>
        </w:tc>
      </w:tr>
      <w:tr w:rsidR="00CB3C6F" w:rsidRPr="000C36C9" w:rsidTr="00A8621E">
        <w:trPr>
          <w:trHeight w:val="520"/>
        </w:trPr>
        <w:tc>
          <w:tcPr>
            <w:tcW w:w="2608" w:type="dxa"/>
            <w:gridSpan w:val="3"/>
            <w:shd w:val="clear" w:color="auto" w:fill="auto"/>
            <w:vAlign w:val="center"/>
          </w:tcPr>
          <w:p w:rsidR="00CB3C6F" w:rsidRPr="000C36C9" w:rsidRDefault="00CB3C6F" w:rsidP="003C39A2">
            <w:pPr>
              <w:spacing w:line="280" w:lineRule="exact"/>
              <w:rPr>
                <w:rFonts w:hint="eastAsia"/>
                <w:szCs w:val="21"/>
              </w:rPr>
            </w:pPr>
            <w:r w:rsidRPr="000C36C9">
              <w:rPr>
                <w:rFonts w:hint="eastAsia"/>
                <w:szCs w:val="21"/>
              </w:rPr>
              <w:t>冷却後改質ガスの温度測定等</w:t>
            </w:r>
          </w:p>
        </w:tc>
        <w:tc>
          <w:tcPr>
            <w:tcW w:w="4700" w:type="dxa"/>
            <w:shd w:val="clear" w:color="auto" w:fill="auto"/>
          </w:tcPr>
          <w:p w:rsidR="00CB3C6F" w:rsidRPr="000C36C9" w:rsidRDefault="00CB3C6F" w:rsidP="00DC0C70">
            <w:pPr>
              <w:rPr>
                <w:szCs w:val="21"/>
              </w:rPr>
            </w:pPr>
          </w:p>
        </w:tc>
        <w:tc>
          <w:tcPr>
            <w:tcW w:w="2546" w:type="dxa"/>
            <w:shd w:val="clear" w:color="auto" w:fill="auto"/>
          </w:tcPr>
          <w:p w:rsidR="00CB3C6F" w:rsidRPr="000C36C9" w:rsidRDefault="00CB3C6F" w:rsidP="003C39A2">
            <w:pPr>
              <w:spacing w:line="200" w:lineRule="exact"/>
              <w:rPr>
                <w:rFonts w:hint="eastAsia"/>
                <w:sz w:val="16"/>
                <w:szCs w:val="16"/>
              </w:rPr>
            </w:pPr>
            <w:r w:rsidRPr="000C36C9">
              <w:rPr>
                <w:rFonts w:hint="eastAsia"/>
                <w:sz w:val="16"/>
                <w:szCs w:val="16"/>
              </w:rPr>
              <w:t>除去設備に流入する改質ガスの測定位置、連続測定の方法、記録媒体の種類等具体的に示すこと。</w:t>
            </w:r>
          </w:p>
        </w:tc>
      </w:tr>
      <w:tr w:rsidR="00CB3C6F" w:rsidRPr="000C36C9" w:rsidTr="00A8621E">
        <w:trPr>
          <w:trHeight w:val="430"/>
        </w:trPr>
        <w:tc>
          <w:tcPr>
            <w:tcW w:w="2608" w:type="dxa"/>
            <w:gridSpan w:val="3"/>
            <w:shd w:val="clear" w:color="auto" w:fill="auto"/>
            <w:vAlign w:val="center"/>
          </w:tcPr>
          <w:p w:rsidR="00CB3C6F" w:rsidRPr="000C36C9" w:rsidRDefault="00CB3C6F" w:rsidP="00DC0C70">
            <w:pPr>
              <w:rPr>
                <w:rFonts w:hint="eastAsia"/>
                <w:szCs w:val="21"/>
              </w:rPr>
            </w:pPr>
            <w:r w:rsidRPr="000C36C9">
              <w:rPr>
                <w:rFonts w:hint="eastAsia"/>
                <w:szCs w:val="21"/>
              </w:rPr>
              <w:t>堆積したばいじんの除去</w:t>
            </w:r>
          </w:p>
        </w:tc>
        <w:tc>
          <w:tcPr>
            <w:tcW w:w="4700" w:type="dxa"/>
            <w:shd w:val="clear" w:color="auto" w:fill="auto"/>
          </w:tcPr>
          <w:p w:rsidR="00CB3C6F" w:rsidRPr="000C36C9" w:rsidRDefault="00CB3C6F" w:rsidP="00DC0C70">
            <w:pPr>
              <w:rPr>
                <w:szCs w:val="21"/>
              </w:rPr>
            </w:pPr>
          </w:p>
        </w:tc>
        <w:tc>
          <w:tcPr>
            <w:tcW w:w="2546" w:type="dxa"/>
            <w:shd w:val="clear" w:color="auto" w:fill="auto"/>
          </w:tcPr>
          <w:p w:rsidR="00CB3C6F" w:rsidRPr="000C36C9" w:rsidRDefault="00CB3C6F" w:rsidP="003C39A2">
            <w:pPr>
              <w:spacing w:line="200" w:lineRule="exact"/>
              <w:rPr>
                <w:rFonts w:hint="eastAsia"/>
                <w:sz w:val="16"/>
                <w:szCs w:val="16"/>
              </w:rPr>
            </w:pPr>
            <w:r w:rsidRPr="000C36C9">
              <w:rPr>
                <w:rFonts w:hint="eastAsia"/>
                <w:sz w:val="16"/>
                <w:szCs w:val="16"/>
              </w:rPr>
              <w:t>冷却設備及び除去設備に堆積したばいじんを除去する方法、頻度等を具体的に示すこと。</w:t>
            </w:r>
          </w:p>
        </w:tc>
      </w:tr>
      <w:tr w:rsidR="00CB3C6F" w:rsidRPr="000C36C9" w:rsidTr="00A8621E">
        <w:trPr>
          <w:trHeight w:val="549"/>
        </w:trPr>
        <w:tc>
          <w:tcPr>
            <w:tcW w:w="2608" w:type="dxa"/>
            <w:gridSpan w:val="3"/>
            <w:shd w:val="clear" w:color="auto" w:fill="auto"/>
            <w:vAlign w:val="center"/>
          </w:tcPr>
          <w:p w:rsidR="00CB3C6F" w:rsidRPr="000C36C9" w:rsidRDefault="00CB3C6F" w:rsidP="003C39A2">
            <w:pPr>
              <w:spacing w:line="280" w:lineRule="exact"/>
              <w:rPr>
                <w:rFonts w:hint="eastAsia"/>
                <w:szCs w:val="21"/>
              </w:rPr>
            </w:pPr>
            <w:r w:rsidRPr="000C36C9">
              <w:rPr>
                <w:rFonts w:hint="eastAsia"/>
                <w:szCs w:val="21"/>
              </w:rPr>
              <w:t>除去設備出口での改質ガスのダイオキシン類濃度の管理</w:t>
            </w:r>
          </w:p>
        </w:tc>
        <w:tc>
          <w:tcPr>
            <w:tcW w:w="4700" w:type="dxa"/>
            <w:shd w:val="clear" w:color="auto" w:fill="auto"/>
          </w:tcPr>
          <w:p w:rsidR="00CB3C6F" w:rsidRPr="000C36C9" w:rsidRDefault="00CB3C6F" w:rsidP="00DC0C70">
            <w:pPr>
              <w:rPr>
                <w:szCs w:val="21"/>
              </w:rPr>
            </w:pPr>
          </w:p>
        </w:tc>
        <w:tc>
          <w:tcPr>
            <w:tcW w:w="2546" w:type="dxa"/>
            <w:shd w:val="clear" w:color="auto" w:fill="auto"/>
          </w:tcPr>
          <w:p w:rsidR="00CB3C6F" w:rsidRPr="000C36C9" w:rsidRDefault="00CB3C6F" w:rsidP="003C39A2">
            <w:pPr>
              <w:spacing w:line="200" w:lineRule="exact"/>
              <w:rPr>
                <w:rFonts w:hint="eastAsia"/>
                <w:sz w:val="16"/>
                <w:szCs w:val="16"/>
              </w:rPr>
            </w:pPr>
            <w:r w:rsidRPr="000C36C9">
              <w:rPr>
                <w:rFonts w:hint="eastAsia"/>
                <w:sz w:val="16"/>
                <w:szCs w:val="16"/>
              </w:rPr>
              <w:t>除去設備出口における改質ガス中の</w:t>
            </w:r>
            <w:r w:rsidRPr="000C36C9">
              <w:rPr>
                <w:rFonts w:hint="eastAsia"/>
                <w:sz w:val="16"/>
                <w:szCs w:val="16"/>
              </w:rPr>
              <w:t>DXN</w:t>
            </w:r>
            <w:r w:rsidRPr="000C36C9">
              <w:rPr>
                <w:rFonts w:hint="eastAsia"/>
                <w:sz w:val="16"/>
                <w:szCs w:val="16"/>
              </w:rPr>
              <w:t>類濃度が、</w:t>
            </w:r>
            <w:r w:rsidRPr="000C36C9">
              <w:rPr>
                <w:rFonts w:hint="eastAsia"/>
                <w:sz w:val="16"/>
                <w:szCs w:val="16"/>
              </w:rPr>
              <w:t>0.1ng/</w:t>
            </w:r>
            <w:r w:rsidRPr="000C36C9">
              <w:rPr>
                <w:rFonts w:hint="eastAsia"/>
                <w:sz w:val="16"/>
                <w:szCs w:val="16"/>
              </w:rPr>
              <w:t>㎥以下となる維持管理方法とすること。</w:t>
            </w:r>
          </w:p>
        </w:tc>
      </w:tr>
      <w:tr w:rsidR="00CB3C6F" w:rsidRPr="000C36C9" w:rsidTr="00A8621E">
        <w:trPr>
          <w:trHeight w:val="1136"/>
        </w:trPr>
        <w:tc>
          <w:tcPr>
            <w:tcW w:w="2608" w:type="dxa"/>
            <w:gridSpan w:val="3"/>
            <w:shd w:val="clear" w:color="auto" w:fill="auto"/>
            <w:vAlign w:val="center"/>
          </w:tcPr>
          <w:p w:rsidR="00CB3C6F" w:rsidRPr="000C36C9" w:rsidRDefault="00CB3C6F" w:rsidP="003C39A2">
            <w:pPr>
              <w:spacing w:line="280" w:lineRule="exact"/>
              <w:rPr>
                <w:rFonts w:hint="eastAsia"/>
                <w:szCs w:val="21"/>
              </w:rPr>
            </w:pPr>
            <w:r w:rsidRPr="000C36C9">
              <w:rPr>
                <w:rFonts w:hint="eastAsia"/>
                <w:szCs w:val="21"/>
              </w:rPr>
              <w:t>除去設備出口での改質ガスガス中のダイオキシン類濃度及びばい煙量又はばい煙濃度の測定等</w:t>
            </w:r>
          </w:p>
        </w:tc>
        <w:tc>
          <w:tcPr>
            <w:tcW w:w="4700" w:type="dxa"/>
            <w:shd w:val="clear" w:color="auto" w:fill="auto"/>
          </w:tcPr>
          <w:p w:rsidR="00CB3C6F" w:rsidRPr="000C36C9" w:rsidRDefault="00CB3C6F" w:rsidP="00DC0C70">
            <w:pPr>
              <w:rPr>
                <w:szCs w:val="21"/>
              </w:rPr>
            </w:pPr>
          </w:p>
        </w:tc>
        <w:tc>
          <w:tcPr>
            <w:tcW w:w="2546" w:type="dxa"/>
            <w:shd w:val="clear" w:color="auto" w:fill="auto"/>
          </w:tcPr>
          <w:p w:rsidR="00CB3C6F" w:rsidRPr="000C36C9" w:rsidRDefault="00CB3C6F" w:rsidP="003C39A2">
            <w:pPr>
              <w:spacing w:line="200" w:lineRule="exact"/>
              <w:rPr>
                <w:rFonts w:hint="eastAsia"/>
                <w:sz w:val="16"/>
                <w:szCs w:val="16"/>
              </w:rPr>
            </w:pPr>
            <w:r w:rsidRPr="000C36C9">
              <w:rPr>
                <w:rFonts w:hint="eastAsia"/>
                <w:sz w:val="16"/>
                <w:szCs w:val="16"/>
              </w:rPr>
              <w:t>DXN</w:t>
            </w:r>
            <w:r w:rsidRPr="000C36C9">
              <w:rPr>
                <w:rFonts w:hint="eastAsia"/>
                <w:sz w:val="16"/>
                <w:szCs w:val="16"/>
              </w:rPr>
              <w:t>類濃度については毎年一回以上、ばい煙量又はばい煙濃度については六月に一回以上の頻度で測定・記録する計画とし、測定位置、測定の方法、記録媒体の種類等具体的に示すこと。</w:t>
            </w:r>
          </w:p>
        </w:tc>
      </w:tr>
      <w:tr w:rsidR="00CB3C6F" w:rsidRPr="000C36C9" w:rsidTr="00A8621E">
        <w:trPr>
          <w:trHeight w:val="640"/>
        </w:trPr>
        <w:tc>
          <w:tcPr>
            <w:tcW w:w="2608" w:type="dxa"/>
            <w:gridSpan w:val="3"/>
            <w:shd w:val="clear" w:color="auto" w:fill="auto"/>
            <w:vAlign w:val="center"/>
          </w:tcPr>
          <w:p w:rsidR="00CB3C6F" w:rsidRPr="000C36C9" w:rsidRDefault="00CB3C6F" w:rsidP="003C39A2">
            <w:pPr>
              <w:spacing w:line="280" w:lineRule="exact"/>
              <w:rPr>
                <w:rFonts w:hint="eastAsia"/>
                <w:szCs w:val="21"/>
              </w:rPr>
            </w:pPr>
            <w:r w:rsidRPr="000C36C9">
              <w:rPr>
                <w:rFonts w:hint="eastAsia"/>
                <w:szCs w:val="21"/>
              </w:rPr>
              <w:t>ばいじんと焼却灰の排出、貯留方法</w:t>
            </w:r>
          </w:p>
        </w:tc>
        <w:tc>
          <w:tcPr>
            <w:tcW w:w="4700" w:type="dxa"/>
            <w:shd w:val="clear" w:color="auto" w:fill="auto"/>
          </w:tcPr>
          <w:p w:rsidR="00CB3C6F" w:rsidRPr="000C36C9" w:rsidRDefault="00CB3C6F" w:rsidP="00DC0C70">
            <w:pPr>
              <w:rPr>
                <w:szCs w:val="21"/>
              </w:rPr>
            </w:pPr>
          </w:p>
        </w:tc>
        <w:tc>
          <w:tcPr>
            <w:tcW w:w="2546" w:type="dxa"/>
            <w:shd w:val="clear" w:color="auto" w:fill="auto"/>
          </w:tcPr>
          <w:p w:rsidR="00CB3C6F" w:rsidRPr="000C36C9" w:rsidRDefault="00CB3C6F" w:rsidP="003C39A2">
            <w:pPr>
              <w:spacing w:line="200" w:lineRule="exact"/>
              <w:rPr>
                <w:rFonts w:hint="eastAsia"/>
                <w:sz w:val="16"/>
                <w:szCs w:val="16"/>
              </w:rPr>
            </w:pPr>
            <w:r w:rsidRPr="000C36C9">
              <w:rPr>
                <w:rFonts w:hint="eastAsia"/>
                <w:sz w:val="16"/>
                <w:szCs w:val="16"/>
              </w:rPr>
              <w:t>ばいじんと焼却灰を分離して排出し、かつ、それぞれ貯留することができる方法とすること。</w:t>
            </w:r>
          </w:p>
        </w:tc>
      </w:tr>
      <w:tr w:rsidR="00CB3C6F" w:rsidRPr="000C36C9" w:rsidTr="00A8621E">
        <w:trPr>
          <w:trHeight w:val="105"/>
        </w:trPr>
        <w:tc>
          <w:tcPr>
            <w:tcW w:w="9854" w:type="dxa"/>
            <w:gridSpan w:val="5"/>
            <w:tcBorders>
              <w:bottom w:val="dashed" w:sz="4" w:space="0" w:color="auto"/>
            </w:tcBorders>
            <w:shd w:val="clear" w:color="auto" w:fill="auto"/>
            <w:vAlign w:val="center"/>
          </w:tcPr>
          <w:p w:rsidR="00CB3C6F" w:rsidRPr="000C36C9" w:rsidRDefault="00CB3C6F" w:rsidP="00DC0C70">
            <w:pPr>
              <w:rPr>
                <w:rFonts w:hint="eastAsia"/>
                <w:sz w:val="16"/>
                <w:szCs w:val="16"/>
              </w:rPr>
            </w:pPr>
            <w:r w:rsidRPr="000C36C9">
              <w:rPr>
                <w:rFonts w:hint="eastAsia"/>
                <w:szCs w:val="21"/>
              </w:rPr>
              <w:t>ばいじん又は焼却灰の処理方法</w:t>
            </w:r>
          </w:p>
        </w:tc>
      </w:tr>
      <w:tr w:rsidR="00CB3C6F" w:rsidRPr="000C36C9" w:rsidTr="00A8621E">
        <w:trPr>
          <w:cantSplit/>
          <w:trHeight w:val="700"/>
        </w:trPr>
        <w:tc>
          <w:tcPr>
            <w:tcW w:w="408" w:type="dxa"/>
            <w:gridSpan w:val="2"/>
            <w:tcBorders>
              <w:top w:val="single" w:sz="4" w:space="0" w:color="auto"/>
              <w:bottom w:val="single" w:sz="4" w:space="0" w:color="auto"/>
            </w:tcBorders>
            <w:shd w:val="clear" w:color="auto" w:fill="auto"/>
            <w:textDirection w:val="tbRlV"/>
            <w:vAlign w:val="center"/>
          </w:tcPr>
          <w:p w:rsidR="00CB3C6F" w:rsidRPr="000C36C9" w:rsidRDefault="00CB3C6F" w:rsidP="003C39A2">
            <w:pPr>
              <w:ind w:left="113" w:right="113"/>
              <w:jc w:val="center"/>
              <w:rPr>
                <w:rFonts w:hint="eastAsia"/>
                <w:szCs w:val="21"/>
              </w:rPr>
            </w:pPr>
            <w:r w:rsidRPr="000C36C9">
              <w:rPr>
                <w:rFonts w:hint="eastAsia"/>
                <w:szCs w:val="21"/>
              </w:rPr>
              <w:t>溶融</w:t>
            </w:r>
          </w:p>
        </w:tc>
        <w:tc>
          <w:tcPr>
            <w:tcW w:w="2200" w:type="dxa"/>
            <w:tcBorders>
              <w:top w:val="single" w:sz="4" w:space="0" w:color="auto"/>
              <w:bottom w:val="dashed" w:sz="4" w:space="0" w:color="auto"/>
            </w:tcBorders>
            <w:shd w:val="clear" w:color="auto" w:fill="auto"/>
            <w:vAlign w:val="center"/>
          </w:tcPr>
          <w:p w:rsidR="00CB3C6F" w:rsidRPr="000C36C9" w:rsidRDefault="00CB3C6F" w:rsidP="00DC0C70">
            <w:pPr>
              <w:rPr>
                <w:rFonts w:hint="eastAsia"/>
                <w:szCs w:val="21"/>
              </w:rPr>
            </w:pPr>
            <w:r w:rsidRPr="000C36C9">
              <w:rPr>
                <w:rFonts w:hint="eastAsia"/>
                <w:szCs w:val="21"/>
              </w:rPr>
              <w:t>融点の温度管理</w:t>
            </w:r>
          </w:p>
        </w:tc>
        <w:tc>
          <w:tcPr>
            <w:tcW w:w="4700" w:type="dxa"/>
            <w:tcBorders>
              <w:top w:val="single" w:sz="4" w:space="0" w:color="auto"/>
              <w:bottom w:val="dashed" w:sz="4" w:space="0" w:color="auto"/>
            </w:tcBorders>
            <w:shd w:val="clear" w:color="auto" w:fill="auto"/>
          </w:tcPr>
          <w:p w:rsidR="00CB3C6F" w:rsidRPr="000C36C9" w:rsidRDefault="00CB3C6F" w:rsidP="00DC0C70">
            <w:pPr>
              <w:rPr>
                <w:szCs w:val="21"/>
              </w:rPr>
            </w:pPr>
          </w:p>
        </w:tc>
        <w:tc>
          <w:tcPr>
            <w:tcW w:w="2546" w:type="dxa"/>
            <w:tcBorders>
              <w:top w:val="single" w:sz="4" w:space="0" w:color="auto"/>
              <w:bottom w:val="dashed" w:sz="4" w:space="0" w:color="auto"/>
            </w:tcBorders>
            <w:shd w:val="clear" w:color="auto" w:fill="auto"/>
          </w:tcPr>
          <w:p w:rsidR="00CB3C6F" w:rsidRPr="000C36C9" w:rsidRDefault="00CB3C6F" w:rsidP="003C39A2">
            <w:pPr>
              <w:spacing w:line="200" w:lineRule="exact"/>
              <w:rPr>
                <w:rFonts w:hint="eastAsia"/>
                <w:sz w:val="16"/>
                <w:szCs w:val="16"/>
              </w:rPr>
            </w:pPr>
            <w:r w:rsidRPr="000C36C9">
              <w:rPr>
                <w:rFonts w:hint="eastAsia"/>
                <w:sz w:val="16"/>
                <w:szCs w:val="16"/>
              </w:rPr>
              <w:t>灰出し設備に投入されたばいじん又は焼却灰の温度を融点以上に保つことができる管理方法とすること。</w:t>
            </w:r>
          </w:p>
        </w:tc>
      </w:tr>
      <w:tr w:rsidR="00CB3C6F" w:rsidRPr="000C36C9" w:rsidTr="00A8621E">
        <w:trPr>
          <w:cantSplit/>
          <w:trHeight w:val="430"/>
        </w:trPr>
        <w:tc>
          <w:tcPr>
            <w:tcW w:w="408" w:type="dxa"/>
            <w:gridSpan w:val="2"/>
            <w:vMerge w:val="restart"/>
            <w:tcBorders>
              <w:top w:val="single" w:sz="4" w:space="0" w:color="auto"/>
            </w:tcBorders>
            <w:shd w:val="clear" w:color="auto" w:fill="auto"/>
            <w:textDirection w:val="tbRlV"/>
            <w:vAlign w:val="center"/>
          </w:tcPr>
          <w:p w:rsidR="00CB3C6F" w:rsidRPr="000C36C9" w:rsidRDefault="00CB3C6F" w:rsidP="003C39A2">
            <w:pPr>
              <w:ind w:left="113" w:right="113"/>
              <w:jc w:val="center"/>
              <w:rPr>
                <w:rFonts w:hint="eastAsia"/>
                <w:szCs w:val="21"/>
              </w:rPr>
            </w:pPr>
            <w:r w:rsidRPr="000C36C9">
              <w:rPr>
                <w:rFonts w:hint="eastAsia"/>
                <w:szCs w:val="21"/>
              </w:rPr>
              <w:t>焼成</w:t>
            </w:r>
          </w:p>
        </w:tc>
        <w:tc>
          <w:tcPr>
            <w:tcW w:w="2200" w:type="dxa"/>
            <w:shd w:val="clear" w:color="auto" w:fill="auto"/>
            <w:vAlign w:val="center"/>
          </w:tcPr>
          <w:p w:rsidR="00CB3C6F" w:rsidRPr="000C36C9" w:rsidRDefault="00CB3C6F" w:rsidP="00DC0C70">
            <w:pPr>
              <w:rPr>
                <w:rFonts w:hint="eastAsia"/>
                <w:szCs w:val="21"/>
              </w:rPr>
            </w:pPr>
            <w:r w:rsidRPr="000C36C9">
              <w:rPr>
                <w:rFonts w:hint="eastAsia"/>
                <w:szCs w:val="21"/>
              </w:rPr>
              <w:t>焼成温度の管理</w:t>
            </w:r>
          </w:p>
        </w:tc>
        <w:tc>
          <w:tcPr>
            <w:tcW w:w="4700" w:type="dxa"/>
            <w:shd w:val="clear" w:color="auto" w:fill="auto"/>
          </w:tcPr>
          <w:p w:rsidR="00CB3C6F" w:rsidRPr="000C36C9" w:rsidRDefault="00CB3C6F" w:rsidP="00DC0C70">
            <w:pPr>
              <w:rPr>
                <w:szCs w:val="21"/>
              </w:rPr>
            </w:pPr>
          </w:p>
        </w:tc>
        <w:tc>
          <w:tcPr>
            <w:tcW w:w="2546" w:type="dxa"/>
            <w:shd w:val="clear" w:color="auto" w:fill="auto"/>
          </w:tcPr>
          <w:p w:rsidR="00CB3C6F" w:rsidRPr="000C36C9" w:rsidRDefault="00CB3C6F" w:rsidP="003C39A2">
            <w:pPr>
              <w:spacing w:line="200" w:lineRule="exact"/>
              <w:rPr>
                <w:rFonts w:hint="eastAsia"/>
                <w:sz w:val="16"/>
                <w:szCs w:val="16"/>
              </w:rPr>
            </w:pPr>
            <w:r w:rsidRPr="000C36C9">
              <w:rPr>
                <w:rFonts w:hint="eastAsia"/>
                <w:sz w:val="16"/>
                <w:szCs w:val="16"/>
              </w:rPr>
              <w:t>焼成炉中の温度を</w:t>
            </w:r>
            <w:r w:rsidRPr="000C36C9">
              <w:rPr>
                <w:rFonts w:hint="eastAsia"/>
                <w:sz w:val="16"/>
                <w:szCs w:val="16"/>
              </w:rPr>
              <w:t>1,000</w:t>
            </w:r>
            <w:r w:rsidRPr="000C36C9">
              <w:rPr>
                <w:rFonts w:hint="eastAsia"/>
                <w:sz w:val="16"/>
                <w:szCs w:val="16"/>
              </w:rPr>
              <w:t>℃以上に保つことができる管理方法とすること。</w:t>
            </w:r>
          </w:p>
        </w:tc>
      </w:tr>
      <w:tr w:rsidR="00CB3C6F" w:rsidRPr="000C36C9" w:rsidTr="00A8621E">
        <w:trPr>
          <w:cantSplit/>
          <w:trHeight w:val="549"/>
        </w:trPr>
        <w:tc>
          <w:tcPr>
            <w:tcW w:w="408" w:type="dxa"/>
            <w:gridSpan w:val="2"/>
            <w:vMerge/>
            <w:tcBorders>
              <w:bottom w:val="single" w:sz="4" w:space="0" w:color="auto"/>
            </w:tcBorders>
            <w:shd w:val="clear" w:color="auto" w:fill="auto"/>
            <w:textDirection w:val="tbRlV"/>
            <w:vAlign w:val="center"/>
          </w:tcPr>
          <w:p w:rsidR="00CB3C6F" w:rsidRPr="000C36C9" w:rsidRDefault="00CB3C6F" w:rsidP="003C39A2">
            <w:pPr>
              <w:ind w:left="113" w:right="113"/>
              <w:jc w:val="center"/>
              <w:rPr>
                <w:rFonts w:hint="eastAsia"/>
                <w:szCs w:val="21"/>
              </w:rPr>
            </w:pPr>
          </w:p>
        </w:tc>
        <w:tc>
          <w:tcPr>
            <w:tcW w:w="2200" w:type="dxa"/>
            <w:tcBorders>
              <w:bottom w:val="single" w:sz="4" w:space="0" w:color="auto"/>
            </w:tcBorders>
            <w:shd w:val="clear" w:color="auto" w:fill="auto"/>
            <w:vAlign w:val="center"/>
          </w:tcPr>
          <w:p w:rsidR="00CB3C6F" w:rsidRPr="000C36C9" w:rsidRDefault="00CB3C6F" w:rsidP="00DC0C70">
            <w:pPr>
              <w:rPr>
                <w:rFonts w:hint="eastAsia"/>
                <w:szCs w:val="21"/>
              </w:rPr>
            </w:pPr>
            <w:r w:rsidRPr="000C36C9">
              <w:rPr>
                <w:rFonts w:hint="eastAsia"/>
                <w:szCs w:val="21"/>
              </w:rPr>
              <w:t>焼成炉中の温度測定等</w:t>
            </w:r>
          </w:p>
        </w:tc>
        <w:tc>
          <w:tcPr>
            <w:tcW w:w="4700" w:type="dxa"/>
            <w:tcBorders>
              <w:bottom w:val="single" w:sz="4" w:space="0" w:color="auto"/>
            </w:tcBorders>
            <w:shd w:val="clear" w:color="auto" w:fill="auto"/>
          </w:tcPr>
          <w:p w:rsidR="00CB3C6F" w:rsidRPr="000C36C9" w:rsidRDefault="00CB3C6F" w:rsidP="00DC0C70">
            <w:pPr>
              <w:rPr>
                <w:szCs w:val="21"/>
              </w:rPr>
            </w:pPr>
          </w:p>
        </w:tc>
        <w:tc>
          <w:tcPr>
            <w:tcW w:w="2546" w:type="dxa"/>
            <w:tcBorders>
              <w:bottom w:val="single" w:sz="4" w:space="0" w:color="auto"/>
            </w:tcBorders>
            <w:shd w:val="clear" w:color="auto" w:fill="auto"/>
          </w:tcPr>
          <w:p w:rsidR="00CB3C6F" w:rsidRPr="000C36C9" w:rsidRDefault="00CB3C6F" w:rsidP="003C39A2">
            <w:pPr>
              <w:spacing w:line="200" w:lineRule="exact"/>
              <w:rPr>
                <w:rFonts w:hint="eastAsia"/>
                <w:sz w:val="16"/>
                <w:szCs w:val="16"/>
              </w:rPr>
            </w:pPr>
            <w:r w:rsidRPr="000C36C9">
              <w:rPr>
                <w:rFonts w:hint="eastAsia"/>
                <w:sz w:val="16"/>
                <w:szCs w:val="16"/>
              </w:rPr>
              <w:t>焼成炉温度の測定位置、連続測定の方法、記録媒体の種類等具体的に示すこと。</w:t>
            </w:r>
          </w:p>
        </w:tc>
      </w:tr>
      <w:tr w:rsidR="00CB3C6F" w:rsidRPr="000C36C9" w:rsidTr="00A8621E">
        <w:trPr>
          <w:cantSplit/>
          <w:trHeight w:val="1194"/>
        </w:trPr>
        <w:tc>
          <w:tcPr>
            <w:tcW w:w="408" w:type="dxa"/>
            <w:gridSpan w:val="2"/>
            <w:tcBorders>
              <w:top w:val="single" w:sz="4" w:space="0" w:color="auto"/>
            </w:tcBorders>
            <w:shd w:val="clear" w:color="auto" w:fill="auto"/>
            <w:textDirection w:val="tbRlV"/>
            <w:vAlign w:val="center"/>
          </w:tcPr>
          <w:p w:rsidR="00CB3C6F" w:rsidRPr="000C36C9" w:rsidRDefault="00CB3C6F" w:rsidP="003C39A2">
            <w:pPr>
              <w:ind w:left="113" w:right="113"/>
              <w:jc w:val="center"/>
              <w:rPr>
                <w:rFonts w:hint="eastAsia"/>
                <w:sz w:val="16"/>
                <w:szCs w:val="16"/>
              </w:rPr>
            </w:pPr>
            <w:r w:rsidRPr="000C36C9">
              <w:rPr>
                <w:rFonts w:hint="eastAsia"/>
                <w:sz w:val="16"/>
                <w:szCs w:val="16"/>
              </w:rPr>
              <w:t>セメント固化</w:t>
            </w:r>
          </w:p>
        </w:tc>
        <w:tc>
          <w:tcPr>
            <w:tcW w:w="2200" w:type="dxa"/>
            <w:tcBorders>
              <w:top w:val="single" w:sz="4" w:space="0" w:color="auto"/>
            </w:tcBorders>
            <w:shd w:val="clear" w:color="auto" w:fill="auto"/>
            <w:vAlign w:val="center"/>
          </w:tcPr>
          <w:p w:rsidR="00CB3C6F" w:rsidRPr="000C36C9" w:rsidRDefault="00CB3C6F" w:rsidP="003C39A2">
            <w:pPr>
              <w:spacing w:line="280" w:lineRule="exact"/>
              <w:rPr>
                <w:rFonts w:hint="eastAsia"/>
                <w:szCs w:val="21"/>
              </w:rPr>
            </w:pPr>
            <w:r w:rsidRPr="000C36C9">
              <w:rPr>
                <w:rFonts w:hint="eastAsia"/>
                <w:szCs w:val="21"/>
              </w:rPr>
              <w:t>セメント等との混合状態の管理</w:t>
            </w:r>
          </w:p>
        </w:tc>
        <w:tc>
          <w:tcPr>
            <w:tcW w:w="4700" w:type="dxa"/>
            <w:tcBorders>
              <w:top w:val="single" w:sz="4" w:space="0" w:color="auto"/>
            </w:tcBorders>
            <w:shd w:val="clear" w:color="auto" w:fill="auto"/>
          </w:tcPr>
          <w:p w:rsidR="00CB3C6F" w:rsidRPr="000C36C9" w:rsidRDefault="00CB3C6F" w:rsidP="00DC0C70">
            <w:pPr>
              <w:rPr>
                <w:szCs w:val="21"/>
              </w:rPr>
            </w:pPr>
          </w:p>
        </w:tc>
        <w:tc>
          <w:tcPr>
            <w:tcW w:w="2546" w:type="dxa"/>
            <w:tcBorders>
              <w:top w:val="single" w:sz="4" w:space="0" w:color="auto"/>
            </w:tcBorders>
            <w:shd w:val="clear" w:color="auto" w:fill="auto"/>
          </w:tcPr>
          <w:p w:rsidR="00CB3C6F" w:rsidRPr="000C36C9" w:rsidRDefault="00CB3C6F" w:rsidP="003C39A2">
            <w:pPr>
              <w:spacing w:line="200" w:lineRule="exact"/>
              <w:rPr>
                <w:rFonts w:hint="eastAsia"/>
                <w:sz w:val="16"/>
                <w:szCs w:val="16"/>
              </w:rPr>
            </w:pPr>
            <w:r w:rsidRPr="000C36C9">
              <w:rPr>
                <w:rFonts w:hint="eastAsia"/>
                <w:sz w:val="16"/>
                <w:szCs w:val="16"/>
              </w:rPr>
              <w:t>ばいじん又は焼却灰、セメント又は薬剤及び水を均一に混合できる方法とすること。</w:t>
            </w:r>
          </w:p>
        </w:tc>
      </w:tr>
      <w:tr w:rsidR="00CB3C6F" w:rsidRPr="000C36C9" w:rsidTr="00A8621E">
        <w:trPr>
          <w:cantSplit/>
          <w:trHeight w:val="724"/>
        </w:trPr>
        <w:tc>
          <w:tcPr>
            <w:tcW w:w="2608" w:type="dxa"/>
            <w:gridSpan w:val="3"/>
            <w:tcBorders>
              <w:top w:val="dashed" w:sz="4" w:space="0" w:color="auto"/>
            </w:tcBorders>
            <w:shd w:val="clear" w:color="auto" w:fill="auto"/>
            <w:vAlign w:val="center"/>
          </w:tcPr>
          <w:p w:rsidR="00CB3C6F" w:rsidRPr="000C36C9" w:rsidRDefault="00CB3C6F" w:rsidP="00DC0C70">
            <w:pPr>
              <w:rPr>
                <w:rFonts w:hint="eastAsia"/>
                <w:szCs w:val="21"/>
              </w:rPr>
            </w:pPr>
            <w:r w:rsidRPr="000C36C9">
              <w:rPr>
                <w:rFonts w:hint="eastAsia"/>
                <w:szCs w:val="21"/>
              </w:rPr>
              <w:t>火災発生防止措置</w:t>
            </w:r>
          </w:p>
        </w:tc>
        <w:tc>
          <w:tcPr>
            <w:tcW w:w="4700" w:type="dxa"/>
            <w:tcBorders>
              <w:top w:val="dashed" w:sz="4" w:space="0" w:color="auto"/>
            </w:tcBorders>
            <w:shd w:val="clear" w:color="auto" w:fill="auto"/>
          </w:tcPr>
          <w:p w:rsidR="00CB3C6F" w:rsidRPr="000C36C9" w:rsidRDefault="00CB3C6F" w:rsidP="00DC0C70">
            <w:pPr>
              <w:rPr>
                <w:szCs w:val="21"/>
              </w:rPr>
            </w:pPr>
          </w:p>
        </w:tc>
        <w:tc>
          <w:tcPr>
            <w:tcW w:w="2546" w:type="dxa"/>
            <w:tcBorders>
              <w:top w:val="dashed" w:sz="4" w:space="0" w:color="auto"/>
            </w:tcBorders>
            <w:shd w:val="clear" w:color="auto" w:fill="auto"/>
          </w:tcPr>
          <w:p w:rsidR="00CB3C6F" w:rsidRPr="000C36C9" w:rsidRDefault="00CB3C6F" w:rsidP="003C39A2">
            <w:pPr>
              <w:spacing w:line="200" w:lineRule="exact"/>
              <w:rPr>
                <w:rFonts w:hint="eastAsia"/>
                <w:sz w:val="16"/>
                <w:szCs w:val="16"/>
              </w:rPr>
            </w:pPr>
            <w:r w:rsidRPr="000C36C9">
              <w:rPr>
                <w:rFonts w:hint="eastAsia"/>
                <w:sz w:val="16"/>
                <w:szCs w:val="16"/>
              </w:rPr>
              <w:t>適切な火災発生防止対策であること。</w:t>
            </w:r>
          </w:p>
          <w:p w:rsidR="00CB3C6F" w:rsidRPr="000C36C9" w:rsidRDefault="00CB3C6F" w:rsidP="003C39A2">
            <w:pPr>
              <w:spacing w:line="200" w:lineRule="exact"/>
              <w:rPr>
                <w:rFonts w:hint="eastAsia"/>
                <w:sz w:val="16"/>
                <w:szCs w:val="16"/>
              </w:rPr>
            </w:pPr>
            <w:r w:rsidRPr="000C36C9">
              <w:rPr>
                <w:rFonts w:hint="eastAsia"/>
                <w:sz w:val="16"/>
                <w:szCs w:val="16"/>
              </w:rPr>
              <w:t>消火栓、消火器等を設置し、適切な管理を行うこと。</w:t>
            </w:r>
          </w:p>
        </w:tc>
      </w:tr>
    </w:tbl>
    <w:p w:rsidR="00CB3C6F" w:rsidRPr="000C36C9" w:rsidRDefault="00CB3C6F" w:rsidP="00CB3C6F">
      <w:pPr>
        <w:spacing w:line="240" w:lineRule="exact"/>
        <w:rPr>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08"/>
        <w:gridCol w:w="2200"/>
        <w:gridCol w:w="4700"/>
        <w:gridCol w:w="2546"/>
      </w:tblGrid>
      <w:tr w:rsidR="00CB3C6F" w:rsidRPr="000C36C9" w:rsidTr="003C39A2">
        <w:tc>
          <w:tcPr>
            <w:tcW w:w="9854" w:type="dxa"/>
            <w:gridSpan w:val="4"/>
            <w:tcBorders>
              <w:top w:val="nil"/>
              <w:left w:val="nil"/>
              <w:right w:val="nil"/>
            </w:tcBorders>
            <w:shd w:val="clear" w:color="auto" w:fill="auto"/>
            <w:vAlign w:val="center"/>
          </w:tcPr>
          <w:p w:rsidR="00CB3C6F" w:rsidRPr="000C36C9" w:rsidRDefault="00CB3C6F" w:rsidP="00DC0C70">
            <w:pPr>
              <w:rPr>
                <w:szCs w:val="21"/>
              </w:rPr>
            </w:pPr>
            <w:r w:rsidRPr="000C36C9">
              <w:rPr>
                <w:rFonts w:hint="eastAsia"/>
                <w:szCs w:val="21"/>
              </w:rPr>
              <w:t xml:space="preserve"> (4-3) </w:t>
            </w:r>
            <w:r w:rsidRPr="000C36C9">
              <w:rPr>
                <w:rFonts w:hint="eastAsia"/>
                <w:szCs w:val="21"/>
              </w:rPr>
              <w:t>汚泥、廃油、廃プラスチック類、</w:t>
            </w:r>
            <w:r w:rsidRPr="000C36C9">
              <w:rPr>
                <w:rFonts w:hint="eastAsia"/>
                <w:szCs w:val="21"/>
              </w:rPr>
              <w:t>PCB</w:t>
            </w:r>
            <w:r w:rsidRPr="000C36C9">
              <w:rPr>
                <w:rFonts w:hint="eastAsia"/>
                <w:szCs w:val="21"/>
              </w:rPr>
              <w:t>等、産業廃棄物の焼却施設（電気炉等）</w:t>
            </w:r>
          </w:p>
        </w:tc>
      </w:tr>
      <w:tr w:rsidR="00CB3C6F" w:rsidRPr="000C36C9" w:rsidTr="003C39A2">
        <w:tc>
          <w:tcPr>
            <w:tcW w:w="2608" w:type="dxa"/>
            <w:gridSpan w:val="2"/>
            <w:tcBorders>
              <w:top w:val="nil"/>
            </w:tcBorders>
            <w:shd w:val="clear" w:color="auto" w:fill="auto"/>
            <w:vAlign w:val="center"/>
          </w:tcPr>
          <w:p w:rsidR="00CB3C6F" w:rsidRPr="000C36C9" w:rsidRDefault="00CB3C6F" w:rsidP="003C39A2">
            <w:pPr>
              <w:jc w:val="center"/>
              <w:rPr>
                <w:rFonts w:hint="eastAsia"/>
                <w:szCs w:val="21"/>
              </w:rPr>
            </w:pPr>
            <w:r w:rsidRPr="000C36C9">
              <w:rPr>
                <w:rFonts w:hint="eastAsia"/>
                <w:szCs w:val="21"/>
              </w:rPr>
              <w:t>基準項目</w:t>
            </w:r>
          </w:p>
        </w:tc>
        <w:tc>
          <w:tcPr>
            <w:tcW w:w="4700" w:type="dxa"/>
            <w:shd w:val="clear" w:color="auto" w:fill="auto"/>
            <w:vAlign w:val="center"/>
          </w:tcPr>
          <w:p w:rsidR="00CB3C6F" w:rsidRPr="000C36C9" w:rsidRDefault="00CB3C6F" w:rsidP="003C39A2">
            <w:pPr>
              <w:jc w:val="center"/>
              <w:rPr>
                <w:szCs w:val="21"/>
              </w:rPr>
            </w:pPr>
            <w:r w:rsidRPr="000C36C9">
              <w:rPr>
                <w:rFonts w:hint="eastAsia"/>
                <w:szCs w:val="21"/>
              </w:rPr>
              <w:t>対応状況</w:t>
            </w:r>
          </w:p>
        </w:tc>
        <w:tc>
          <w:tcPr>
            <w:tcW w:w="2546" w:type="dxa"/>
            <w:shd w:val="clear" w:color="auto" w:fill="auto"/>
            <w:vAlign w:val="center"/>
          </w:tcPr>
          <w:p w:rsidR="00CB3C6F" w:rsidRPr="000C36C9" w:rsidRDefault="00CB3C6F" w:rsidP="003C39A2">
            <w:pPr>
              <w:jc w:val="center"/>
              <w:rPr>
                <w:rFonts w:hint="eastAsia"/>
                <w:szCs w:val="21"/>
              </w:rPr>
            </w:pPr>
            <w:r w:rsidRPr="000C36C9">
              <w:rPr>
                <w:rFonts w:hint="eastAsia"/>
                <w:szCs w:val="21"/>
              </w:rPr>
              <w:t>参考</w:t>
            </w:r>
          </w:p>
        </w:tc>
      </w:tr>
      <w:tr w:rsidR="00CB3C6F" w:rsidRPr="000C36C9" w:rsidTr="003C39A2">
        <w:trPr>
          <w:trHeight w:val="777"/>
        </w:trPr>
        <w:tc>
          <w:tcPr>
            <w:tcW w:w="2608" w:type="dxa"/>
            <w:gridSpan w:val="2"/>
            <w:shd w:val="clear" w:color="auto" w:fill="auto"/>
            <w:vAlign w:val="center"/>
          </w:tcPr>
          <w:p w:rsidR="00CB3C6F" w:rsidRPr="000C36C9" w:rsidRDefault="00CB3C6F" w:rsidP="00DC0C70">
            <w:pPr>
              <w:rPr>
                <w:rFonts w:hint="eastAsia"/>
                <w:szCs w:val="21"/>
              </w:rPr>
            </w:pPr>
            <w:r w:rsidRPr="000C36C9">
              <w:rPr>
                <w:rFonts w:hint="eastAsia"/>
                <w:szCs w:val="21"/>
              </w:rPr>
              <w:t>適切な炉温管理</w:t>
            </w:r>
          </w:p>
        </w:tc>
        <w:tc>
          <w:tcPr>
            <w:tcW w:w="4700" w:type="dxa"/>
            <w:shd w:val="clear" w:color="auto" w:fill="auto"/>
          </w:tcPr>
          <w:p w:rsidR="00CB3C6F" w:rsidRPr="000C36C9" w:rsidRDefault="00CB3C6F" w:rsidP="00DC0C70">
            <w:pPr>
              <w:rPr>
                <w:szCs w:val="21"/>
              </w:rPr>
            </w:pPr>
          </w:p>
        </w:tc>
        <w:tc>
          <w:tcPr>
            <w:tcW w:w="2546" w:type="dxa"/>
            <w:shd w:val="clear" w:color="auto" w:fill="auto"/>
          </w:tcPr>
          <w:p w:rsidR="00CB3C6F" w:rsidRPr="000C36C9" w:rsidRDefault="00CB3C6F" w:rsidP="003C39A2">
            <w:pPr>
              <w:spacing w:line="200" w:lineRule="exact"/>
              <w:rPr>
                <w:rFonts w:hint="eastAsia"/>
                <w:sz w:val="16"/>
                <w:szCs w:val="16"/>
              </w:rPr>
            </w:pPr>
            <w:r w:rsidRPr="000C36C9">
              <w:rPr>
                <w:rFonts w:hint="eastAsia"/>
                <w:sz w:val="16"/>
                <w:szCs w:val="16"/>
              </w:rPr>
              <w:t>助燃装置を作動する等、廃棄物を焼却し、かつ、溶鋼を得るために必要な温度を保つことができる管理方法であること。</w:t>
            </w:r>
          </w:p>
        </w:tc>
      </w:tr>
      <w:tr w:rsidR="00CB3C6F" w:rsidRPr="000C36C9" w:rsidTr="003C39A2">
        <w:trPr>
          <w:trHeight w:val="709"/>
        </w:trPr>
        <w:tc>
          <w:tcPr>
            <w:tcW w:w="2608" w:type="dxa"/>
            <w:gridSpan w:val="2"/>
            <w:shd w:val="clear" w:color="auto" w:fill="auto"/>
            <w:vAlign w:val="center"/>
          </w:tcPr>
          <w:p w:rsidR="00CB3C6F" w:rsidRPr="000C36C9" w:rsidRDefault="00CB3C6F" w:rsidP="00DC0C70">
            <w:pPr>
              <w:rPr>
                <w:rFonts w:hint="eastAsia"/>
                <w:szCs w:val="21"/>
              </w:rPr>
            </w:pPr>
            <w:r w:rsidRPr="000C36C9">
              <w:rPr>
                <w:rFonts w:hint="eastAsia"/>
                <w:szCs w:val="21"/>
              </w:rPr>
              <w:lastRenderedPageBreak/>
              <w:t>溶鋼の温度測定等</w:t>
            </w:r>
          </w:p>
        </w:tc>
        <w:tc>
          <w:tcPr>
            <w:tcW w:w="4700" w:type="dxa"/>
            <w:shd w:val="clear" w:color="auto" w:fill="auto"/>
          </w:tcPr>
          <w:p w:rsidR="00CB3C6F" w:rsidRPr="000C36C9" w:rsidRDefault="00CB3C6F" w:rsidP="00DC0C70">
            <w:pPr>
              <w:rPr>
                <w:szCs w:val="21"/>
              </w:rPr>
            </w:pPr>
          </w:p>
        </w:tc>
        <w:tc>
          <w:tcPr>
            <w:tcW w:w="2546" w:type="dxa"/>
            <w:shd w:val="clear" w:color="auto" w:fill="auto"/>
          </w:tcPr>
          <w:p w:rsidR="00CB3C6F" w:rsidRPr="000C36C9" w:rsidRDefault="00CB3C6F" w:rsidP="003C39A2">
            <w:pPr>
              <w:spacing w:line="200" w:lineRule="exact"/>
              <w:rPr>
                <w:rFonts w:hint="eastAsia"/>
                <w:sz w:val="16"/>
                <w:szCs w:val="16"/>
              </w:rPr>
            </w:pPr>
            <w:r w:rsidRPr="000C36C9">
              <w:rPr>
                <w:rFonts w:hint="eastAsia"/>
                <w:sz w:val="16"/>
                <w:szCs w:val="16"/>
              </w:rPr>
              <w:t>溶鋼の炉内又は炉出口での温度測定における測定位置、連続測定の方法、記録媒体の種類等具体的に示すこと。</w:t>
            </w:r>
          </w:p>
        </w:tc>
      </w:tr>
      <w:tr w:rsidR="00CB3C6F" w:rsidRPr="000C36C9" w:rsidTr="003C39A2">
        <w:trPr>
          <w:trHeight w:val="978"/>
        </w:trPr>
        <w:tc>
          <w:tcPr>
            <w:tcW w:w="2608" w:type="dxa"/>
            <w:gridSpan w:val="2"/>
            <w:shd w:val="clear" w:color="auto" w:fill="auto"/>
            <w:vAlign w:val="center"/>
          </w:tcPr>
          <w:p w:rsidR="00CB3C6F" w:rsidRPr="000C36C9" w:rsidRDefault="00CB3C6F" w:rsidP="00DC0C70">
            <w:pPr>
              <w:rPr>
                <w:rFonts w:hint="eastAsia"/>
                <w:szCs w:val="21"/>
              </w:rPr>
            </w:pPr>
            <w:r w:rsidRPr="000C36C9">
              <w:rPr>
                <w:rFonts w:hint="eastAsia"/>
                <w:szCs w:val="21"/>
              </w:rPr>
              <w:t>燃焼ガスの冷却方法</w:t>
            </w:r>
          </w:p>
        </w:tc>
        <w:tc>
          <w:tcPr>
            <w:tcW w:w="4700" w:type="dxa"/>
            <w:shd w:val="clear" w:color="auto" w:fill="auto"/>
          </w:tcPr>
          <w:p w:rsidR="00CB3C6F" w:rsidRPr="000C36C9" w:rsidRDefault="00CB3C6F" w:rsidP="00DC0C70">
            <w:pPr>
              <w:rPr>
                <w:szCs w:val="21"/>
              </w:rPr>
            </w:pPr>
          </w:p>
        </w:tc>
        <w:tc>
          <w:tcPr>
            <w:tcW w:w="2546" w:type="dxa"/>
            <w:shd w:val="clear" w:color="auto" w:fill="auto"/>
          </w:tcPr>
          <w:p w:rsidR="00CB3C6F" w:rsidRPr="000C36C9" w:rsidRDefault="00CB3C6F" w:rsidP="003C39A2">
            <w:pPr>
              <w:spacing w:line="200" w:lineRule="exact"/>
              <w:rPr>
                <w:rFonts w:hint="eastAsia"/>
                <w:sz w:val="16"/>
                <w:szCs w:val="16"/>
              </w:rPr>
            </w:pPr>
            <w:r w:rsidRPr="000C36C9">
              <w:rPr>
                <w:rFonts w:hint="eastAsia"/>
                <w:sz w:val="16"/>
                <w:szCs w:val="16"/>
              </w:rPr>
              <w:t>集じん器流入前の燃焼ガスを概ね</w:t>
            </w:r>
            <w:r w:rsidRPr="000C36C9">
              <w:rPr>
                <w:rFonts w:hint="eastAsia"/>
                <w:sz w:val="16"/>
                <w:szCs w:val="16"/>
              </w:rPr>
              <w:t>200</w:t>
            </w:r>
            <w:r w:rsidRPr="000C36C9">
              <w:rPr>
                <w:rFonts w:hint="eastAsia"/>
                <w:sz w:val="16"/>
                <w:szCs w:val="16"/>
              </w:rPr>
              <w:t>℃以下に冷却する方法、その管理体制を示すこと。</w:t>
            </w:r>
            <w:r w:rsidRPr="000C36C9">
              <w:rPr>
                <w:rFonts w:hint="eastAsia"/>
                <w:sz w:val="16"/>
                <w:szCs w:val="16"/>
              </w:rPr>
              <w:t>(</w:t>
            </w:r>
            <w:r w:rsidRPr="000C36C9">
              <w:rPr>
                <w:rFonts w:hint="eastAsia"/>
                <w:sz w:val="16"/>
                <w:szCs w:val="16"/>
              </w:rPr>
              <w:t>製綱の用に供する電気炉に限る。</w:t>
            </w:r>
            <w:r w:rsidRPr="000C36C9">
              <w:rPr>
                <w:rFonts w:hint="eastAsia"/>
                <w:sz w:val="16"/>
                <w:szCs w:val="16"/>
              </w:rPr>
              <w:t>)</w:t>
            </w:r>
          </w:p>
        </w:tc>
      </w:tr>
      <w:tr w:rsidR="00CB3C6F" w:rsidRPr="000C36C9" w:rsidTr="003C39A2">
        <w:trPr>
          <w:trHeight w:val="691"/>
        </w:trPr>
        <w:tc>
          <w:tcPr>
            <w:tcW w:w="2608" w:type="dxa"/>
            <w:gridSpan w:val="2"/>
            <w:shd w:val="clear" w:color="auto" w:fill="auto"/>
            <w:vAlign w:val="center"/>
          </w:tcPr>
          <w:p w:rsidR="00CB3C6F" w:rsidRPr="000C36C9" w:rsidRDefault="00CB3C6F" w:rsidP="003C39A2">
            <w:pPr>
              <w:spacing w:line="280" w:lineRule="exact"/>
              <w:rPr>
                <w:rFonts w:hint="eastAsia"/>
                <w:szCs w:val="21"/>
              </w:rPr>
            </w:pPr>
            <w:r w:rsidRPr="000C36C9">
              <w:rPr>
                <w:rFonts w:hint="eastAsia"/>
                <w:szCs w:val="21"/>
              </w:rPr>
              <w:t>集じん器流入ガスの温度測定等</w:t>
            </w:r>
          </w:p>
        </w:tc>
        <w:tc>
          <w:tcPr>
            <w:tcW w:w="4700" w:type="dxa"/>
            <w:shd w:val="clear" w:color="auto" w:fill="auto"/>
          </w:tcPr>
          <w:p w:rsidR="00CB3C6F" w:rsidRPr="000C36C9" w:rsidRDefault="00CB3C6F" w:rsidP="00DC0C70">
            <w:pPr>
              <w:rPr>
                <w:szCs w:val="21"/>
              </w:rPr>
            </w:pPr>
          </w:p>
        </w:tc>
        <w:tc>
          <w:tcPr>
            <w:tcW w:w="2546" w:type="dxa"/>
            <w:shd w:val="clear" w:color="auto" w:fill="auto"/>
          </w:tcPr>
          <w:p w:rsidR="00CB3C6F" w:rsidRPr="000C36C9" w:rsidRDefault="00CB3C6F" w:rsidP="003C39A2">
            <w:pPr>
              <w:spacing w:line="200" w:lineRule="exact"/>
              <w:rPr>
                <w:rFonts w:hint="eastAsia"/>
                <w:sz w:val="16"/>
                <w:szCs w:val="16"/>
              </w:rPr>
            </w:pPr>
            <w:r w:rsidRPr="000C36C9">
              <w:rPr>
                <w:rFonts w:hint="eastAsia"/>
                <w:sz w:val="16"/>
                <w:szCs w:val="16"/>
              </w:rPr>
              <w:t>集じん器に流入する冷却後の燃焼ガスの測定位置、連続測定の方法、記録媒体の種類等具体的に示すこと。</w:t>
            </w:r>
          </w:p>
        </w:tc>
      </w:tr>
      <w:tr w:rsidR="00CB3C6F" w:rsidRPr="000C36C9" w:rsidTr="003C39A2">
        <w:trPr>
          <w:trHeight w:val="600"/>
        </w:trPr>
        <w:tc>
          <w:tcPr>
            <w:tcW w:w="2608" w:type="dxa"/>
            <w:gridSpan w:val="2"/>
            <w:shd w:val="clear" w:color="auto" w:fill="auto"/>
            <w:vAlign w:val="center"/>
          </w:tcPr>
          <w:p w:rsidR="00CB3C6F" w:rsidRPr="000C36C9" w:rsidRDefault="00CB3C6F" w:rsidP="00DC0C70">
            <w:pPr>
              <w:rPr>
                <w:rFonts w:hint="eastAsia"/>
                <w:szCs w:val="21"/>
              </w:rPr>
            </w:pPr>
            <w:r w:rsidRPr="000C36C9">
              <w:rPr>
                <w:rFonts w:hint="eastAsia"/>
                <w:szCs w:val="21"/>
              </w:rPr>
              <w:t>堆積したばいじんの除去</w:t>
            </w:r>
          </w:p>
        </w:tc>
        <w:tc>
          <w:tcPr>
            <w:tcW w:w="4700" w:type="dxa"/>
            <w:shd w:val="clear" w:color="auto" w:fill="auto"/>
          </w:tcPr>
          <w:p w:rsidR="00CB3C6F" w:rsidRPr="000C36C9" w:rsidRDefault="00CB3C6F" w:rsidP="00DC0C70">
            <w:pPr>
              <w:rPr>
                <w:szCs w:val="21"/>
              </w:rPr>
            </w:pPr>
          </w:p>
        </w:tc>
        <w:tc>
          <w:tcPr>
            <w:tcW w:w="2546" w:type="dxa"/>
            <w:shd w:val="clear" w:color="auto" w:fill="auto"/>
          </w:tcPr>
          <w:p w:rsidR="00CB3C6F" w:rsidRPr="000C36C9" w:rsidRDefault="00CB3C6F" w:rsidP="003C39A2">
            <w:pPr>
              <w:spacing w:line="200" w:lineRule="exact"/>
              <w:rPr>
                <w:rFonts w:hint="eastAsia"/>
                <w:sz w:val="16"/>
                <w:szCs w:val="16"/>
              </w:rPr>
            </w:pPr>
            <w:r w:rsidRPr="000C36C9">
              <w:rPr>
                <w:rFonts w:hint="eastAsia"/>
                <w:sz w:val="16"/>
                <w:szCs w:val="16"/>
              </w:rPr>
              <w:t>排ガス処理設備に堆積したばいじんを除去する方法、頻度等を具体的に示すこと。</w:t>
            </w:r>
          </w:p>
        </w:tc>
      </w:tr>
      <w:tr w:rsidR="00CB3C6F" w:rsidRPr="000C36C9" w:rsidTr="003C39A2">
        <w:trPr>
          <w:trHeight w:val="705"/>
        </w:trPr>
        <w:tc>
          <w:tcPr>
            <w:tcW w:w="2608" w:type="dxa"/>
            <w:gridSpan w:val="2"/>
            <w:shd w:val="clear" w:color="auto" w:fill="auto"/>
            <w:vAlign w:val="center"/>
          </w:tcPr>
          <w:p w:rsidR="00CB3C6F" w:rsidRPr="000C36C9" w:rsidRDefault="00CB3C6F" w:rsidP="003C39A2">
            <w:pPr>
              <w:spacing w:line="280" w:lineRule="exact"/>
              <w:rPr>
                <w:rFonts w:hint="eastAsia"/>
                <w:szCs w:val="21"/>
              </w:rPr>
            </w:pPr>
            <w:r w:rsidRPr="000C36C9">
              <w:rPr>
                <w:rFonts w:hint="eastAsia"/>
                <w:szCs w:val="21"/>
              </w:rPr>
              <w:t>排ガス中のダイオキシン類濃度の管理</w:t>
            </w:r>
          </w:p>
        </w:tc>
        <w:tc>
          <w:tcPr>
            <w:tcW w:w="4700" w:type="dxa"/>
            <w:shd w:val="clear" w:color="auto" w:fill="auto"/>
          </w:tcPr>
          <w:p w:rsidR="00CB3C6F" w:rsidRPr="000C36C9" w:rsidRDefault="00CB3C6F" w:rsidP="00DC0C70">
            <w:pPr>
              <w:rPr>
                <w:szCs w:val="21"/>
              </w:rPr>
            </w:pPr>
          </w:p>
        </w:tc>
        <w:tc>
          <w:tcPr>
            <w:tcW w:w="2546" w:type="dxa"/>
            <w:shd w:val="clear" w:color="auto" w:fill="auto"/>
          </w:tcPr>
          <w:p w:rsidR="00CB3C6F" w:rsidRPr="000C36C9" w:rsidRDefault="00CB3C6F" w:rsidP="003C39A2">
            <w:pPr>
              <w:spacing w:line="200" w:lineRule="exact"/>
              <w:rPr>
                <w:rFonts w:hint="eastAsia"/>
                <w:sz w:val="16"/>
                <w:szCs w:val="16"/>
              </w:rPr>
            </w:pPr>
            <w:r w:rsidRPr="000C36C9">
              <w:rPr>
                <w:rFonts w:hint="eastAsia"/>
                <w:sz w:val="16"/>
                <w:szCs w:val="16"/>
              </w:rPr>
              <w:t>排ガス中の</w:t>
            </w:r>
            <w:r w:rsidRPr="000C36C9">
              <w:rPr>
                <w:rFonts w:hint="eastAsia"/>
                <w:sz w:val="16"/>
                <w:szCs w:val="16"/>
              </w:rPr>
              <w:t>DXN</w:t>
            </w:r>
            <w:r w:rsidRPr="000C36C9">
              <w:rPr>
                <w:rFonts w:hint="eastAsia"/>
                <w:sz w:val="16"/>
                <w:szCs w:val="16"/>
              </w:rPr>
              <w:t>類濃度が、規制基準値以下となる維持管理方法を具体的に示すこと。</w:t>
            </w:r>
          </w:p>
        </w:tc>
      </w:tr>
      <w:tr w:rsidR="00CB3C6F" w:rsidRPr="000C36C9" w:rsidTr="003C39A2">
        <w:trPr>
          <w:trHeight w:val="1155"/>
        </w:trPr>
        <w:tc>
          <w:tcPr>
            <w:tcW w:w="2608" w:type="dxa"/>
            <w:gridSpan w:val="2"/>
            <w:shd w:val="clear" w:color="auto" w:fill="auto"/>
            <w:vAlign w:val="center"/>
          </w:tcPr>
          <w:p w:rsidR="00CB3C6F" w:rsidRPr="000C36C9" w:rsidRDefault="00CB3C6F" w:rsidP="003C39A2">
            <w:pPr>
              <w:spacing w:line="280" w:lineRule="exact"/>
              <w:rPr>
                <w:rFonts w:hint="eastAsia"/>
                <w:szCs w:val="21"/>
              </w:rPr>
            </w:pPr>
            <w:r w:rsidRPr="000C36C9">
              <w:rPr>
                <w:rFonts w:hint="eastAsia"/>
                <w:szCs w:val="21"/>
              </w:rPr>
              <w:t>排ガス中のダイオキシン類濃度及びばい煙量又はばい煙濃度の測定等</w:t>
            </w:r>
          </w:p>
        </w:tc>
        <w:tc>
          <w:tcPr>
            <w:tcW w:w="4700" w:type="dxa"/>
            <w:shd w:val="clear" w:color="auto" w:fill="auto"/>
          </w:tcPr>
          <w:p w:rsidR="00CB3C6F" w:rsidRPr="000C36C9" w:rsidRDefault="00CB3C6F" w:rsidP="00DC0C70">
            <w:pPr>
              <w:rPr>
                <w:szCs w:val="21"/>
              </w:rPr>
            </w:pPr>
          </w:p>
        </w:tc>
        <w:tc>
          <w:tcPr>
            <w:tcW w:w="2546" w:type="dxa"/>
            <w:shd w:val="clear" w:color="auto" w:fill="auto"/>
          </w:tcPr>
          <w:p w:rsidR="00CB3C6F" w:rsidRPr="000C36C9" w:rsidRDefault="00CB3C6F" w:rsidP="003C39A2">
            <w:pPr>
              <w:spacing w:line="200" w:lineRule="exact"/>
              <w:rPr>
                <w:rFonts w:hint="eastAsia"/>
                <w:sz w:val="16"/>
                <w:szCs w:val="16"/>
              </w:rPr>
            </w:pPr>
            <w:r w:rsidRPr="000C36C9">
              <w:rPr>
                <w:rFonts w:hint="eastAsia"/>
                <w:sz w:val="16"/>
                <w:szCs w:val="16"/>
              </w:rPr>
              <w:t>DXN</w:t>
            </w:r>
            <w:r w:rsidRPr="000C36C9">
              <w:rPr>
                <w:rFonts w:hint="eastAsia"/>
                <w:sz w:val="16"/>
                <w:szCs w:val="16"/>
              </w:rPr>
              <w:t>類濃度は三月に一回以上、ばい煙量又はばい煙濃度は六月に一回以上の頻度で測定・記録する計画とし、測定位置、測定の方法、記録媒体の種類等具体的に示すこと。</w:t>
            </w:r>
          </w:p>
        </w:tc>
      </w:tr>
      <w:tr w:rsidR="00CB3C6F" w:rsidRPr="000C36C9" w:rsidTr="003C39A2">
        <w:trPr>
          <w:trHeight w:val="463"/>
        </w:trPr>
        <w:tc>
          <w:tcPr>
            <w:tcW w:w="2608" w:type="dxa"/>
            <w:gridSpan w:val="2"/>
            <w:shd w:val="clear" w:color="auto" w:fill="auto"/>
            <w:vAlign w:val="center"/>
          </w:tcPr>
          <w:p w:rsidR="00CB3C6F" w:rsidRPr="000C36C9" w:rsidRDefault="00CB3C6F" w:rsidP="003C39A2">
            <w:pPr>
              <w:spacing w:line="280" w:lineRule="exact"/>
              <w:rPr>
                <w:rFonts w:hint="eastAsia"/>
                <w:szCs w:val="21"/>
              </w:rPr>
            </w:pPr>
            <w:r w:rsidRPr="000C36C9">
              <w:rPr>
                <w:rFonts w:hint="eastAsia"/>
                <w:szCs w:val="21"/>
              </w:rPr>
              <w:t>排ガスによる生活環境保全上の支障防止方法</w:t>
            </w:r>
          </w:p>
        </w:tc>
        <w:tc>
          <w:tcPr>
            <w:tcW w:w="4700" w:type="dxa"/>
            <w:shd w:val="clear" w:color="auto" w:fill="auto"/>
          </w:tcPr>
          <w:p w:rsidR="00CB3C6F" w:rsidRPr="000C36C9" w:rsidRDefault="00CB3C6F" w:rsidP="00DC0C70">
            <w:pPr>
              <w:rPr>
                <w:szCs w:val="21"/>
              </w:rPr>
            </w:pPr>
          </w:p>
        </w:tc>
        <w:tc>
          <w:tcPr>
            <w:tcW w:w="2546" w:type="dxa"/>
            <w:shd w:val="clear" w:color="auto" w:fill="auto"/>
          </w:tcPr>
          <w:p w:rsidR="00CB3C6F" w:rsidRPr="000C36C9" w:rsidRDefault="00CB3C6F" w:rsidP="003C39A2">
            <w:pPr>
              <w:spacing w:line="200" w:lineRule="exact"/>
              <w:rPr>
                <w:rFonts w:hint="eastAsia"/>
                <w:sz w:val="16"/>
                <w:szCs w:val="16"/>
              </w:rPr>
            </w:pPr>
            <w:r w:rsidRPr="000C36C9">
              <w:rPr>
                <w:rFonts w:hint="eastAsia"/>
                <w:sz w:val="16"/>
                <w:szCs w:val="16"/>
              </w:rPr>
              <w:t>排ガスによる生活環境保全上の支障が生じないようにするための管理方法とすること。</w:t>
            </w:r>
          </w:p>
        </w:tc>
      </w:tr>
      <w:tr w:rsidR="00CB3C6F" w:rsidRPr="000C36C9" w:rsidTr="003C39A2">
        <w:trPr>
          <w:trHeight w:val="762"/>
        </w:trPr>
        <w:tc>
          <w:tcPr>
            <w:tcW w:w="2608" w:type="dxa"/>
            <w:gridSpan w:val="2"/>
            <w:shd w:val="clear" w:color="auto" w:fill="auto"/>
            <w:vAlign w:val="center"/>
          </w:tcPr>
          <w:p w:rsidR="00CB3C6F" w:rsidRPr="000C36C9" w:rsidRDefault="00CB3C6F" w:rsidP="003C39A2">
            <w:pPr>
              <w:spacing w:line="280" w:lineRule="exact"/>
              <w:rPr>
                <w:rFonts w:hint="eastAsia"/>
                <w:szCs w:val="21"/>
              </w:rPr>
            </w:pPr>
            <w:r w:rsidRPr="000C36C9">
              <w:rPr>
                <w:rFonts w:hint="eastAsia"/>
                <w:szCs w:val="21"/>
              </w:rPr>
              <w:t>排ガス洗浄（冷却）水の飛散・流出防止措置</w:t>
            </w:r>
          </w:p>
        </w:tc>
        <w:tc>
          <w:tcPr>
            <w:tcW w:w="4700" w:type="dxa"/>
            <w:shd w:val="clear" w:color="auto" w:fill="auto"/>
          </w:tcPr>
          <w:p w:rsidR="00CB3C6F" w:rsidRPr="000C36C9" w:rsidRDefault="00CB3C6F" w:rsidP="00DC0C70">
            <w:pPr>
              <w:rPr>
                <w:szCs w:val="21"/>
              </w:rPr>
            </w:pPr>
          </w:p>
        </w:tc>
        <w:tc>
          <w:tcPr>
            <w:tcW w:w="2546" w:type="dxa"/>
            <w:shd w:val="clear" w:color="auto" w:fill="auto"/>
          </w:tcPr>
          <w:p w:rsidR="00CB3C6F" w:rsidRPr="000C36C9" w:rsidRDefault="00CB3C6F" w:rsidP="003C39A2">
            <w:pPr>
              <w:spacing w:line="200" w:lineRule="exact"/>
              <w:rPr>
                <w:rFonts w:hint="eastAsia"/>
                <w:sz w:val="16"/>
                <w:szCs w:val="16"/>
              </w:rPr>
            </w:pPr>
            <w:r w:rsidRPr="000C36C9">
              <w:rPr>
                <w:rFonts w:hint="eastAsia"/>
                <w:sz w:val="16"/>
                <w:szCs w:val="16"/>
              </w:rPr>
              <w:t>排ガス洗浄水等の飛散・流出による生活環境保全上の支障が生じないようにするための管理方法とすること。</w:t>
            </w:r>
          </w:p>
        </w:tc>
      </w:tr>
      <w:tr w:rsidR="00CB3C6F" w:rsidRPr="000C36C9" w:rsidTr="003C39A2">
        <w:trPr>
          <w:trHeight w:val="105"/>
        </w:trPr>
        <w:tc>
          <w:tcPr>
            <w:tcW w:w="9854" w:type="dxa"/>
            <w:gridSpan w:val="4"/>
            <w:shd w:val="clear" w:color="auto" w:fill="auto"/>
            <w:vAlign w:val="center"/>
          </w:tcPr>
          <w:p w:rsidR="00CB3C6F" w:rsidRPr="000C36C9" w:rsidRDefault="00CB3C6F" w:rsidP="00DC0C70">
            <w:pPr>
              <w:rPr>
                <w:rFonts w:hint="eastAsia"/>
                <w:sz w:val="16"/>
                <w:szCs w:val="16"/>
              </w:rPr>
            </w:pPr>
            <w:r w:rsidRPr="000C36C9">
              <w:rPr>
                <w:rFonts w:hint="eastAsia"/>
                <w:szCs w:val="21"/>
              </w:rPr>
              <w:t>ばいじん又は焼却灰の処理方法</w:t>
            </w:r>
          </w:p>
        </w:tc>
      </w:tr>
      <w:tr w:rsidR="00CB3C6F" w:rsidRPr="000C36C9" w:rsidTr="003C39A2">
        <w:trPr>
          <w:cantSplit/>
          <w:trHeight w:val="654"/>
        </w:trPr>
        <w:tc>
          <w:tcPr>
            <w:tcW w:w="408" w:type="dxa"/>
            <w:tcBorders>
              <w:top w:val="dashed" w:sz="4" w:space="0" w:color="auto"/>
              <w:bottom w:val="dashed" w:sz="4" w:space="0" w:color="auto"/>
            </w:tcBorders>
            <w:shd w:val="clear" w:color="auto" w:fill="auto"/>
            <w:textDirection w:val="tbRlV"/>
            <w:vAlign w:val="center"/>
          </w:tcPr>
          <w:p w:rsidR="00CB3C6F" w:rsidRPr="000C36C9" w:rsidRDefault="00CB3C6F" w:rsidP="003C39A2">
            <w:pPr>
              <w:ind w:left="113" w:right="113"/>
              <w:jc w:val="center"/>
              <w:rPr>
                <w:rFonts w:hint="eastAsia"/>
                <w:szCs w:val="21"/>
              </w:rPr>
            </w:pPr>
            <w:r w:rsidRPr="000C36C9">
              <w:rPr>
                <w:rFonts w:hint="eastAsia"/>
                <w:szCs w:val="21"/>
              </w:rPr>
              <w:t>溶融</w:t>
            </w:r>
          </w:p>
        </w:tc>
        <w:tc>
          <w:tcPr>
            <w:tcW w:w="2200" w:type="dxa"/>
            <w:tcBorders>
              <w:bottom w:val="dashed" w:sz="4" w:space="0" w:color="auto"/>
            </w:tcBorders>
            <w:shd w:val="clear" w:color="auto" w:fill="auto"/>
            <w:vAlign w:val="center"/>
          </w:tcPr>
          <w:p w:rsidR="00CB3C6F" w:rsidRPr="000C36C9" w:rsidRDefault="00CB3C6F" w:rsidP="00DC0C70">
            <w:pPr>
              <w:rPr>
                <w:rFonts w:hint="eastAsia"/>
                <w:szCs w:val="21"/>
              </w:rPr>
            </w:pPr>
            <w:r w:rsidRPr="000C36C9">
              <w:rPr>
                <w:rFonts w:hint="eastAsia"/>
                <w:szCs w:val="21"/>
              </w:rPr>
              <w:t>融点の温度管理</w:t>
            </w:r>
          </w:p>
        </w:tc>
        <w:tc>
          <w:tcPr>
            <w:tcW w:w="4700" w:type="dxa"/>
            <w:tcBorders>
              <w:top w:val="dashed" w:sz="4" w:space="0" w:color="auto"/>
              <w:bottom w:val="dashed" w:sz="4" w:space="0" w:color="auto"/>
            </w:tcBorders>
            <w:shd w:val="clear" w:color="auto" w:fill="auto"/>
          </w:tcPr>
          <w:p w:rsidR="00CB3C6F" w:rsidRPr="000C36C9" w:rsidRDefault="00CB3C6F" w:rsidP="00DC0C70">
            <w:pPr>
              <w:rPr>
                <w:szCs w:val="21"/>
              </w:rPr>
            </w:pPr>
          </w:p>
        </w:tc>
        <w:tc>
          <w:tcPr>
            <w:tcW w:w="2546" w:type="dxa"/>
            <w:tcBorders>
              <w:bottom w:val="dashed" w:sz="4" w:space="0" w:color="auto"/>
            </w:tcBorders>
            <w:shd w:val="clear" w:color="auto" w:fill="auto"/>
          </w:tcPr>
          <w:p w:rsidR="00CB3C6F" w:rsidRPr="000C36C9" w:rsidRDefault="00CB3C6F" w:rsidP="003C39A2">
            <w:pPr>
              <w:spacing w:line="200" w:lineRule="exact"/>
              <w:rPr>
                <w:rFonts w:hint="eastAsia"/>
                <w:sz w:val="16"/>
                <w:szCs w:val="16"/>
              </w:rPr>
            </w:pPr>
            <w:r w:rsidRPr="000C36C9">
              <w:rPr>
                <w:rFonts w:hint="eastAsia"/>
                <w:sz w:val="16"/>
                <w:szCs w:val="16"/>
              </w:rPr>
              <w:t>灰出し設備に投入されたばいじん又は焼却灰の温度を融点以上に保つことができる管理方法とすること。</w:t>
            </w:r>
          </w:p>
        </w:tc>
      </w:tr>
      <w:tr w:rsidR="00CB3C6F" w:rsidRPr="000C36C9" w:rsidTr="003C39A2">
        <w:trPr>
          <w:cantSplit/>
          <w:trHeight w:val="384"/>
        </w:trPr>
        <w:tc>
          <w:tcPr>
            <w:tcW w:w="408" w:type="dxa"/>
            <w:vMerge w:val="restart"/>
            <w:shd w:val="clear" w:color="auto" w:fill="auto"/>
            <w:textDirection w:val="tbRlV"/>
            <w:vAlign w:val="center"/>
          </w:tcPr>
          <w:p w:rsidR="00CB3C6F" w:rsidRPr="000C36C9" w:rsidRDefault="00CB3C6F" w:rsidP="003C39A2">
            <w:pPr>
              <w:ind w:left="113" w:right="113"/>
              <w:jc w:val="center"/>
              <w:rPr>
                <w:rFonts w:hint="eastAsia"/>
                <w:szCs w:val="21"/>
              </w:rPr>
            </w:pPr>
            <w:r w:rsidRPr="000C36C9">
              <w:rPr>
                <w:rFonts w:hint="eastAsia"/>
                <w:szCs w:val="21"/>
              </w:rPr>
              <w:t>焼成</w:t>
            </w:r>
          </w:p>
        </w:tc>
        <w:tc>
          <w:tcPr>
            <w:tcW w:w="2200" w:type="dxa"/>
            <w:shd w:val="clear" w:color="auto" w:fill="auto"/>
            <w:vAlign w:val="center"/>
          </w:tcPr>
          <w:p w:rsidR="00CB3C6F" w:rsidRPr="000C36C9" w:rsidRDefault="00CB3C6F" w:rsidP="00DC0C70">
            <w:pPr>
              <w:rPr>
                <w:rFonts w:hint="eastAsia"/>
                <w:szCs w:val="21"/>
              </w:rPr>
            </w:pPr>
            <w:r w:rsidRPr="000C36C9">
              <w:rPr>
                <w:rFonts w:hint="eastAsia"/>
                <w:szCs w:val="21"/>
              </w:rPr>
              <w:t>焼成温度の管理</w:t>
            </w:r>
          </w:p>
        </w:tc>
        <w:tc>
          <w:tcPr>
            <w:tcW w:w="4700" w:type="dxa"/>
            <w:shd w:val="clear" w:color="auto" w:fill="auto"/>
          </w:tcPr>
          <w:p w:rsidR="00CB3C6F" w:rsidRPr="000C36C9" w:rsidRDefault="00CB3C6F" w:rsidP="00DC0C70">
            <w:pPr>
              <w:rPr>
                <w:szCs w:val="21"/>
              </w:rPr>
            </w:pPr>
          </w:p>
        </w:tc>
        <w:tc>
          <w:tcPr>
            <w:tcW w:w="2546" w:type="dxa"/>
            <w:shd w:val="clear" w:color="auto" w:fill="auto"/>
          </w:tcPr>
          <w:p w:rsidR="00CB3C6F" w:rsidRPr="000C36C9" w:rsidRDefault="00CB3C6F" w:rsidP="003C39A2">
            <w:pPr>
              <w:spacing w:line="200" w:lineRule="exact"/>
              <w:rPr>
                <w:rFonts w:hint="eastAsia"/>
                <w:sz w:val="16"/>
                <w:szCs w:val="16"/>
              </w:rPr>
            </w:pPr>
            <w:r w:rsidRPr="000C36C9">
              <w:rPr>
                <w:rFonts w:hint="eastAsia"/>
                <w:sz w:val="16"/>
                <w:szCs w:val="16"/>
              </w:rPr>
              <w:t>焼成炉中の温度を</w:t>
            </w:r>
            <w:r w:rsidRPr="000C36C9">
              <w:rPr>
                <w:rFonts w:hint="eastAsia"/>
                <w:sz w:val="16"/>
                <w:szCs w:val="16"/>
              </w:rPr>
              <w:t>1,000</w:t>
            </w:r>
            <w:r w:rsidRPr="000C36C9">
              <w:rPr>
                <w:rFonts w:hint="eastAsia"/>
                <w:sz w:val="16"/>
                <w:szCs w:val="16"/>
              </w:rPr>
              <w:t>℃以上に保つことができる管理方法とすること。</w:t>
            </w:r>
          </w:p>
        </w:tc>
      </w:tr>
      <w:tr w:rsidR="00CB3C6F" w:rsidRPr="000C36C9" w:rsidTr="003C39A2">
        <w:trPr>
          <w:cantSplit/>
          <w:trHeight w:val="528"/>
        </w:trPr>
        <w:tc>
          <w:tcPr>
            <w:tcW w:w="408" w:type="dxa"/>
            <w:vMerge/>
            <w:tcBorders>
              <w:bottom w:val="single" w:sz="4" w:space="0" w:color="auto"/>
            </w:tcBorders>
            <w:shd w:val="clear" w:color="auto" w:fill="auto"/>
            <w:textDirection w:val="tbRlV"/>
            <w:vAlign w:val="center"/>
          </w:tcPr>
          <w:p w:rsidR="00CB3C6F" w:rsidRPr="000C36C9" w:rsidRDefault="00CB3C6F" w:rsidP="003C39A2">
            <w:pPr>
              <w:ind w:left="113" w:right="113"/>
              <w:jc w:val="center"/>
              <w:rPr>
                <w:rFonts w:hint="eastAsia"/>
                <w:szCs w:val="21"/>
              </w:rPr>
            </w:pPr>
          </w:p>
        </w:tc>
        <w:tc>
          <w:tcPr>
            <w:tcW w:w="2200" w:type="dxa"/>
            <w:tcBorders>
              <w:bottom w:val="single" w:sz="4" w:space="0" w:color="auto"/>
            </w:tcBorders>
            <w:shd w:val="clear" w:color="auto" w:fill="auto"/>
            <w:vAlign w:val="center"/>
          </w:tcPr>
          <w:p w:rsidR="00CB3C6F" w:rsidRPr="000C36C9" w:rsidRDefault="00CB3C6F" w:rsidP="00DC0C70">
            <w:pPr>
              <w:rPr>
                <w:rFonts w:hint="eastAsia"/>
                <w:szCs w:val="21"/>
              </w:rPr>
            </w:pPr>
            <w:r w:rsidRPr="000C36C9">
              <w:rPr>
                <w:rFonts w:hint="eastAsia"/>
                <w:szCs w:val="21"/>
              </w:rPr>
              <w:t>焼成炉中の温度測定等</w:t>
            </w:r>
          </w:p>
        </w:tc>
        <w:tc>
          <w:tcPr>
            <w:tcW w:w="4700" w:type="dxa"/>
            <w:tcBorders>
              <w:bottom w:val="single" w:sz="4" w:space="0" w:color="auto"/>
            </w:tcBorders>
            <w:shd w:val="clear" w:color="auto" w:fill="auto"/>
          </w:tcPr>
          <w:p w:rsidR="00CB3C6F" w:rsidRPr="000C36C9" w:rsidRDefault="00CB3C6F" w:rsidP="00DC0C70">
            <w:pPr>
              <w:rPr>
                <w:szCs w:val="21"/>
              </w:rPr>
            </w:pPr>
          </w:p>
        </w:tc>
        <w:tc>
          <w:tcPr>
            <w:tcW w:w="2546" w:type="dxa"/>
            <w:tcBorders>
              <w:bottom w:val="single" w:sz="4" w:space="0" w:color="auto"/>
            </w:tcBorders>
            <w:shd w:val="clear" w:color="auto" w:fill="auto"/>
          </w:tcPr>
          <w:p w:rsidR="00CB3C6F" w:rsidRPr="000C36C9" w:rsidRDefault="00CB3C6F" w:rsidP="003C39A2">
            <w:pPr>
              <w:spacing w:line="200" w:lineRule="exact"/>
              <w:rPr>
                <w:rFonts w:hint="eastAsia"/>
                <w:sz w:val="16"/>
                <w:szCs w:val="16"/>
              </w:rPr>
            </w:pPr>
            <w:r w:rsidRPr="000C36C9">
              <w:rPr>
                <w:rFonts w:hint="eastAsia"/>
                <w:sz w:val="16"/>
                <w:szCs w:val="16"/>
              </w:rPr>
              <w:t>焼成炉温度の測定位置、連続測定の方法、記録媒体の種類等具体的に示すこと。</w:t>
            </w:r>
          </w:p>
        </w:tc>
      </w:tr>
      <w:tr w:rsidR="00CB3C6F" w:rsidRPr="000C36C9" w:rsidTr="003C39A2">
        <w:trPr>
          <w:cantSplit/>
          <w:trHeight w:val="1328"/>
        </w:trPr>
        <w:tc>
          <w:tcPr>
            <w:tcW w:w="408" w:type="dxa"/>
            <w:tcBorders>
              <w:top w:val="single" w:sz="4" w:space="0" w:color="auto"/>
            </w:tcBorders>
            <w:shd w:val="clear" w:color="auto" w:fill="auto"/>
            <w:textDirection w:val="tbRlV"/>
            <w:vAlign w:val="center"/>
          </w:tcPr>
          <w:p w:rsidR="00CB3C6F" w:rsidRPr="000C36C9" w:rsidRDefault="00CB3C6F" w:rsidP="003C39A2">
            <w:pPr>
              <w:ind w:left="113" w:right="113"/>
              <w:jc w:val="center"/>
              <w:rPr>
                <w:rFonts w:hint="eastAsia"/>
                <w:sz w:val="16"/>
                <w:szCs w:val="16"/>
              </w:rPr>
            </w:pPr>
            <w:r w:rsidRPr="000C36C9">
              <w:rPr>
                <w:rFonts w:hint="eastAsia"/>
                <w:sz w:val="16"/>
                <w:szCs w:val="16"/>
              </w:rPr>
              <w:t>セメント固化</w:t>
            </w:r>
          </w:p>
        </w:tc>
        <w:tc>
          <w:tcPr>
            <w:tcW w:w="2200" w:type="dxa"/>
            <w:tcBorders>
              <w:top w:val="single" w:sz="4" w:space="0" w:color="auto"/>
            </w:tcBorders>
            <w:shd w:val="clear" w:color="auto" w:fill="auto"/>
            <w:vAlign w:val="center"/>
          </w:tcPr>
          <w:p w:rsidR="00CB3C6F" w:rsidRPr="000C36C9" w:rsidRDefault="00CB3C6F" w:rsidP="003C39A2">
            <w:pPr>
              <w:spacing w:line="280" w:lineRule="exact"/>
              <w:rPr>
                <w:rFonts w:hint="eastAsia"/>
                <w:szCs w:val="21"/>
              </w:rPr>
            </w:pPr>
            <w:r w:rsidRPr="000C36C9">
              <w:rPr>
                <w:rFonts w:hint="eastAsia"/>
                <w:szCs w:val="21"/>
              </w:rPr>
              <w:t>セメント等との混合状態の管理</w:t>
            </w:r>
          </w:p>
        </w:tc>
        <w:tc>
          <w:tcPr>
            <w:tcW w:w="4700" w:type="dxa"/>
            <w:tcBorders>
              <w:top w:val="single" w:sz="4" w:space="0" w:color="auto"/>
            </w:tcBorders>
            <w:shd w:val="clear" w:color="auto" w:fill="auto"/>
          </w:tcPr>
          <w:p w:rsidR="00CB3C6F" w:rsidRPr="000C36C9" w:rsidRDefault="00CB3C6F" w:rsidP="00DC0C70">
            <w:pPr>
              <w:rPr>
                <w:szCs w:val="21"/>
              </w:rPr>
            </w:pPr>
          </w:p>
        </w:tc>
        <w:tc>
          <w:tcPr>
            <w:tcW w:w="2546" w:type="dxa"/>
            <w:tcBorders>
              <w:top w:val="single" w:sz="4" w:space="0" w:color="auto"/>
            </w:tcBorders>
            <w:shd w:val="clear" w:color="auto" w:fill="auto"/>
          </w:tcPr>
          <w:p w:rsidR="00CB3C6F" w:rsidRPr="000C36C9" w:rsidRDefault="00CB3C6F" w:rsidP="003C39A2">
            <w:pPr>
              <w:spacing w:line="200" w:lineRule="exact"/>
              <w:rPr>
                <w:rFonts w:hint="eastAsia"/>
                <w:sz w:val="16"/>
                <w:szCs w:val="16"/>
              </w:rPr>
            </w:pPr>
            <w:r w:rsidRPr="000C36C9">
              <w:rPr>
                <w:rFonts w:hint="eastAsia"/>
                <w:sz w:val="16"/>
                <w:szCs w:val="16"/>
              </w:rPr>
              <w:t>ばいじん又は焼却灰、セメント又は薬剤及び水を均一に混合できる方法とすること。</w:t>
            </w:r>
          </w:p>
        </w:tc>
      </w:tr>
      <w:tr w:rsidR="00CB3C6F" w:rsidRPr="000C36C9" w:rsidTr="003C39A2">
        <w:trPr>
          <w:cantSplit/>
          <w:trHeight w:val="720"/>
        </w:trPr>
        <w:tc>
          <w:tcPr>
            <w:tcW w:w="2608" w:type="dxa"/>
            <w:gridSpan w:val="2"/>
            <w:tcBorders>
              <w:top w:val="dashed" w:sz="4" w:space="0" w:color="auto"/>
            </w:tcBorders>
            <w:shd w:val="clear" w:color="auto" w:fill="auto"/>
            <w:vAlign w:val="center"/>
          </w:tcPr>
          <w:p w:rsidR="00CB3C6F" w:rsidRPr="000C36C9" w:rsidRDefault="00CB3C6F" w:rsidP="00DC0C70">
            <w:pPr>
              <w:rPr>
                <w:rFonts w:hint="eastAsia"/>
                <w:szCs w:val="21"/>
              </w:rPr>
            </w:pPr>
            <w:r w:rsidRPr="000C36C9">
              <w:rPr>
                <w:rFonts w:hint="eastAsia"/>
                <w:szCs w:val="21"/>
              </w:rPr>
              <w:t>火災発生防止措置</w:t>
            </w:r>
          </w:p>
        </w:tc>
        <w:tc>
          <w:tcPr>
            <w:tcW w:w="4700" w:type="dxa"/>
            <w:tcBorders>
              <w:top w:val="dashed" w:sz="4" w:space="0" w:color="auto"/>
            </w:tcBorders>
            <w:shd w:val="clear" w:color="auto" w:fill="auto"/>
          </w:tcPr>
          <w:p w:rsidR="00CB3C6F" w:rsidRPr="000C36C9" w:rsidRDefault="00CB3C6F" w:rsidP="00DC0C70">
            <w:pPr>
              <w:rPr>
                <w:szCs w:val="21"/>
              </w:rPr>
            </w:pPr>
          </w:p>
        </w:tc>
        <w:tc>
          <w:tcPr>
            <w:tcW w:w="2546" w:type="dxa"/>
            <w:tcBorders>
              <w:top w:val="dashed" w:sz="4" w:space="0" w:color="auto"/>
            </w:tcBorders>
            <w:shd w:val="clear" w:color="auto" w:fill="auto"/>
          </w:tcPr>
          <w:p w:rsidR="00CB3C6F" w:rsidRPr="000C36C9" w:rsidRDefault="00CB3C6F" w:rsidP="003C39A2">
            <w:pPr>
              <w:spacing w:line="200" w:lineRule="exact"/>
              <w:rPr>
                <w:rFonts w:hint="eastAsia"/>
                <w:sz w:val="16"/>
                <w:szCs w:val="16"/>
              </w:rPr>
            </w:pPr>
            <w:r w:rsidRPr="000C36C9">
              <w:rPr>
                <w:rFonts w:hint="eastAsia"/>
                <w:sz w:val="16"/>
                <w:szCs w:val="16"/>
              </w:rPr>
              <w:t>適切な火災発生防止対策であること。</w:t>
            </w:r>
          </w:p>
          <w:p w:rsidR="00CB3C6F" w:rsidRPr="000C36C9" w:rsidRDefault="00CB3C6F" w:rsidP="003C39A2">
            <w:pPr>
              <w:spacing w:line="200" w:lineRule="exact"/>
              <w:rPr>
                <w:rFonts w:hint="eastAsia"/>
                <w:sz w:val="16"/>
                <w:szCs w:val="16"/>
              </w:rPr>
            </w:pPr>
            <w:r w:rsidRPr="000C36C9">
              <w:rPr>
                <w:rFonts w:hint="eastAsia"/>
                <w:sz w:val="16"/>
                <w:szCs w:val="16"/>
              </w:rPr>
              <w:t>消火栓、消火器等を設置し、適切な管理を行うこと。</w:t>
            </w:r>
          </w:p>
        </w:tc>
      </w:tr>
    </w:tbl>
    <w:p w:rsidR="00CB3C6F" w:rsidRPr="000C36C9" w:rsidRDefault="00CB3C6F" w:rsidP="00CB3C6F">
      <w:pPr>
        <w:spacing w:line="240" w:lineRule="exact"/>
        <w:rPr>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08"/>
        <w:gridCol w:w="4700"/>
        <w:gridCol w:w="2546"/>
      </w:tblGrid>
      <w:tr w:rsidR="00CB3C6F" w:rsidRPr="000C36C9" w:rsidTr="003C39A2">
        <w:tc>
          <w:tcPr>
            <w:tcW w:w="9854" w:type="dxa"/>
            <w:gridSpan w:val="3"/>
            <w:tcBorders>
              <w:top w:val="nil"/>
              <w:left w:val="nil"/>
              <w:right w:val="nil"/>
            </w:tcBorders>
            <w:shd w:val="clear" w:color="auto" w:fill="auto"/>
            <w:vAlign w:val="center"/>
          </w:tcPr>
          <w:p w:rsidR="00CB3C6F" w:rsidRPr="000C36C9" w:rsidRDefault="00CB3C6F" w:rsidP="00DC0C70">
            <w:pPr>
              <w:rPr>
                <w:szCs w:val="21"/>
              </w:rPr>
            </w:pPr>
            <w:r w:rsidRPr="000C36C9">
              <w:rPr>
                <w:rFonts w:hint="eastAsia"/>
                <w:szCs w:val="21"/>
              </w:rPr>
              <w:t xml:space="preserve"> (5) </w:t>
            </w:r>
            <w:r w:rsidRPr="000C36C9">
              <w:rPr>
                <w:rFonts w:hint="eastAsia"/>
                <w:szCs w:val="21"/>
              </w:rPr>
              <w:t>油水分離施設</w:t>
            </w:r>
          </w:p>
        </w:tc>
      </w:tr>
      <w:tr w:rsidR="00CB3C6F" w:rsidRPr="000C36C9" w:rsidTr="003C39A2">
        <w:tc>
          <w:tcPr>
            <w:tcW w:w="2608" w:type="dxa"/>
            <w:tcBorders>
              <w:top w:val="nil"/>
            </w:tcBorders>
            <w:shd w:val="clear" w:color="auto" w:fill="auto"/>
            <w:vAlign w:val="center"/>
          </w:tcPr>
          <w:p w:rsidR="00CB3C6F" w:rsidRPr="000C36C9" w:rsidRDefault="00CB3C6F" w:rsidP="003C39A2">
            <w:pPr>
              <w:jc w:val="center"/>
              <w:rPr>
                <w:rFonts w:hint="eastAsia"/>
                <w:szCs w:val="21"/>
              </w:rPr>
            </w:pPr>
            <w:r w:rsidRPr="000C36C9">
              <w:rPr>
                <w:rFonts w:hint="eastAsia"/>
                <w:szCs w:val="21"/>
              </w:rPr>
              <w:t>基準項目</w:t>
            </w:r>
          </w:p>
        </w:tc>
        <w:tc>
          <w:tcPr>
            <w:tcW w:w="4700" w:type="dxa"/>
            <w:shd w:val="clear" w:color="auto" w:fill="auto"/>
            <w:vAlign w:val="center"/>
          </w:tcPr>
          <w:p w:rsidR="00CB3C6F" w:rsidRPr="000C36C9" w:rsidRDefault="00CB3C6F" w:rsidP="003C39A2">
            <w:pPr>
              <w:jc w:val="center"/>
              <w:rPr>
                <w:szCs w:val="21"/>
              </w:rPr>
            </w:pPr>
            <w:r w:rsidRPr="000C36C9">
              <w:rPr>
                <w:rFonts w:hint="eastAsia"/>
                <w:szCs w:val="21"/>
              </w:rPr>
              <w:t>対応状況</w:t>
            </w:r>
          </w:p>
        </w:tc>
        <w:tc>
          <w:tcPr>
            <w:tcW w:w="2546" w:type="dxa"/>
            <w:shd w:val="clear" w:color="auto" w:fill="auto"/>
            <w:vAlign w:val="center"/>
          </w:tcPr>
          <w:p w:rsidR="00CB3C6F" w:rsidRPr="000C36C9" w:rsidRDefault="00CB3C6F" w:rsidP="003C39A2">
            <w:pPr>
              <w:jc w:val="center"/>
              <w:rPr>
                <w:rFonts w:hint="eastAsia"/>
                <w:szCs w:val="21"/>
              </w:rPr>
            </w:pPr>
            <w:r w:rsidRPr="000C36C9">
              <w:rPr>
                <w:rFonts w:hint="eastAsia"/>
                <w:szCs w:val="21"/>
              </w:rPr>
              <w:t>参考</w:t>
            </w:r>
          </w:p>
        </w:tc>
      </w:tr>
      <w:tr w:rsidR="00CB3C6F" w:rsidRPr="000C36C9" w:rsidTr="003C39A2">
        <w:trPr>
          <w:cantSplit/>
          <w:trHeight w:val="412"/>
        </w:trPr>
        <w:tc>
          <w:tcPr>
            <w:tcW w:w="2608" w:type="dxa"/>
            <w:shd w:val="clear" w:color="auto" w:fill="auto"/>
            <w:vAlign w:val="center"/>
          </w:tcPr>
          <w:p w:rsidR="00CB3C6F" w:rsidRPr="000C36C9" w:rsidRDefault="00CB3C6F" w:rsidP="00DC0C70">
            <w:pPr>
              <w:rPr>
                <w:rFonts w:hint="eastAsia"/>
                <w:szCs w:val="21"/>
              </w:rPr>
            </w:pPr>
            <w:r w:rsidRPr="000C36C9">
              <w:rPr>
                <w:rFonts w:hint="eastAsia"/>
                <w:szCs w:val="21"/>
              </w:rPr>
              <w:t>廃油の地下浸透防止対策</w:t>
            </w:r>
          </w:p>
        </w:tc>
        <w:tc>
          <w:tcPr>
            <w:tcW w:w="4700" w:type="dxa"/>
            <w:shd w:val="clear" w:color="auto" w:fill="auto"/>
          </w:tcPr>
          <w:p w:rsidR="00CB3C6F" w:rsidRPr="000C36C9" w:rsidRDefault="00CB3C6F" w:rsidP="00DC0C70">
            <w:pPr>
              <w:rPr>
                <w:szCs w:val="21"/>
              </w:rPr>
            </w:pPr>
          </w:p>
        </w:tc>
        <w:tc>
          <w:tcPr>
            <w:tcW w:w="2546" w:type="dxa"/>
            <w:shd w:val="clear" w:color="auto" w:fill="auto"/>
          </w:tcPr>
          <w:p w:rsidR="00CB3C6F" w:rsidRPr="000C36C9" w:rsidRDefault="00CB3C6F" w:rsidP="003C39A2">
            <w:pPr>
              <w:spacing w:line="200" w:lineRule="exact"/>
              <w:rPr>
                <w:rFonts w:hint="eastAsia"/>
                <w:sz w:val="16"/>
                <w:szCs w:val="16"/>
              </w:rPr>
            </w:pPr>
            <w:r w:rsidRPr="000C36C9">
              <w:rPr>
                <w:rFonts w:hint="eastAsia"/>
                <w:sz w:val="16"/>
                <w:szCs w:val="16"/>
              </w:rPr>
              <w:t>廃油の地下浸透を防止する適切な方法とすること。</w:t>
            </w:r>
          </w:p>
        </w:tc>
      </w:tr>
      <w:tr w:rsidR="00CB3C6F" w:rsidRPr="000C36C9" w:rsidTr="003C39A2">
        <w:trPr>
          <w:cantSplit/>
          <w:trHeight w:val="712"/>
        </w:trPr>
        <w:tc>
          <w:tcPr>
            <w:tcW w:w="2608" w:type="dxa"/>
            <w:shd w:val="clear" w:color="auto" w:fill="auto"/>
            <w:vAlign w:val="center"/>
          </w:tcPr>
          <w:p w:rsidR="00CB3C6F" w:rsidRPr="000C36C9" w:rsidRDefault="00CB3C6F" w:rsidP="00DC0C70">
            <w:pPr>
              <w:rPr>
                <w:rFonts w:hint="eastAsia"/>
                <w:szCs w:val="21"/>
              </w:rPr>
            </w:pPr>
            <w:r w:rsidRPr="000C36C9">
              <w:rPr>
                <w:rFonts w:hint="eastAsia"/>
                <w:szCs w:val="21"/>
              </w:rPr>
              <w:t>流出防止堤等の点検等</w:t>
            </w:r>
          </w:p>
        </w:tc>
        <w:tc>
          <w:tcPr>
            <w:tcW w:w="4700" w:type="dxa"/>
            <w:shd w:val="clear" w:color="auto" w:fill="auto"/>
          </w:tcPr>
          <w:p w:rsidR="00CB3C6F" w:rsidRPr="000C36C9" w:rsidRDefault="00CB3C6F" w:rsidP="00DC0C70">
            <w:pPr>
              <w:rPr>
                <w:szCs w:val="21"/>
              </w:rPr>
            </w:pPr>
          </w:p>
        </w:tc>
        <w:tc>
          <w:tcPr>
            <w:tcW w:w="2546" w:type="dxa"/>
            <w:shd w:val="clear" w:color="auto" w:fill="auto"/>
          </w:tcPr>
          <w:p w:rsidR="00CB3C6F" w:rsidRPr="000C36C9" w:rsidRDefault="00CB3C6F" w:rsidP="003C39A2">
            <w:pPr>
              <w:spacing w:line="200" w:lineRule="exact"/>
              <w:rPr>
                <w:rFonts w:hint="eastAsia"/>
                <w:sz w:val="16"/>
                <w:szCs w:val="16"/>
              </w:rPr>
            </w:pPr>
            <w:r w:rsidRPr="000C36C9">
              <w:rPr>
                <w:rFonts w:hint="eastAsia"/>
                <w:sz w:val="16"/>
                <w:szCs w:val="16"/>
              </w:rPr>
              <w:t>流出防止堤の機能保全のため必要な頻度で定期的に点検し、異常時の対応方法が適切なものであること。</w:t>
            </w:r>
          </w:p>
        </w:tc>
      </w:tr>
      <w:tr w:rsidR="00CB3C6F" w:rsidRPr="000C36C9" w:rsidTr="003C39A2">
        <w:trPr>
          <w:cantSplit/>
          <w:trHeight w:val="709"/>
        </w:trPr>
        <w:tc>
          <w:tcPr>
            <w:tcW w:w="2608" w:type="dxa"/>
            <w:tcBorders>
              <w:top w:val="dashed" w:sz="4" w:space="0" w:color="auto"/>
            </w:tcBorders>
            <w:shd w:val="clear" w:color="auto" w:fill="auto"/>
            <w:vAlign w:val="center"/>
          </w:tcPr>
          <w:p w:rsidR="00CB3C6F" w:rsidRPr="000C36C9" w:rsidRDefault="00CB3C6F" w:rsidP="00DC0C70">
            <w:pPr>
              <w:rPr>
                <w:rFonts w:hint="eastAsia"/>
                <w:szCs w:val="21"/>
              </w:rPr>
            </w:pPr>
            <w:r w:rsidRPr="000C36C9">
              <w:rPr>
                <w:rFonts w:hint="eastAsia"/>
                <w:szCs w:val="21"/>
              </w:rPr>
              <w:t>火災発生防止措置</w:t>
            </w:r>
          </w:p>
        </w:tc>
        <w:tc>
          <w:tcPr>
            <w:tcW w:w="4700" w:type="dxa"/>
            <w:tcBorders>
              <w:top w:val="dashed" w:sz="4" w:space="0" w:color="auto"/>
            </w:tcBorders>
            <w:shd w:val="clear" w:color="auto" w:fill="auto"/>
          </w:tcPr>
          <w:p w:rsidR="00CB3C6F" w:rsidRPr="000C36C9" w:rsidRDefault="00CB3C6F" w:rsidP="00DC0C70">
            <w:pPr>
              <w:rPr>
                <w:szCs w:val="21"/>
              </w:rPr>
            </w:pPr>
          </w:p>
        </w:tc>
        <w:tc>
          <w:tcPr>
            <w:tcW w:w="2546" w:type="dxa"/>
            <w:tcBorders>
              <w:top w:val="dashed" w:sz="4" w:space="0" w:color="auto"/>
            </w:tcBorders>
            <w:shd w:val="clear" w:color="auto" w:fill="auto"/>
          </w:tcPr>
          <w:p w:rsidR="00CB3C6F" w:rsidRPr="000C36C9" w:rsidRDefault="00CB3C6F" w:rsidP="003C39A2">
            <w:pPr>
              <w:spacing w:line="200" w:lineRule="exact"/>
              <w:rPr>
                <w:rFonts w:hint="eastAsia"/>
                <w:sz w:val="16"/>
                <w:szCs w:val="16"/>
              </w:rPr>
            </w:pPr>
            <w:r w:rsidRPr="000C36C9">
              <w:rPr>
                <w:rFonts w:hint="eastAsia"/>
                <w:sz w:val="16"/>
                <w:szCs w:val="16"/>
              </w:rPr>
              <w:t>適切な火災発生防止対策であること。</w:t>
            </w:r>
          </w:p>
          <w:p w:rsidR="00CB3C6F" w:rsidRPr="000C36C9" w:rsidRDefault="00CB3C6F" w:rsidP="003C39A2">
            <w:pPr>
              <w:spacing w:line="200" w:lineRule="exact"/>
              <w:rPr>
                <w:rFonts w:hint="eastAsia"/>
                <w:sz w:val="16"/>
                <w:szCs w:val="16"/>
              </w:rPr>
            </w:pPr>
            <w:r w:rsidRPr="000C36C9">
              <w:rPr>
                <w:rFonts w:hint="eastAsia"/>
                <w:sz w:val="16"/>
                <w:szCs w:val="16"/>
              </w:rPr>
              <w:t>消火栓、消火器等を設置し、適切な管理を行うこと。</w:t>
            </w:r>
          </w:p>
        </w:tc>
      </w:tr>
    </w:tbl>
    <w:p w:rsidR="00CB3C6F" w:rsidRPr="000C36C9" w:rsidRDefault="00CB3C6F" w:rsidP="00CB3C6F">
      <w:pPr>
        <w:rPr>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08"/>
        <w:gridCol w:w="4700"/>
        <w:gridCol w:w="2546"/>
      </w:tblGrid>
      <w:tr w:rsidR="00CB3C6F" w:rsidRPr="000C36C9" w:rsidTr="003C39A2">
        <w:tc>
          <w:tcPr>
            <w:tcW w:w="9854" w:type="dxa"/>
            <w:gridSpan w:val="3"/>
            <w:tcBorders>
              <w:top w:val="nil"/>
              <w:left w:val="nil"/>
              <w:right w:val="nil"/>
            </w:tcBorders>
            <w:shd w:val="clear" w:color="auto" w:fill="auto"/>
            <w:vAlign w:val="center"/>
          </w:tcPr>
          <w:p w:rsidR="00CB3C6F" w:rsidRPr="000C36C9" w:rsidRDefault="00CB3C6F" w:rsidP="00DC0C70">
            <w:pPr>
              <w:rPr>
                <w:szCs w:val="21"/>
              </w:rPr>
            </w:pPr>
            <w:r w:rsidRPr="000C36C9">
              <w:rPr>
                <w:rFonts w:hint="eastAsia"/>
                <w:szCs w:val="21"/>
              </w:rPr>
              <w:lastRenderedPageBreak/>
              <w:t xml:space="preserve"> (6) </w:t>
            </w:r>
            <w:r w:rsidRPr="000C36C9">
              <w:rPr>
                <w:rFonts w:hint="eastAsia"/>
                <w:szCs w:val="21"/>
              </w:rPr>
              <w:t>中和施設</w:t>
            </w:r>
          </w:p>
        </w:tc>
      </w:tr>
      <w:tr w:rsidR="00CB3C6F" w:rsidRPr="000C36C9" w:rsidTr="003C39A2">
        <w:tc>
          <w:tcPr>
            <w:tcW w:w="2608" w:type="dxa"/>
            <w:tcBorders>
              <w:top w:val="nil"/>
            </w:tcBorders>
            <w:shd w:val="clear" w:color="auto" w:fill="auto"/>
            <w:vAlign w:val="center"/>
          </w:tcPr>
          <w:p w:rsidR="00CB3C6F" w:rsidRPr="000C36C9" w:rsidRDefault="00CB3C6F" w:rsidP="003C39A2">
            <w:pPr>
              <w:jc w:val="center"/>
              <w:rPr>
                <w:rFonts w:hint="eastAsia"/>
                <w:szCs w:val="21"/>
              </w:rPr>
            </w:pPr>
            <w:r w:rsidRPr="000C36C9">
              <w:rPr>
                <w:rFonts w:hint="eastAsia"/>
                <w:szCs w:val="21"/>
              </w:rPr>
              <w:t>基準項目</w:t>
            </w:r>
          </w:p>
        </w:tc>
        <w:tc>
          <w:tcPr>
            <w:tcW w:w="4700" w:type="dxa"/>
            <w:shd w:val="clear" w:color="auto" w:fill="auto"/>
            <w:vAlign w:val="center"/>
          </w:tcPr>
          <w:p w:rsidR="00CB3C6F" w:rsidRPr="000C36C9" w:rsidRDefault="00CB3C6F" w:rsidP="003C39A2">
            <w:pPr>
              <w:jc w:val="center"/>
              <w:rPr>
                <w:szCs w:val="21"/>
              </w:rPr>
            </w:pPr>
            <w:r w:rsidRPr="000C36C9">
              <w:rPr>
                <w:rFonts w:hint="eastAsia"/>
                <w:szCs w:val="21"/>
              </w:rPr>
              <w:t>対応状況</w:t>
            </w:r>
          </w:p>
        </w:tc>
        <w:tc>
          <w:tcPr>
            <w:tcW w:w="2546" w:type="dxa"/>
            <w:shd w:val="clear" w:color="auto" w:fill="auto"/>
            <w:vAlign w:val="center"/>
          </w:tcPr>
          <w:p w:rsidR="00CB3C6F" w:rsidRPr="000C36C9" w:rsidRDefault="00CB3C6F" w:rsidP="003C39A2">
            <w:pPr>
              <w:jc w:val="center"/>
              <w:rPr>
                <w:rFonts w:hint="eastAsia"/>
                <w:szCs w:val="21"/>
              </w:rPr>
            </w:pPr>
            <w:r w:rsidRPr="000C36C9">
              <w:rPr>
                <w:rFonts w:hint="eastAsia"/>
                <w:szCs w:val="21"/>
              </w:rPr>
              <w:t>参考</w:t>
            </w:r>
          </w:p>
        </w:tc>
      </w:tr>
      <w:tr w:rsidR="00CB3C6F" w:rsidRPr="000C36C9" w:rsidTr="003C39A2">
        <w:trPr>
          <w:cantSplit/>
          <w:trHeight w:val="522"/>
        </w:trPr>
        <w:tc>
          <w:tcPr>
            <w:tcW w:w="2608" w:type="dxa"/>
            <w:shd w:val="clear" w:color="auto" w:fill="auto"/>
            <w:vAlign w:val="center"/>
          </w:tcPr>
          <w:p w:rsidR="00CB3C6F" w:rsidRPr="000C36C9" w:rsidRDefault="00CB3C6F" w:rsidP="003C39A2">
            <w:pPr>
              <w:spacing w:line="280" w:lineRule="exact"/>
              <w:rPr>
                <w:rFonts w:hint="eastAsia"/>
                <w:szCs w:val="21"/>
              </w:rPr>
            </w:pPr>
            <w:r w:rsidRPr="000C36C9">
              <w:rPr>
                <w:rFonts w:hint="eastAsia"/>
                <w:szCs w:val="21"/>
              </w:rPr>
              <w:t>中和槽内の</w:t>
            </w:r>
            <w:r w:rsidRPr="000C36C9">
              <w:rPr>
                <w:rFonts w:hint="eastAsia"/>
                <w:szCs w:val="21"/>
              </w:rPr>
              <w:t>pH</w:t>
            </w:r>
            <w:r w:rsidRPr="000C36C9">
              <w:rPr>
                <w:rFonts w:hint="eastAsia"/>
                <w:szCs w:val="21"/>
              </w:rPr>
              <w:t>の測定方法</w:t>
            </w:r>
          </w:p>
        </w:tc>
        <w:tc>
          <w:tcPr>
            <w:tcW w:w="4700" w:type="dxa"/>
            <w:shd w:val="clear" w:color="auto" w:fill="auto"/>
          </w:tcPr>
          <w:p w:rsidR="00CB3C6F" w:rsidRPr="000C36C9" w:rsidRDefault="00CB3C6F" w:rsidP="00DC0C70">
            <w:pPr>
              <w:rPr>
                <w:szCs w:val="21"/>
              </w:rPr>
            </w:pPr>
          </w:p>
        </w:tc>
        <w:tc>
          <w:tcPr>
            <w:tcW w:w="2546" w:type="dxa"/>
            <w:shd w:val="clear" w:color="auto" w:fill="auto"/>
          </w:tcPr>
          <w:p w:rsidR="00CB3C6F" w:rsidRPr="000C36C9" w:rsidRDefault="00CB3C6F" w:rsidP="003C39A2">
            <w:pPr>
              <w:spacing w:line="200" w:lineRule="exact"/>
              <w:rPr>
                <w:rFonts w:hint="eastAsia"/>
                <w:sz w:val="16"/>
                <w:szCs w:val="16"/>
              </w:rPr>
            </w:pPr>
            <w:r w:rsidRPr="000C36C9">
              <w:rPr>
                <w:rFonts w:hint="eastAsia"/>
                <w:sz w:val="16"/>
                <w:szCs w:val="16"/>
              </w:rPr>
              <w:t>中和槽内の</w:t>
            </w:r>
            <w:r w:rsidRPr="000C36C9">
              <w:rPr>
                <w:rFonts w:hint="eastAsia"/>
                <w:sz w:val="16"/>
                <w:szCs w:val="16"/>
              </w:rPr>
              <w:t>pH</w:t>
            </w:r>
            <w:r w:rsidRPr="000C36C9">
              <w:rPr>
                <w:rFonts w:hint="eastAsia"/>
                <w:sz w:val="16"/>
                <w:szCs w:val="16"/>
              </w:rPr>
              <w:t>の測定位置、測定方法、測定頻度等具体的に示すこと。</w:t>
            </w:r>
          </w:p>
        </w:tc>
      </w:tr>
      <w:tr w:rsidR="00CB3C6F" w:rsidRPr="000C36C9" w:rsidTr="003C39A2">
        <w:trPr>
          <w:cantSplit/>
          <w:trHeight w:val="626"/>
        </w:trPr>
        <w:tc>
          <w:tcPr>
            <w:tcW w:w="2608" w:type="dxa"/>
            <w:shd w:val="clear" w:color="auto" w:fill="auto"/>
            <w:vAlign w:val="center"/>
          </w:tcPr>
          <w:p w:rsidR="00CB3C6F" w:rsidRPr="000C36C9" w:rsidRDefault="00CB3C6F" w:rsidP="00DC0C70">
            <w:pPr>
              <w:rPr>
                <w:rFonts w:hint="eastAsia"/>
                <w:szCs w:val="21"/>
              </w:rPr>
            </w:pPr>
            <w:r w:rsidRPr="000C36C9">
              <w:rPr>
                <w:rFonts w:hint="eastAsia"/>
                <w:szCs w:val="21"/>
              </w:rPr>
              <w:t>中和剤等の供給量の管理</w:t>
            </w:r>
          </w:p>
        </w:tc>
        <w:tc>
          <w:tcPr>
            <w:tcW w:w="4700" w:type="dxa"/>
            <w:shd w:val="clear" w:color="auto" w:fill="auto"/>
          </w:tcPr>
          <w:p w:rsidR="00CB3C6F" w:rsidRPr="000C36C9" w:rsidRDefault="00CB3C6F" w:rsidP="00DC0C70">
            <w:pPr>
              <w:rPr>
                <w:rFonts w:hint="eastAsia"/>
                <w:szCs w:val="21"/>
              </w:rPr>
            </w:pPr>
          </w:p>
        </w:tc>
        <w:tc>
          <w:tcPr>
            <w:tcW w:w="2546" w:type="dxa"/>
            <w:shd w:val="clear" w:color="auto" w:fill="auto"/>
          </w:tcPr>
          <w:p w:rsidR="00CB3C6F" w:rsidRPr="000C36C9" w:rsidRDefault="00CB3C6F" w:rsidP="003C39A2">
            <w:pPr>
              <w:spacing w:line="200" w:lineRule="exact"/>
              <w:rPr>
                <w:rFonts w:hint="eastAsia"/>
                <w:sz w:val="16"/>
                <w:szCs w:val="16"/>
              </w:rPr>
            </w:pPr>
            <w:r w:rsidRPr="000C36C9">
              <w:rPr>
                <w:rFonts w:hint="eastAsia"/>
                <w:sz w:val="16"/>
                <w:szCs w:val="16"/>
              </w:rPr>
              <w:t>廃酸又は廃アルカリ及び中和剤の供給量を、中和処理に適したものに調節できる管理方法とすること。</w:t>
            </w:r>
          </w:p>
        </w:tc>
      </w:tr>
      <w:tr w:rsidR="00CB3C6F" w:rsidRPr="000C36C9" w:rsidTr="003C39A2">
        <w:trPr>
          <w:cantSplit/>
          <w:trHeight w:val="535"/>
        </w:trPr>
        <w:tc>
          <w:tcPr>
            <w:tcW w:w="2608" w:type="dxa"/>
            <w:tcBorders>
              <w:top w:val="dashed" w:sz="4" w:space="0" w:color="auto"/>
              <w:bottom w:val="single" w:sz="4" w:space="0" w:color="auto"/>
            </w:tcBorders>
            <w:shd w:val="clear" w:color="auto" w:fill="auto"/>
            <w:vAlign w:val="center"/>
          </w:tcPr>
          <w:p w:rsidR="00CB3C6F" w:rsidRPr="000C36C9" w:rsidRDefault="00CB3C6F" w:rsidP="00DC0C70">
            <w:pPr>
              <w:rPr>
                <w:rFonts w:hint="eastAsia"/>
                <w:szCs w:val="21"/>
              </w:rPr>
            </w:pPr>
            <w:r w:rsidRPr="000C36C9">
              <w:rPr>
                <w:rFonts w:hint="eastAsia"/>
                <w:szCs w:val="21"/>
              </w:rPr>
              <w:t>混合状態の管理</w:t>
            </w:r>
          </w:p>
        </w:tc>
        <w:tc>
          <w:tcPr>
            <w:tcW w:w="4700" w:type="dxa"/>
            <w:tcBorders>
              <w:top w:val="dashed" w:sz="4" w:space="0" w:color="auto"/>
              <w:bottom w:val="single" w:sz="4" w:space="0" w:color="auto"/>
            </w:tcBorders>
            <w:shd w:val="clear" w:color="auto" w:fill="auto"/>
          </w:tcPr>
          <w:p w:rsidR="00CB3C6F" w:rsidRPr="000C36C9" w:rsidRDefault="00CB3C6F" w:rsidP="00DC0C70">
            <w:pPr>
              <w:rPr>
                <w:szCs w:val="21"/>
              </w:rPr>
            </w:pPr>
          </w:p>
        </w:tc>
        <w:tc>
          <w:tcPr>
            <w:tcW w:w="2546" w:type="dxa"/>
            <w:tcBorders>
              <w:top w:val="dashed" w:sz="4" w:space="0" w:color="auto"/>
              <w:bottom w:val="single" w:sz="4" w:space="0" w:color="auto"/>
            </w:tcBorders>
            <w:shd w:val="clear" w:color="auto" w:fill="auto"/>
          </w:tcPr>
          <w:p w:rsidR="00CB3C6F" w:rsidRPr="000C36C9" w:rsidRDefault="00CB3C6F" w:rsidP="003C39A2">
            <w:pPr>
              <w:spacing w:line="200" w:lineRule="exact"/>
              <w:rPr>
                <w:rFonts w:hint="eastAsia"/>
                <w:sz w:val="16"/>
                <w:szCs w:val="16"/>
              </w:rPr>
            </w:pPr>
            <w:r w:rsidRPr="000C36C9">
              <w:rPr>
                <w:rFonts w:hint="eastAsia"/>
                <w:sz w:val="16"/>
                <w:szCs w:val="16"/>
              </w:rPr>
              <w:t>廃酸又は廃アルカリ及び中和剤を十分混合することができる管理方法とすること。</w:t>
            </w:r>
          </w:p>
        </w:tc>
      </w:tr>
      <w:tr w:rsidR="00CB3C6F" w:rsidRPr="000C36C9" w:rsidTr="003C39A2">
        <w:trPr>
          <w:cantSplit/>
          <w:trHeight w:val="460"/>
        </w:trPr>
        <w:tc>
          <w:tcPr>
            <w:tcW w:w="2608" w:type="dxa"/>
            <w:tcBorders>
              <w:top w:val="single" w:sz="4" w:space="0" w:color="auto"/>
            </w:tcBorders>
            <w:shd w:val="clear" w:color="auto" w:fill="auto"/>
            <w:vAlign w:val="center"/>
          </w:tcPr>
          <w:p w:rsidR="00CB3C6F" w:rsidRPr="000C36C9" w:rsidRDefault="00CB3C6F" w:rsidP="003C39A2">
            <w:pPr>
              <w:spacing w:line="280" w:lineRule="exact"/>
              <w:rPr>
                <w:rFonts w:hint="eastAsia"/>
                <w:szCs w:val="21"/>
              </w:rPr>
            </w:pPr>
            <w:r w:rsidRPr="000C36C9">
              <w:rPr>
                <w:rFonts w:hint="eastAsia"/>
                <w:szCs w:val="21"/>
              </w:rPr>
              <w:t>廃酸・廃アルカリの地下浸透防止対策</w:t>
            </w:r>
          </w:p>
        </w:tc>
        <w:tc>
          <w:tcPr>
            <w:tcW w:w="4700" w:type="dxa"/>
            <w:tcBorders>
              <w:top w:val="single" w:sz="4" w:space="0" w:color="auto"/>
            </w:tcBorders>
            <w:shd w:val="clear" w:color="auto" w:fill="auto"/>
          </w:tcPr>
          <w:p w:rsidR="00CB3C6F" w:rsidRPr="000C36C9" w:rsidRDefault="00CB3C6F" w:rsidP="00DC0C70">
            <w:pPr>
              <w:rPr>
                <w:szCs w:val="21"/>
              </w:rPr>
            </w:pPr>
          </w:p>
        </w:tc>
        <w:tc>
          <w:tcPr>
            <w:tcW w:w="2546" w:type="dxa"/>
            <w:tcBorders>
              <w:top w:val="single" w:sz="4" w:space="0" w:color="auto"/>
            </w:tcBorders>
            <w:shd w:val="clear" w:color="auto" w:fill="auto"/>
          </w:tcPr>
          <w:p w:rsidR="00CB3C6F" w:rsidRPr="000C36C9" w:rsidRDefault="00CB3C6F" w:rsidP="003C39A2">
            <w:pPr>
              <w:spacing w:line="200" w:lineRule="exact"/>
              <w:rPr>
                <w:rFonts w:hint="eastAsia"/>
                <w:sz w:val="16"/>
                <w:szCs w:val="16"/>
              </w:rPr>
            </w:pPr>
            <w:r w:rsidRPr="000C36C9">
              <w:rPr>
                <w:rFonts w:hint="eastAsia"/>
                <w:sz w:val="16"/>
                <w:szCs w:val="16"/>
              </w:rPr>
              <w:t>廃酸又は廃アルカリの地下浸透を防止する適切な方法とすること。</w:t>
            </w:r>
          </w:p>
        </w:tc>
      </w:tr>
    </w:tbl>
    <w:p w:rsidR="00CB3C6F" w:rsidRPr="000C36C9" w:rsidRDefault="00CB3C6F" w:rsidP="00CB3C6F">
      <w:pPr>
        <w:spacing w:line="240" w:lineRule="exact"/>
        <w:rPr>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6"/>
        <w:gridCol w:w="2372"/>
        <w:gridCol w:w="4700"/>
        <w:gridCol w:w="2546"/>
      </w:tblGrid>
      <w:tr w:rsidR="00CB3C6F" w:rsidRPr="000C36C9" w:rsidTr="003C39A2">
        <w:tc>
          <w:tcPr>
            <w:tcW w:w="9854" w:type="dxa"/>
            <w:gridSpan w:val="4"/>
            <w:tcBorders>
              <w:top w:val="nil"/>
              <w:left w:val="nil"/>
              <w:right w:val="nil"/>
            </w:tcBorders>
            <w:shd w:val="clear" w:color="auto" w:fill="auto"/>
            <w:vAlign w:val="center"/>
          </w:tcPr>
          <w:p w:rsidR="00CB3C6F" w:rsidRPr="000C36C9" w:rsidRDefault="00CB3C6F" w:rsidP="00DC0C70">
            <w:pPr>
              <w:rPr>
                <w:szCs w:val="21"/>
              </w:rPr>
            </w:pPr>
            <w:r w:rsidRPr="000C36C9">
              <w:rPr>
                <w:rFonts w:hint="eastAsia"/>
                <w:szCs w:val="21"/>
              </w:rPr>
              <w:t xml:space="preserve"> (7) </w:t>
            </w:r>
            <w:r w:rsidRPr="000C36C9">
              <w:rPr>
                <w:rFonts w:hint="eastAsia"/>
                <w:szCs w:val="21"/>
              </w:rPr>
              <w:t>廃プラスチック類、木くず、がれき類の破砕施設</w:t>
            </w:r>
          </w:p>
        </w:tc>
      </w:tr>
      <w:tr w:rsidR="00CB3C6F" w:rsidRPr="000C36C9" w:rsidTr="003C39A2">
        <w:tc>
          <w:tcPr>
            <w:tcW w:w="2608" w:type="dxa"/>
            <w:gridSpan w:val="2"/>
            <w:tcBorders>
              <w:top w:val="nil"/>
            </w:tcBorders>
            <w:shd w:val="clear" w:color="auto" w:fill="auto"/>
            <w:vAlign w:val="center"/>
          </w:tcPr>
          <w:p w:rsidR="00CB3C6F" w:rsidRPr="000C36C9" w:rsidRDefault="00CB3C6F" w:rsidP="003C39A2">
            <w:pPr>
              <w:jc w:val="center"/>
              <w:rPr>
                <w:rFonts w:hint="eastAsia"/>
                <w:szCs w:val="21"/>
              </w:rPr>
            </w:pPr>
            <w:r w:rsidRPr="000C36C9">
              <w:rPr>
                <w:rFonts w:hint="eastAsia"/>
                <w:szCs w:val="21"/>
              </w:rPr>
              <w:t>基準項目</w:t>
            </w:r>
          </w:p>
        </w:tc>
        <w:tc>
          <w:tcPr>
            <w:tcW w:w="4700" w:type="dxa"/>
            <w:shd w:val="clear" w:color="auto" w:fill="auto"/>
            <w:vAlign w:val="center"/>
          </w:tcPr>
          <w:p w:rsidR="00CB3C6F" w:rsidRPr="000C36C9" w:rsidRDefault="00CB3C6F" w:rsidP="003C39A2">
            <w:pPr>
              <w:jc w:val="center"/>
              <w:rPr>
                <w:szCs w:val="21"/>
              </w:rPr>
            </w:pPr>
            <w:r w:rsidRPr="000C36C9">
              <w:rPr>
                <w:rFonts w:hint="eastAsia"/>
                <w:szCs w:val="21"/>
              </w:rPr>
              <w:t>対応状況</w:t>
            </w:r>
          </w:p>
        </w:tc>
        <w:tc>
          <w:tcPr>
            <w:tcW w:w="2546" w:type="dxa"/>
            <w:shd w:val="clear" w:color="auto" w:fill="auto"/>
            <w:vAlign w:val="center"/>
          </w:tcPr>
          <w:p w:rsidR="00CB3C6F" w:rsidRPr="000C36C9" w:rsidRDefault="00CB3C6F" w:rsidP="003C39A2">
            <w:pPr>
              <w:jc w:val="center"/>
              <w:rPr>
                <w:rFonts w:hint="eastAsia"/>
                <w:szCs w:val="21"/>
              </w:rPr>
            </w:pPr>
            <w:r w:rsidRPr="000C36C9">
              <w:rPr>
                <w:rFonts w:hint="eastAsia"/>
                <w:szCs w:val="21"/>
              </w:rPr>
              <w:t>参考</w:t>
            </w:r>
          </w:p>
        </w:tc>
      </w:tr>
      <w:tr w:rsidR="00CB3C6F" w:rsidRPr="000C36C9" w:rsidTr="003C39A2">
        <w:trPr>
          <w:cantSplit/>
          <w:trHeight w:val="597"/>
        </w:trPr>
        <w:tc>
          <w:tcPr>
            <w:tcW w:w="2608" w:type="dxa"/>
            <w:gridSpan w:val="2"/>
            <w:shd w:val="clear" w:color="auto" w:fill="auto"/>
            <w:vAlign w:val="center"/>
          </w:tcPr>
          <w:p w:rsidR="00CB3C6F" w:rsidRPr="000C36C9" w:rsidRDefault="00CB3C6F" w:rsidP="00DC0C70">
            <w:pPr>
              <w:rPr>
                <w:rFonts w:hint="eastAsia"/>
                <w:szCs w:val="21"/>
              </w:rPr>
            </w:pPr>
            <w:r w:rsidRPr="000C36C9">
              <w:rPr>
                <w:rFonts w:hint="eastAsia"/>
                <w:szCs w:val="21"/>
              </w:rPr>
              <w:t>粉じん防止措置</w:t>
            </w:r>
          </w:p>
        </w:tc>
        <w:tc>
          <w:tcPr>
            <w:tcW w:w="4700" w:type="dxa"/>
            <w:shd w:val="clear" w:color="auto" w:fill="auto"/>
          </w:tcPr>
          <w:p w:rsidR="00CB3C6F" w:rsidRPr="000C36C9" w:rsidRDefault="00CB3C6F" w:rsidP="00DC0C70">
            <w:pPr>
              <w:rPr>
                <w:szCs w:val="21"/>
              </w:rPr>
            </w:pPr>
          </w:p>
        </w:tc>
        <w:tc>
          <w:tcPr>
            <w:tcW w:w="2546" w:type="dxa"/>
            <w:shd w:val="clear" w:color="auto" w:fill="auto"/>
          </w:tcPr>
          <w:p w:rsidR="00CB3C6F" w:rsidRPr="000C36C9" w:rsidRDefault="00CB3C6F" w:rsidP="003C39A2">
            <w:pPr>
              <w:spacing w:line="200" w:lineRule="exact"/>
              <w:rPr>
                <w:rFonts w:hint="eastAsia"/>
                <w:sz w:val="16"/>
                <w:szCs w:val="16"/>
              </w:rPr>
            </w:pPr>
            <w:r w:rsidRPr="000C36C9">
              <w:rPr>
                <w:rFonts w:hint="eastAsia"/>
                <w:sz w:val="16"/>
                <w:szCs w:val="16"/>
              </w:rPr>
              <w:t>破砕によって生じる粉じんの周囲への飛散を適切に防止できる管理方法とすること。</w:t>
            </w:r>
          </w:p>
        </w:tc>
      </w:tr>
      <w:tr w:rsidR="00CB3C6F" w:rsidRPr="000C36C9" w:rsidTr="003C39A2">
        <w:trPr>
          <w:cantSplit/>
          <w:trHeight w:val="108"/>
        </w:trPr>
        <w:tc>
          <w:tcPr>
            <w:tcW w:w="9854" w:type="dxa"/>
            <w:gridSpan w:val="4"/>
            <w:tcBorders>
              <w:left w:val="nil"/>
              <w:right w:val="nil"/>
            </w:tcBorders>
            <w:shd w:val="clear" w:color="auto" w:fill="auto"/>
            <w:vAlign w:val="center"/>
          </w:tcPr>
          <w:p w:rsidR="00CB3C6F" w:rsidRPr="000C36C9" w:rsidRDefault="00CB3C6F" w:rsidP="003C39A2">
            <w:pPr>
              <w:spacing w:line="240" w:lineRule="exact"/>
              <w:rPr>
                <w:rFonts w:hint="eastAsia"/>
                <w:sz w:val="16"/>
                <w:szCs w:val="16"/>
              </w:rPr>
            </w:pPr>
          </w:p>
        </w:tc>
      </w:tr>
      <w:tr w:rsidR="00CB3C6F" w:rsidRPr="000C36C9" w:rsidTr="003C39A2">
        <w:trPr>
          <w:cantSplit/>
          <w:trHeight w:val="237"/>
        </w:trPr>
        <w:tc>
          <w:tcPr>
            <w:tcW w:w="9854" w:type="dxa"/>
            <w:gridSpan w:val="4"/>
            <w:shd w:val="clear" w:color="auto" w:fill="auto"/>
            <w:vAlign w:val="center"/>
          </w:tcPr>
          <w:p w:rsidR="00CB3C6F" w:rsidRPr="000C36C9" w:rsidRDefault="00CB3C6F" w:rsidP="003C39A2">
            <w:pPr>
              <w:spacing w:line="280" w:lineRule="exact"/>
              <w:rPr>
                <w:rFonts w:hint="eastAsia"/>
                <w:sz w:val="18"/>
                <w:szCs w:val="18"/>
              </w:rPr>
            </w:pPr>
            <w:r w:rsidRPr="000C36C9">
              <w:rPr>
                <w:rFonts w:hint="eastAsia"/>
                <w:sz w:val="18"/>
                <w:szCs w:val="18"/>
              </w:rPr>
              <w:t>※</w:t>
            </w:r>
            <w:r w:rsidRPr="000C36C9">
              <w:rPr>
                <w:rFonts w:hint="eastAsia"/>
                <w:sz w:val="18"/>
                <w:szCs w:val="18"/>
              </w:rPr>
              <w:t xml:space="preserve"> </w:t>
            </w:r>
            <w:r w:rsidRPr="000C36C9">
              <w:rPr>
                <w:rFonts w:hint="eastAsia"/>
                <w:sz w:val="18"/>
                <w:szCs w:val="18"/>
              </w:rPr>
              <w:t>以下、廃プラスチック類の圧縮固化を行う場合</w:t>
            </w:r>
          </w:p>
        </w:tc>
      </w:tr>
      <w:tr w:rsidR="00CB3C6F" w:rsidRPr="000C36C9" w:rsidTr="003C39A2">
        <w:trPr>
          <w:cantSplit/>
          <w:trHeight w:val="233"/>
        </w:trPr>
        <w:tc>
          <w:tcPr>
            <w:tcW w:w="9854" w:type="dxa"/>
            <w:gridSpan w:val="4"/>
            <w:tcBorders>
              <w:top w:val="dashed" w:sz="4" w:space="0" w:color="auto"/>
              <w:bottom w:val="nil"/>
            </w:tcBorders>
            <w:shd w:val="clear" w:color="auto" w:fill="auto"/>
            <w:vAlign w:val="center"/>
          </w:tcPr>
          <w:p w:rsidR="00CB3C6F" w:rsidRPr="000C36C9" w:rsidRDefault="00CB3C6F" w:rsidP="00DC0C70">
            <w:pPr>
              <w:rPr>
                <w:rFonts w:hint="eastAsia"/>
                <w:sz w:val="16"/>
                <w:szCs w:val="16"/>
              </w:rPr>
            </w:pPr>
            <w:r w:rsidRPr="000C36C9">
              <w:rPr>
                <w:rFonts w:hint="eastAsia"/>
                <w:szCs w:val="21"/>
              </w:rPr>
              <w:t>成型設備</w:t>
            </w:r>
          </w:p>
        </w:tc>
      </w:tr>
      <w:tr w:rsidR="00CB3C6F" w:rsidRPr="000C36C9" w:rsidTr="003C39A2">
        <w:trPr>
          <w:cantSplit/>
          <w:trHeight w:val="556"/>
        </w:trPr>
        <w:tc>
          <w:tcPr>
            <w:tcW w:w="236" w:type="dxa"/>
            <w:tcBorders>
              <w:top w:val="nil"/>
              <w:bottom w:val="nil"/>
            </w:tcBorders>
            <w:shd w:val="clear" w:color="auto" w:fill="auto"/>
            <w:vAlign w:val="center"/>
          </w:tcPr>
          <w:p w:rsidR="00CB3C6F" w:rsidRPr="000C36C9" w:rsidRDefault="00CB3C6F" w:rsidP="003C39A2">
            <w:pPr>
              <w:jc w:val="center"/>
              <w:rPr>
                <w:rFonts w:hint="eastAsia"/>
                <w:szCs w:val="21"/>
              </w:rPr>
            </w:pPr>
          </w:p>
        </w:tc>
        <w:tc>
          <w:tcPr>
            <w:tcW w:w="2372" w:type="dxa"/>
            <w:tcBorders>
              <w:top w:val="single" w:sz="4" w:space="0" w:color="auto"/>
              <w:bottom w:val="single" w:sz="4" w:space="0" w:color="auto"/>
            </w:tcBorders>
            <w:shd w:val="clear" w:color="auto" w:fill="auto"/>
            <w:vAlign w:val="center"/>
          </w:tcPr>
          <w:p w:rsidR="00CB3C6F" w:rsidRPr="000C36C9" w:rsidRDefault="00CB3C6F" w:rsidP="00DC0C70">
            <w:pPr>
              <w:rPr>
                <w:rFonts w:hint="eastAsia"/>
                <w:szCs w:val="21"/>
              </w:rPr>
            </w:pPr>
            <w:r w:rsidRPr="000C36C9">
              <w:rPr>
                <w:rFonts w:hint="eastAsia"/>
                <w:szCs w:val="21"/>
              </w:rPr>
              <w:t>設備内のちりの除去</w:t>
            </w:r>
          </w:p>
        </w:tc>
        <w:tc>
          <w:tcPr>
            <w:tcW w:w="4700" w:type="dxa"/>
            <w:tcBorders>
              <w:top w:val="single" w:sz="4" w:space="0" w:color="auto"/>
              <w:bottom w:val="single" w:sz="4" w:space="0" w:color="auto"/>
            </w:tcBorders>
            <w:shd w:val="clear" w:color="auto" w:fill="auto"/>
          </w:tcPr>
          <w:p w:rsidR="00CB3C6F" w:rsidRPr="000C36C9" w:rsidRDefault="00CB3C6F" w:rsidP="00DC0C70">
            <w:pPr>
              <w:rPr>
                <w:szCs w:val="21"/>
              </w:rPr>
            </w:pPr>
          </w:p>
        </w:tc>
        <w:tc>
          <w:tcPr>
            <w:tcW w:w="2546" w:type="dxa"/>
            <w:tcBorders>
              <w:top w:val="single" w:sz="4" w:space="0" w:color="auto"/>
              <w:bottom w:val="single" w:sz="4" w:space="0" w:color="auto"/>
            </w:tcBorders>
            <w:shd w:val="clear" w:color="auto" w:fill="auto"/>
          </w:tcPr>
          <w:p w:rsidR="00CB3C6F" w:rsidRPr="000C36C9" w:rsidRDefault="00CB3C6F" w:rsidP="003C39A2">
            <w:pPr>
              <w:spacing w:line="200" w:lineRule="exact"/>
              <w:rPr>
                <w:rFonts w:hint="eastAsia"/>
                <w:sz w:val="16"/>
                <w:szCs w:val="16"/>
              </w:rPr>
            </w:pPr>
            <w:r w:rsidRPr="000C36C9">
              <w:rPr>
                <w:rFonts w:hint="eastAsia"/>
                <w:sz w:val="16"/>
                <w:szCs w:val="16"/>
              </w:rPr>
              <w:t>運転開始前に設備内のちりを除去することとし、除去の方法を具体的に示すこと。</w:t>
            </w:r>
          </w:p>
        </w:tc>
      </w:tr>
      <w:tr w:rsidR="00CB3C6F" w:rsidRPr="000C36C9" w:rsidTr="003C39A2">
        <w:trPr>
          <w:cantSplit/>
          <w:trHeight w:val="315"/>
        </w:trPr>
        <w:tc>
          <w:tcPr>
            <w:tcW w:w="236" w:type="dxa"/>
            <w:tcBorders>
              <w:top w:val="nil"/>
              <w:bottom w:val="nil"/>
            </w:tcBorders>
            <w:shd w:val="clear" w:color="auto" w:fill="auto"/>
            <w:vAlign w:val="center"/>
          </w:tcPr>
          <w:p w:rsidR="00CB3C6F" w:rsidRPr="000C36C9" w:rsidRDefault="00CB3C6F" w:rsidP="003C39A2">
            <w:pPr>
              <w:jc w:val="center"/>
              <w:rPr>
                <w:rFonts w:hint="eastAsia"/>
                <w:szCs w:val="21"/>
              </w:rPr>
            </w:pPr>
          </w:p>
        </w:tc>
        <w:tc>
          <w:tcPr>
            <w:tcW w:w="2372" w:type="dxa"/>
            <w:tcBorders>
              <w:top w:val="single" w:sz="4" w:space="0" w:color="auto"/>
              <w:bottom w:val="single" w:sz="4" w:space="0" w:color="auto"/>
            </w:tcBorders>
            <w:shd w:val="clear" w:color="auto" w:fill="auto"/>
            <w:vAlign w:val="center"/>
          </w:tcPr>
          <w:p w:rsidR="00CB3C6F" w:rsidRPr="000C36C9" w:rsidRDefault="00CB3C6F" w:rsidP="00DC0C70">
            <w:pPr>
              <w:rPr>
                <w:rFonts w:hint="eastAsia"/>
                <w:szCs w:val="21"/>
              </w:rPr>
            </w:pPr>
            <w:r w:rsidRPr="000C36C9">
              <w:rPr>
                <w:rFonts w:hint="eastAsia"/>
                <w:szCs w:val="21"/>
              </w:rPr>
              <w:t>設備への投入方法</w:t>
            </w:r>
          </w:p>
        </w:tc>
        <w:tc>
          <w:tcPr>
            <w:tcW w:w="4700" w:type="dxa"/>
            <w:tcBorders>
              <w:top w:val="single" w:sz="4" w:space="0" w:color="auto"/>
              <w:bottom w:val="single" w:sz="4" w:space="0" w:color="auto"/>
            </w:tcBorders>
            <w:shd w:val="clear" w:color="auto" w:fill="auto"/>
          </w:tcPr>
          <w:p w:rsidR="00CB3C6F" w:rsidRPr="000C36C9" w:rsidRDefault="00CB3C6F" w:rsidP="00DC0C70">
            <w:pPr>
              <w:rPr>
                <w:szCs w:val="21"/>
              </w:rPr>
            </w:pPr>
          </w:p>
        </w:tc>
        <w:tc>
          <w:tcPr>
            <w:tcW w:w="2546" w:type="dxa"/>
            <w:tcBorders>
              <w:top w:val="single" w:sz="4" w:space="0" w:color="auto"/>
              <w:bottom w:val="single" w:sz="4" w:space="0" w:color="auto"/>
            </w:tcBorders>
            <w:shd w:val="clear" w:color="auto" w:fill="auto"/>
          </w:tcPr>
          <w:p w:rsidR="00CB3C6F" w:rsidRPr="000C36C9" w:rsidRDefault="00CB3C6F" w:rsidP="003C39A2">
            <w:pPr>
              <w:spacing w:line="200" w:lineRule="exact"/>
              <w:rPr>
                <w:rFonts w:hint="eastAsia"/>
                <w:sz w:val="16"/>
                <w:szCs w:val="16"/>
              </w:rPr>
            </w:pPr>
            <w:r w:rsidRPr="000C36C9">
              <w:rPr>
                <w:rFonts w:hint="eastAsia"/>
                <w:sz w:val="16"/>
                <w:szCs w:val="16"/>
              </w:rPr>
              <w:t>廃棄物の投入を定量ずつ連続的に行える管理方法を具体的に示すこと。</w:t>
            </w:r>
          </w:p>
        </w:tc>
      </w:tr>
      <w:tr w:rsidR="00CB3C6F" w:rsidRPr="000C36C9" w:rsidTr="003C39A2">
        <w:trPr>
          <w:cantSplit/>
          <w:trHeight w:val="600"/>
        </w:trPr>
        <w:tc>
          <w:tcPr>
            <w:tcW w:w="236" w:type="dxa"/>
            <w:tcBorders>
              <w:top w:val="nil"/>
              <w:bottom w:val="nil"/>
            </w:tcBorders>
            <w:shd w:val="clear" w:color="auto" w:fill="auto"/>
            <w:vAlign w:val="center"/>
          </w:tcPr>
          <w:p w:rsidR="00CB3C6F" w:rsidRPr="000C36C9" w:rsidRDefault="00CB3C6F" w:rsidP="003C39A2">
            <w:pPr>
              <w:jc w:val="center"/>
              <w:rPr>
                <w:rFonts w:hint="eastAsia"/>
                <w:szCs w:val="21"/>
              </w:rPr>
            </w:pPr>
          </w:p>
        </w:tc>
        <w:tc>
          <w:tcPr>
            <w:tcW w:w="2372" w:type="dxa"/>
            <w:tcBorders>
              <w:top w:val="single" w:sz="4" w:space="0" w:color="auto"/>
              <w:bottom w:val="single" w:sz="4" w:space="0" w:color="auto"/>
            </w:tcBorders>
            <w:shd w:val="clear" w:color="auto" w:fill="auto"/>
            <w:vAlign w:val="center"/>
          </w:tcPr>
          <w:p w:rsidR="00CB3C6F" w:rsidRPr="000C36C9" w:rsidRDefault="00CB3C6F" w:rsidP="00DC0C70">
            <w:pPr>
              <w:rPr>
                <w:rFonts w:hint="eastAsia"/>
                <w:szCs w:val="21"/>
              </w:rPr>
            </w:pPr>
            <w:r w:rsidRPr="000C36C9">
              <w:rPr>
                <w:rFonts w:hint="eastAsia"/>
                <w:szCs w:val="21"/>
              </w:rPr>
              <w:t>温度又は</w:t>
            </w:r>
            <w:r w:rsidRPr="000C36C9">
              <w:rPr>
                <w:rFonts w:hint="eastAsia"/>
                <w:szCs w:val="21"/>
              </w:rPr>
              <w:t>CO</w:t>
            </w:r>
            <w:r w:rsidRPr="000C36C9">
              <w:rPr>
                <w:rFonts w:hint="eastAsia"/>
                <w:szCs w:val="21"/>
              </w:rPr>
              <w:t>濃度の測定等</w:t>
            </w:r>
          </w:p>
        </w:tc>
        <w:tc>
          <w:tcPr>
            <w:tcW w:w="4700" w:type="dxa"/>
            <w:tcBorders>
              <w:top w:val="single" w:sz="4" w:space="0" w:color="auto"/>
              <w:bottom w:val="single" w:sz="4" w:space="0" w:color="auto"/>
            </w:tcBorders>
            <w:shd w:val="clear" w:color="auto" w:fill="auto"/>
          </w:tcPr>
          <w:p w:rsidR="00CB3C6F" w:rsidRPr="000C36C9" w:rsidRDefault="00CB3C6F" w:rsidP="00DC0C70">
            <w:pPr>
              <w:rPr>
                <w:szCs w:val="21"/>
              </w:rPr>
            </w:pPr>
          </w:p>
        </w:tc>
        <w:tc>
          <w:tcPr>
            <w:tcW w:w="2546" w:type="dxa"/>
            <w:tcBorders>
              <w:top w:val="single" w:sz="4" w:space="0" w:color="auto"/>
              <w:bottom w:val="single" w:sz="4" w:space="0" w:color="auto"/>
            </w:tcBorders>
            <w:shd w:val="clear" w:color="auto" w:fill="auto"/>
          </w:tcPr>
          <w:p w:rsidR="00CB3C6F" w:rsidRPr="000C36C9" w:rsidRDefault="00CB3C6F" w:rsidP="003C39A2">
            <w:pPr>
              <w:spacing w:line="200" w:lineRule="exact"/>
              <w:rPr>
                <w:rFonts w:hint="eastAsia"/>
                <w:sz w:val="16"/>
                <w:szCs w:val="16"/>
              </w:rPr>
            </w:pPr>
            <w:r w:rsidRPr="000C36C9">
              <w:rPr>
                <w:rFonts w:hint="eastAsia"/>
                <w:sz w:val="16"/>
                <w:szCs w:val="16"/>
              </w:rPr>
              <w:t>成型設備内の温度又は成型設備出口における温度若しくは</w:t>
            </w:r>
            <w:r w:rsidRPr="000C36C9">
              <w:rPr>
                <w:rFonts w:hint="eastAsia"/>
                <w:sz w:val="16"/>
                <w:szCs w:val="16"/>
              </w:rPr>
              <w:t>CO</w:t>
            </w:r>
            <w:r w:rsidRPr="000C36C9">
              <w:rPr>
                <w:rFonts w:hint="eastAsia"/>
                <w:sz w:val="16"/>
                <w:szCs w:val="16"/>
              </w:rPr>
              <w:t>濃度の測定位置及び連続測定の方法等を具体的に示すこと。</w:t>
            </w:r>
          </w:p>
        </w:tc>
      </w:tr>
      <w:tr w:rsidR="00CB3C6F" w:rsidRPr="000C36C9" w:rsidTr="003C39A2">
        <w:trPr>
          <w:cantSplit/>
          <w:trHeight w:val="510"/>
        </w:trPr>
        <w:tc>
          <w:tcPr>
            <w:tcW w:w="236" w:type="dxa"/>
            <w:tcBorders>
              <w:top w:val="nil"/>
              <w:bottom w:val="single" w:sz="4" w:space="0" w:color="auto"/>
            </w:tcBorders>
            <w:shd w:val="clear" w:color="auto" w:fill="auto"/>
            <w:vAlign w:val="center"/>
          </w:tcPr>
          <w:p w:rsidR="00CB3C6F" w:rsidRPr="000C36C9" w:rsidRDefault="00CB3C6F" w:rsidP="003C39A2">
            <w:pPr>
              <w:jc w:val="center"/>
              <w:rPr>
                <w:rFonts w:hint="eastAsia"/>
                <w:szCs w:val="21"/>
              </w:rPr>
            </w:pPr>
          </w:p>
        </w:tc>
        <w:tc>
          <w:tcPr>
            <w:tcW w:w="2372" w:type="dxa"/>
            <w:tcBorders>
              <w:top w:val="single" w:sz="4" w:space="0" w:color="auto"/>
              <w:bottom w:val="single" w:sz="4" w:space="0" w:color="auto"/>
            </w:tcBorders>
            <w:shd w:val="clear" w:color="auto" w:fill="auto"/>
            <w:vAlign w:val="center"/>
          </w:tcPr>
          <w:p w:rsidR="00CB3C6F" w:rsidRPr="000C36C9" w:rsidRDefault="00CB3C6F" w:rsidP="00DC0C70">
            <w:pPr>
              <w:rPr>
                <w:rFonts w:hint="eastAsia"/>
                <w:szCs w:val="21"/>
              </w:rPr>
            </w:pPr>
            <w:r w:rsidRPr="000C36C9">
              <w:rPr>
                <w:rFonts w:hint="eastAsia"/>
                <w:szCs w:val="21"/>
              </w:rPr>
              <w:t>温度又は</w:t>
            </w:r>
            <w:r w:rsidRPr="000C36C9">
              <w:rPr>
                <w:rFonts w:hint="eastAsia"/>
                <w:szCs w:val="21"/>
              </w:rPr>
              <w:t>CO</w:t>
            </w:r>
            <w:r w:rsidRPr="000C36C9">
              <w:rPr>
                <w:rFonts w:hint="eastAsia"/>
                <w:szCs w:val="21"/>
              </w:rPr>
              <w:t>濃度の管理</w:t>
            </w:r>
          </w:p>
        </w:tc>
        <w:tc>
          <w:tcPr>
            <w:tcW w:w="4700" w:type="dxa"/>
            <w:tcBorders>
              <w:top w:val="single" w:sz="4" w:space="0" w:color="auto"/>
              <w:bottom w:val="single" w:sz="4" w:space="0" w:color="auto"/>
            </w:tcBorders>
            <w:shd w:val="clear" w:color="auto" w:fill="auto"/>
          </w:tcPr>
          <w:p w:rsidR="00CB3C6F" w:rsidRPr="000C36C9" w:rsidRDefault="00CB3C6F" w:rsidP="003C39A2">
            <w:pPr>
              <w:tabs>
                <w:tab w:val="left" w:pos="1470"/>
              </w:tabs>
              <w:jc w:val="left"/>
              <w:rPr>
                <w:rFonts w:hint="eastAsia"/>
                <w:szCs w:val="21"/>
              </w:rPr>
            </w:pPr>
          </w:p>
        </w:tc>
        <w:tc>
          <w:tcPr>
            <w:tcW w:w="2546" w:type="dxa"/>
            <w:tcBorders>
              <w:top w:val="single" w:sz="4" w:space="0" w:color="auto"/>
              <w:bottom w:val="single" w:sz="4" w:space="0" w:color="auto"/>
            </w:tcBorders>
            <w:shd w:val="clear" w:color="auto" w:fill="auto"/>
          </w:tcPr>
          <w:p w:rsidR="00CB3C6F" w:rsidRPr="000C36C9" w:rsidRDefault="00CB3C6F" w:rsidP="003C39A2">
            <w:pPr>
              <w:spacing w:line="200" w:lineRule="exact"/>
              <w:rPr>
                <w:rFonts w:hint="eastAsia"/>
                <w:sz w:val="16"/>
                <w:szCs w:val="16"/>
              </w:rPr>
            </w:pPr>
            <w:r w:rsidRPr="000C36C9">
              <w:rPr>
                <w:rFonts w:hint="eastAsia"/>
                <w:sz w:val="16"/>
                <w:szCs w:val="16"/>
              </w:rPr>
              <w:t>成形設備の適切な運転のために必要な温度又は</w:t>
            </w:r>
            <w:r w:rsidRPr="000C36C9">
              <w:rPr>
                <w:rFonts w:hint="eastAsia"/>
                <w:sz w:val="16"/>
                <w:szCs w:val="16"/>
              </w:rPr>
              <w:t>CO</w:t>
            </w:r>
            <w:r w:rsidRPr="000C36C9">
              <w:rPr>
                <w:rFonts w:hint="eastAsia"/>
                <w:sz w:val="16"/>
                <w:szCs w:val="16"/>
              </w:rPr>
              <w:t>濃度の管理の具体的な方法を示すこと。</w:t>
            </w:r>
          </w:p>
        </w:tc>
      </w:tr>
      <w:tr w:rsidR="00CB3C6F" w:rsidRPr="000C36C9" w:rsidTr="003C39A2">
        <w:trPr>
          <w:cantSplit/>
          <w:trHeight w:val="187"/>
        </w:trPr>
        <w:tc>
          <w:tcPr>
            <w:tcW w:w="9854" w:type="dxa"/>
            <w:gridSpan w:val="4"/>
            <w:tcBorders>
              <w:top w:val="single" w:sz="4" w:space="0" w:color="auto"/>
              <w:bottom w:val="nil"/>
            </w:tcBorders>
            <w:shd w:val="clear" w:color="auto" w:fill="auto"/>
            <w:vAlign w:val="center"/>
          </w:tcPr>
          <w:p w:rsidR="00CB3C6F" w:rsidRPr="000C36C9" w:rsidRDefault="00CB3C6F" w:rsidP="00DC0C70">
            <w:pPr>
              <w:rPr>
                <w:rFonts w:hint="eastAsia"/>
                <w:szCs w:val="21"/>
              </w:rPr>
            </w:pPr>
            <w:r w:rsidRPr="000C36C9">
              <w:rPr>
                <w:rFonts w:hint="eastAsia"/>
                <w:szCs w:val="21"/>
              </w:rPr>
              <w:t>冷却設備</w:t>
            </w:r>
          </w:p>
        </w:tc>
      </w:tr>
      <w:tr w:rsidR="00CB3C6F" w:rsidRPr="000C36C9" w:rsidTr="003C39A2">
        <w:trPr>
          <w:cantSplit/>
          <w:trHeight w:val="762"/>
        </w:trPr>
        <w:tc>
          <w:tcPr>
            <w:tcW w:w="236" w:type="dxa"/>
            <w:tcBorders>
              <w:top w:val="nil"/>
              <w:bottom w:val="nil"/>
            </w:tcBorders>
            <w:shd w:val="clear" w:color="auto" w:fill="auto"/>
            <w:vAlign w:val="center"/>
          </w:tcPr>
          <w:p w:rsidR="00CB3C6F" w:rsidRPr="000C36C9" w:rsidRDefault="00CB3C6F" w:rsidP="003C39A2">
            <w:pPr>
              <w:jc w:val="center"/>
              <w:rPr>
                <w:rFonts w:hint="eastAsia"/>
                <w:szCs w:val="21"/>
              </w:rPr>
            </w:pPr>
          </w:p>
        </w:tc>
        <w:tc>
          <w:tcPr>
            <w:tcW w:w="2372" w:type="dxa"/>
            <w:tcBorders>
              <w:top w:val="single" w:sz="4" w:space="0" w:color="auto"/>
              <w:bottom w:val="single" w:sz="4" w:space="0" w:color="auto"/>
            </w:tcBorders>
            <w:shd w:val="clear" w:color="auto" w:fill="auto"/>
            <w:vAlign w:val="center"/>
          </w:tcPr>
          <w:p w:rsidR="00CB3C6F" w:rsidRPr="000C36C9" w:rsidRDefault="00CB3C6F" w:rsidP="00DC0C70">
            <w:pPr>
              <w:rPr>
                <w:rFonts w:hint="eastAsia"/>
                <w:szCs w:val="21"/>
              </w:rPr>
            </w:pPr>
            <w:r w:rsidRPr="000C36C9">
              <w:rPr>
                <w:rFonts w:hint="eastAsia"/>
                <w:szCs w:val="21"/>
              </w:rPr>
              <w:t>廃プラスチック類の冷却方法</w:t>
            </w:r>
          </w:p>
        </w:tc>
        <w:tc>
          <w:tcPr>
            <w:tcW w:w="4700" w:type="dxa"/>
            <w:tcBorders>
              <w:top w:val="single" w:sz="4" w:space="0" w:color="auto"/>
              <w:bottom w:val="single" w:sz="4" w:space="0" w:color="auto"/>
            </w:tcBorders>
            <w:shd w:val="clear" w:color="auto" w:fill="auto"/>
          </w:tcPr>
          <w:p w:rsidR="00CB3C6F" w:rsidRPr="000C36C9" w:rsidRDefault="00CB3C6F" w:rsidP="00DC0C70">
            <w:pPr>
              <w:rPr>
                <w:szCs w:val="21"/>
              </w:rPr>
            </w:pPr>
          </w:p>
        </w:tc>
        <w:tc>
          <w:tcPr>
            <w:tcW w:w="2546" w:type="dxa"/>
            <w:tcBorders>
              <w:top w:val="single" w:sz="4" w:space="0" w:color="auto"/>
              <w:bottom w:val="single" w:sz="4" w:space="0" w:color="auto"/>
            </w:tcBorders>
            <w:shd w:val="clear" w:color="auto" w:fill="auto"/>
          </w:tcPr>
          <w:p w:rsidR="00CB3C6F" w:rsidRPr="000C36C9" w:rsidRDefault="00CB3C6F" w:rsidP="003C39A2">
            <w:pPr>
              <w:spacing w:line="200" w:lineRule="exact"/>
              <w:rPr>
                <w:rFonts w:hint="eastAsia"/>
                <w:sz w:val="16"/>
                <w:szCs w:val="16"/>
              </w:rPr>
            </w:pPr>
            <w:r w:rsidRPr="000C36C9">
              <w:rPr>
                <w:rFonts w:hint="eastAsia"/>
                <w:sz w:val="16"/>
                <w:szCs w:val="16"/>
              </w:rPr>
              <w:t>圧縮固化した廃プラスチック類の温度を外気温度を大きく上回らない程度まで適切に冷却できる管理方法であること。</w:t>
            </w:r>
          </w:p>
        </w:tc>
      </w:tr>
      <w:tr w:rsidR="00CB3C6F" w:rsidRPr="000C36C9" w:rsidTr="003C39A2">
        <w:trPr>
          <w:cantSplit/>
          <w:trHeight w:val="671"/>
        </w:trPr>
        <w:tc>
          <w:tcPr>
            <w:tcW w:w="236" w:type="dxa"/>
            <w:tcBorders>
              <w:top w:val="nil"/>
              <w:left w:val="single" w:sz="4" w:space="0" w:color="auto"/>
              <w:bottom w:val="nil"/>
            </w:tcBorders>
            <w:shd w:val="clear" w:color="auto" w:fill="auto"/>
            <w:vAlign w:val="center"/>
          </w:tcPr>
          <w:p w:rsidR="00CB3C6F" w:rsidRPr="000C36C9" w:rsidRDefault="00CB3C6F" w:rsidP="003C39A2">
            <w:pPr>
              <w:jc w:val="center"/>
              <w:rPr>
                <w:rFonts w:hint="eastAsia"/>
                <w:szCs w:val="21"/>
              </w:rPr>
            </w:pPr>
          </w:p>
        </w:tc>
        <w:tc>
          <w:tcPr>
            <w:tcW w:w="2372" w:type="dxa"/>
            <w:tcBorders>
              <w:top w:val="single" w:sz="4" w:space="0" w:color="auto"/>
              <w:bottom w:val="single" w:sz="4" w:space="0" w:color="auto"/>
            </w:tcBorders>
            <w:shd w:val="clear" w:color="auto" w:fill="auto"/>
            <w:vAlign w:val="center"/>
          </w:tcPr>
          <w:p w:rsidR="00CB3C6F" w:rsidRPr="000C36C9" w:rsidRDefault="00CB3C6F" w:rsidP="00DC0C70">
            <w:pPr>
              <w:rPr>
                <w:rFonts w:hint="eastAsia"/>
                <w:szCs w:val="21"/>
              </w:rPr>
            </w:pPr>
            <w:r w:rsidRPr="000C36C9">
              <w:rPr>
                <w:rFonts w:hint="eastAsia"/>
                <w:szCs w:val="21"/>
              </w:rPr>
              <w:t>温度の測定等</w:t>
            </w:r>
          </w:p>
        </w:tc>
        <w:tc>
          <w:tcPr>
            <w:tcW w:w="4700" w:type="dxa"/>
            <w:tcBorders>
              <w:top w:val="single" w:sz="4" w:space="0" w:color="auto"/>
              <w:bottom w:val="single" w:sz="4" w:space="0" w:color="auto"/>
            </w:tcBorders>
            <w:shd w:val="clear" w:color="auto" w:fill="auto"/>
          </w:tcPr>
          <w:p w:rsidR="00CB3C6F" w:rsidRPr="000C36C9" w:rsidRDefault="00CB3C6F" w:rsidP="00DC0C70">
            <w:pPr>
              <w:rPr>
                <w:szCs w:val="21"/>
              </w:rPr>
            </w:pPr>
          </w:p>
        </w:tc>
        <w:tc>
          <w:tcPr>
            <w:tcW w:w="2546" w:type="dxa"/>
            <w:tcBorders>
              <w:top w:val="single" w:sz="4" w:space="0" w:color="auto"/>
              <w:bottom w:val="single" w:sz="4" w:space="0" w:color="auto"/>
            </w:tcBorders>
            <w:shd w:val="clear" w:color="auto" w:fill="auto"/>
          </w:tcPr>
          <w:p w:rsidR="00CB3C6F" w:rsidRPr="000C36C9" w:rsidRDefault="00CB3C6F" w:rsidP="003C39A2">
            <w:pPr>
              <w:spacing w:line="200" w:lineRule="exact"/>
              <w:rPr>
                <w:rFonts w:hint="eastAsia"/>
                <w:sz w:val="16"/>
                <w:szCs w:val="16"/>
              </w:rPr>
            </w:pPr>
            <w:r w:rsidRPr="000C36C9">
              <w:rPr>
                <w:rFonts w:hint="eastAsia"/>
                <w:sz w:val="16"/>
                <w:szCs w:val="16"/>
              </w:rPr>
              <w:t>冷却設備の入口及び出口温度の測定位置、連続測定の方法等を具体的に示すこと。</w:t>
            </w:r>
            <w:r w:rsidRPr="000C36C9">
              <w:rPr>
                <w:rFonts w:hint="eastAsia"/>
                <w:sz w:val="16"/>
                <w:szCs w:val="16"/>
              </w:rPr>
              <w:t>(</w:t>
            </w:r>
            <w:r w:rsidRPr="000C36C9">
              <w:rPr>
                <w:rFonts w:hint="eastAsia"/>
                <w:sz w:val="16"/>
                <w:szCs w:val="16"/>
              </w:rPr>
              <w:t>水冷によるものを除く。</w:t>
            </w:r>
            <w:r w:rsidRPr="000C36C9">
              <w:rPr>
                <w:rFonts w:hint="eastAsia"/>
                <w:sz w:val="16"/>
                <w:szCs w:val="16"/>
              </w:rPr>
              <w:t>)</w:t>
            </w:r>
          </w:p>
        </w:tc>
      </w:tr>
      <w:tr w:rsidR="00CB3C6F" w:rsidRPr="000C36C9" w:rsidTr="003C39A2">
        <w:trPr>
          <w:cantSplit/>
          <w:trHeight w:val="580"/>
        </w:trPr>
        <w:tc>
          <w:tcPr>
            <w:tcW w:w="236" w:type="dxa"/>
            <w:tcBorders>
              <w:top w:val="nil"/>
              <w:left w:val="single" w:sz="4" w:space="0" w:color="auto"/>
              <w:bottom w:val="nil"/>
            </w:tcBorders>
            <w:shd w:val="clear" w:color="auto" w:fill="auto"/>
            <w:vAlign w:val="center"/>
          </w:tcPr>
          <w:p w:rsidR="00CB3C6F" w:rsidRPr="000C36C9" w:rsidRDefault="00CB3C6F" w:rsidP="003C39A2">
            <w:pPr>
              <w:jc w:val="center"/>
              <w:rPr>
                <w:rFonts w:hint="eastAsia"/>
                <w:szCs w:val="21"/>
              </w:rPr>
            </w:pPr>
          </w:p>
        </w:tc>
        <w:tc>
          <w:tcPr>
            <w:tcW w:w="2372" w:type="dxa"/>
            <w:tcBorders>
              <w:top w:val="single" w:sz="4" w:space="0" w:color="auto"/>
              <w:bottom w:val="single" w:sz="4" w:space="0" w:color="auto"/>
            </w:tcBorders>
            <w:shd w:val="clear" w:color="auto" w:fill="auto"/>
            <w:vAlign w:val="center"/>
          </w:tcPr>
          <w:p w:rsidR="00CB3C6F" w:rsidRPr="000C36C9" w:rsidRDefault="00CB3C6F" w:rsidP="00DC0C70">
            <w:pPr>
              <w:rPr>
                <w:rFonts w:hint="eastAsia"/>
                <w:szCs w:val="21"/>
              </w:rPr>
            </w:pPr>
            <w:r w:rsidRPr="000C36C9">
              <w:rPr>
                <w:rFonts w:hint="eastAsia"/>
                <w:szCs w:val="21"/>
              </w:rPr>
              <w:t>温度又は</w:t>
            </w:r>
            <w:r w:rsidRPr="000C36C9">
              <w:rPr>
                <w:rFonts w:hint="eastAsia"/>
                <w:szCs w:val="21"/>
              </w:rPr>
              <w:t>CO</w:t>
            </w:r>
            <w:r w:rsidRPr="000C36C9">
              <w:rPr>
                <w:rFonts w:hint="eastAsia"/>
                <w:szCs w:val="21"/>
              </w:rPr>
              <w:t>濃度の測定等</w:t>
            </w:r>
          </w:p>
        </w:tc>
        <w:tc>
          <w:tcPr>
            <w:tcW w:w="4700" w:type="dxa"/>
            <w:tcBorders>
              <w:top w:val="single" w:sz="4" w:space="0" w:color="auto"/>
              <w:bottom w:val="single" w:sz="4" w:space="0" w:color="auto"/>
            </w:tcBorders>
            <w:shd w:val="clear" w:color="auto" w:fill="auto"/>
          </w:tcPr>
          <w:p w:rsidR="00CB3C6F" w:rsidRPr="000C36C9" w:rsidRDefault="00CB3C6F" w:rsidP="00DC0C70">
            <w:pPr>
              <w:rPr>
                <w:szCs w:val="21"/>
              </w:rPr>
            </w:pPr>
          </w:p>
        </w:tc>
        <w:tc>
          <w:tcPr>
            <w:tcW w:w="2546" w:type="dxa"/>
            <w:tcBorders>
              <w:top w:val="single" w:sz="4" w:space="0" w:color="auto"/>
              <w:bottom w:val="single" w:sz="4" w:space="0" w:color="auto"/>
            </w:tcBorders>
            <w:shd w:val="clear" w:color="auto" w:fill="auto"/>
          </w:tcPr>
          <w:p w:rsidR="00CB3C6F" w:rsidRPr="000C36C9" w:rsidRDefault="00CB3C6F" w:rsidP="003C39A2">
            <w:pPr>
              <w:spacing w:line="200" w:lineRule="exact"/>
              <w:rPr>
                <w:rFonts w:hint="eastAsia"/>
                <w:sz w:val="16"/>
                <w:szCs w:val="16"/>
              </w:rPr>
            </w:pPr>
            <w:r w:rsidRPr="000C36C9">
              <w:rPr>
                <w:rFonts w:hint="eastAsia"/>
                <w:sz w:val="16"/>
                <w:szCs w:val="16"/>
              </w:rPr>
              <w:t>冷却設備内の温度又は</w:t>
            </w:r>
            <w:r w:rsidRPr="000C36C9">
              <w:rPr>
                <w:rFonts w:hint="eastAsia"/>
                <w:sz w:val="16"/>
                <w:szCs w:val="16"/>
              </w:rPr>
              <w:t>CO</w:t>
            </w:r>
            <w:r w:rsidRPr="000C36C9">
              <w:rPr>
                <w:rFonts w:hint="eastAsia"/>
                <w:sz w:val="16"/>
                <w:szCs w:val="16"/>
              </w:rPr>
              <w:t>濃度の測定位置、連続測定の方法等を具体的に示すこと。</w:t>
            </w:r>
            <w:r w:rsidRPr="000C36C9">
              <w:rPr>
                <w:rFonts w:hint="eastAsia"/>
                <w:sz w:val="16"/>
                <w:szCs w:val="16"/>
              </w:rPr>
              <w:t>(</w:t>
            </w:r>
            <w:r w:rsidRPr="000C36C9">
              <w:rPr>
                <w:rFonts w:hint="eastAsia"/>
                <w:sz w:val="16"/>
                <w:szCs w:val="16"/>
              </w:rPr>
              <w:t>水冷によるものを除く。</w:t>
            </w:r>
            <w:r w:rsidRPr="000C36C9">
              <w:rPr>
                <w:rFonts w:hint="eastAsia"/>
                <w:sz w:val="16"/>
                <w:szCs w:val="16"/>
              </w:rPr>
              <w:t>)</w:t>
            </w:r>
          </w:p>
        </w:tc>
      </w:tr>
      <w:tr w:rsidR="00CB3C6F" w:rsidRPr="000C36C9" w:rsidTr="003C39A2">
        <w:trPr>
          <w:cantSplit/>
          <w:trHeight w:val="490"/>
        </w:trPr>
        <w:tc>
          <w:tcPr>
            <w:tcW w:w="236" w:type="dxa"/>
            <w:tcBorders>
              <w:top w:val="nil"/>
              <w:bottom w:val="nil"/>
            </w:tcBorders>
            <w:shd w:val="clear" w:color="auto" w:fill="auto"/>
            <w:vAlign w:val="center"/>
          </w:tcPr>
          <w:p w:rsidR="00CB3C6F" w:rsidRPr="000C36C9" w:rsidRDefault="00CB3C6F" w:rsidP="003C39A2">
            <w:pPr>
              <w:jc w:val="center"/>
              <w:rPr>
                <w:rFonts w:hint="eastAsia"/>
                <w:szCs w:val="21"/>
              </w:rPr>
            </w:pPr>
          </w:p>
        </w:tc>
        <w:tc>
          <w:tcPr>
            <w:tcW w:w="2372" w:type="dxa"/>
            <w:tcBorders>
              <w:top w:val="single" w:sz="4" w:space="0" w:color="auto"/>
              <w:bottom w:val="single" w:sz="4" w:space="0" w:color="auto"/>
            </w:tcBorders>
            <w:shd w:val="clear" w:color="auto" w:fill="auto"/>
            <w:vAlign w:val="center"/>
          </w:tcPr>
          <w:p w:rsidR="00CB3C6F" w:rsidRPr="000C36C9" w:rsidRDefault="00CB3C6F" w:rsidP="00DC0C70">
            <w:pPr>
              <w:rPr>
                <w:rFonts w:hint="eastAsia"/>
                <w:szCs w:val="21"/>
              </w:rPr>
            </w:pPr>
            <w:r w:rsidRPr="000C36C9">
              <w:rPr>
                <w:rFonts w:hint="eastAsia"/>
                <w:szCs w:val="21"/>
              </w:rPr>
              <w:t>火災発生防止措置</w:t>
            </w:r>
            <w:r w:rsidRPr="000C36C9">
              <w:rPr>
                <w:rFonts w:hint="eastAsia"/>
                <w:sz w:val="18"/>
                <w:szCs w:val="18"/>
              </w:rPr>
              <w:t>(</w:t>
            </w:r>
            <w:r w:rsidRPr="000C36C9">
              <w:rPr>
                <w:rFonts w:hint="eastAsia"/>
                <w:sz w:val="18"/>
                <w:szCs w:val="18"/>
              </w:rPr>
              <w:t>冷却設備内で滞留する場合</w:t>
            </w:r>
            <w:r w:rsidRPr="000C36C9">
              <w:rPr>
                <w:rFonts w:hint="eastAsia"/>
                <w:sz w:val="18"/>
                <w:szCs w:val="18"/>
              </w:rPr>
              <w:t>)</w:t>
            </w:r>
          </w:p>
        </w:tc>
        <w:tc>
          <w:tcPr>
            <w:tcW w:w="4700" w:type="dxa"/>
            <w:tcBorders>
              <w:top w:val="single" w:sz="4" w:space="0" w:color="auto"/>
              <w:bottom w:val="single" w:sz="4" w:space="0" w:color="auto"/>
            </w:tcBorders>
            <w:shd w:val="clear" w:color="auto" w:fill="auto"/>
          </w:tcPr>
          <w:p w:rsidR="00CB3C6F" w:rsidRPr="000C36C9" w:rsidRDefault="00CB3C6F" w:rsidP="00DC0C70">
            <w:pPr>
              <w:rPr>
                <w:szCs w:val="21"/>
              </w:rPr>
            </w:pPr>
          </w:p>
        </w:tc>
        <w:tc>
          <w:tcPr>
            <w:tcW w:w="2546" w:type="dxa"/>
            <w:tcBorders>
              <w:top w:val="single" w:sz="4" w:space="0" w:color="auto"/>
              <w:bottom w:val="single" w:sz="4" w:space="0" w:color="auto"/>
            </w:tcBorders>
            <w:shd w:val="clear" w:color="auto" w:fill="auto"/>
          </w:tcPr>
          <w:p w:rsidR="00CB3C6F" w:rsidRPr="000C36C9" w:rsidRDefault="00CB3C6F" w:rsidP="003C39A2">
            <w:pPr>
              <w:spacing w:line="200" w:lineRule="exact"/>
              <w:rPr>
                <w:rFonts w:hint="eastAsia"/>
                <w:sz w:val="16"/>
                <w:szCs w:val="16"/>
              </w:rPr>
            </w:pPr>
            <w:r w:rsidRPr="000C36C9">
              <w:rPr>
                <w:rFonts w:hint="eastAsia"/>
                <w:sz w:val="16"/>
                <w:szCs w:val="16"/>
              </w:rPr>
              <w:t>適切な火災発生防止対策であること。</w:t>
            </w:r>
            <w:r w:rsidRPr="000C36C9">
              <w:rPr>
                <w:rFonts w:hint="eastAsia"/>
                <w:sz w:val="16"/>
                <w:szCs w:val="16"/>
              </w:rPr>
              <w:t>(</w:t>
            </w:r>
            <w:r w:rsidRPr="000C36C9">
              <w:rPr>
                <w:rFonts w:hint="eastAsia"/>
                <w:sz w:val="16"/>
                <w:szCs w:val="16"/>
              </w:rPr>
              <w:t>冷却設備内に廃プラスチック類が滞留する場合に限る。</w:t>
            </w:r>
            <w:r w:rsidRPr="000C36C9">
              <w:rPr>
                <w:rFonts w:hint="eastAsia"/>
                <w:sz w:val="16"/>
                <w:szCs w:val="16"/>
              </w:rPr>
              <w:t>)</w:t>
            </w:r>
          </w:p>
        </w:tc>
      </w:tr>
      <w:tr w:rsidR="00CB3C6F" w:rsidRPr="000C36C9" w:rsidTr="003C39A2">
        <w:trPr>
          <w:cantSplit/>
          <w:trHeight w:val="579"/>
        </w:trPr>
        <w:tc>
          <w:tcPr>
            <w:tcW w:w="236" w:type="dxa"/>
            <w:tcBorders>
              <w:top w:val="nil"/>
              <w:bottom w:val="single" w:sz="4" w:space="0" w:color="auto"/>
            </w:tcBorders>
            <w:shd w:val="clear" w:color="auto" w:fill="auto"/>
            <w:vAlign w:val="center"/>
          </w:tcPr>
          <w:p w:rsidR="00CB3C6F" w:rsidRPr="000C36C9" w:rsidRDefault="00CB3C6F" w:rsidP="003C39A2">
            <w:pPr>
              <w:jc w:val="center"/>
              <w:rPr>
                <w:rFonts w:hint="eastAsia"/>
                <w:szCs w:val="21"/>
              </w:rPr>
            </w:pPr>
          </w:p>
        </w:tc>
        <w:tc>
          <w:tcPr>
            <w:tcW w:w="2372" w:type="dxa"/>
            <w:tcBorders>
              <w:top w:val="single" w:sz="4" w:space="0" w:color="auto"/>
              <w:bottom w:val="single" w:sz="4" w:space="0" w:color="auto"/>
            </w:tcBorders>
            <w:shd w:val="clear" w:color="auto" w:fill="auto"/>
            <w:vAlign w:val="center"/>
          </w:tcPr>
          <w:p w:rsidR="00CB3C6F" w:rsidRPr="000C36C9" w:rsidRDefault="00CB3C6F" w:rsidP="00DC0C70">
            <w:pPr>
              <w:rPr>
                <w:rFonts w:hint="eastAsia"/>
                <w:szCs w:val="21"/>
              </w:rPr>
            </w:pPr>
            <w:r w:rsidRPr="000C36C9">
              <w:rPr>
                <w:rFonts w:hint="eastAsia"/>
                <w:szCs w:val="21"/>
              </w:rPr>
              <w:t>温度又は</w:t>
            </w:r>
            <w:r w:rsidRPr="000C36C9">
              <w:rPr>
                <w:rFonts w:hint="eastAsia"/>
                <w:szCs w:val="21"/>
              </w:rPr>
              <w:t>CO</w:t>
            </w:r>
            <w:r w:rsidRPr="000C36C9">
              <w:rPr>
                <w:rFonts w:hint="eastAsia"/>
                <w:szCs w:val="21"/>
              </w:rPr>
              <w:t>濃度の管理</w:t>
            </w:r>
          </w:p>
        </w:tc>
        <w:tc>
          <w:tcPr>
            <w:tcW w:w="4700" w:type="dxa"/>
            <w:tcBorders>
              <w:top w:val="single" w:sz="4" w:space="0" w:color="auto"/>
              <w:bottom w:val="single" w:sz="4" w:space="0" w:color="auto"/>
            </w:tcBorders>
            <w:shd w:val="clear" w:color="auto" w:fill="auto"/>
          </w:tcPr>
          <w:p w:rsidR="00CB3C6F" w:rsidRPr="000C36C9" w:rsidRDefault="00CB3C6F" w:rsidP="00DC0C70">
            <w:pPr>
              <w:rPr>
                <w:szCs w:val="21"/>
              </w:rPr>
            </w:pPr>
          </w:p>
        </w:tc>
        <w:tc>
          <w:tcPr>
            <w:tcW w:w="2546" w:type="dxa"/>
            <w:tcBorders>
              <w:top w:val="single" w:sz="4" w:space="0" w:color="auto"/>
              <w:bottom w:val="single" w:sz="4" w:space="0" w:color="auto"/>
            </w:tcBorders>
            <w:shd w:val="clear" w:color="auto" w:fill="auto"/>
          </w:tcPr>
          <w:p w:rsidR="00CB3C6F" w:rsidRPr="000C36C9" w:rsidRDefault="00CB3C6F" w:rsidP="003C39A2">
            <w:pPr>
              <w:spacing w:line="200" w:lineRule="exact"/>
              <w:rPr>
                <w:rFonts w:hint="eastAsia"/>
                <w:sz w:val="16"/>
                <w:szCs w:val="16"/>
              </w:rPr>
            </w:pPr>
            <w:r w:rsidRPr="000C36C9">
              <w:rPr>
                <w:rFonts w:hint="eastAsia"/>
                <w:sz w:val="16"/>
                <w:szCs w:val="16"/>
              </w:rPr>
              <w:t>冷却設備の適切な運転のために必要な温度又は</w:t>
            </w:r>
            <w:r w:rsidRPr="000C36C9">
              <w:rPr>
                <w:rFonts w:hint="eastAsia"/>
                <w:sz w:val="16"/>
                <w:szCs w:val="16"/>
              </w:rPr>
              <w:t>CO</w:t>
            </w:r>
            <w:r w:rsidRPr="000C36C9">
              <w:rPr>
                <w:rFonts w:hint="eastAsia"/>
                <w:sz w:val="16"/>
                <w:szCs w:val="16"/>
              </w:rPr>
              <w:t>濃度の管理の具体的な方法を示すこと。</w:t>
            </w:r>
          </w:p>
        </w:tc>
      </w:tr>
      <w:tr w:rsidR="00CB3C6F" w:rsidRPr="000C36C9" w:rsidTr="003C39A2">
        <w:trPr>
          <w:cantSplit/>
          <w:trHeight w:val="489"/>
        </w:trPr>
        <w:tc>
          <w:tcPr>
            <w:tcW w:w="2608" w:type="dxa"/>
            <w:gridSpan w:val="2"/>
            <w:tcBorders>
              <w:top w:val="single" w:sz="4" w:space="0" w:color="auto"/>
            </w:tcBorders>
            <w:shd w:val="clear" w:color="auto" w:fill="auto"/>
            <w:vAlign w:val="center"/>
          </w:tcPr>
          <w:p w:rsidR="00CB3C6F" w:rsidRPr="000C36C9" w:rsidRDefault="00CB3C6F" w:rsidP="00DC0C70">
            <w:pPr>
              <w:rPr>
                <w:rFonts w:hint="eastAsia"/>
                <w:szCs w:val="21"/>
              </w:rPr>
            </w:pPr>
            <w:r w:rsidRPr="000C36C9">
              <w:rPr>
                <w:rFonts w:hint="eastAsia"/>
                <w:szCs w:val="21"/>
              </w:rPr>
              <w:t>火災発生防止措置</w:t>
            </w:r>
          </w:p>
        </w:tc>
        <w:tc>
          <w:tcPr>
            <w:tcW w:w="4700" w:type="dxa"/>
            <w:tcBorders>
              <w:top w:val="single" w:sz="4" w:space="0" w:color="auto"/>
            </w:tcBorders>
            <w:shd w:val="clear" w:color="auto" w:fill="auto"/>
          </w:tcPr>
          <w:p w:rsidR="00CB3C6F" w:rsidRPr="000C36C9" w:rsidRDefault="00CB3C6F" w:rsidP="00DC0C70">
            <w:pPr>
              <w:rPr>
                <w:szCs w:val="21"/>
              </w:rPr>
            </w:pPr>
          </w:p>
        </w:tc>
        <w:tc>
          <w:tcPr>
            <w:tcW w:w="2546" w:type="dxa"/>
            <w:tcBorders>
              <w:top w:val="single" w:sz="4" w:space="0" w:color="auto"/>
            </w:tcBorders>
            <w:shd w:val="clear" w:color="auto" w:fill="auto"/>
          </w:tcPr>
          <w:p w:rsidR="00CB3C6F" w:rsidRPr="000C36C9" w:rsidRDefault="00CB3C6F" w:rsidP="003C39A2">
            <w:pPr>
              <w:spacing w:line="200" w:lineRule="exact"/>
              <w:rPr>
                <w:rFonts w:hint="eastAsia"/>
                <w:sz w:val="16"/>
                <w:szCs w:val="16"/>
              </w:rPr>
            </w:pPr>
            <w:r w:rsidRPr="000C36C9">
              <w:rPr>
                <w:rFonts w:hint="eastAsia"/>
                <w:sz w:val="16"/>
                <w:szCs w:val="16"/>
              </w:rPr>
              <w:t>適切な火災発生防止対策であること。</w:t>
            </w:r>
          </w:p>
          <w:p w:rsidR="00CB3C6F" w:rsidRPr="000C36C9" w:rsidRDefault="00CB3C6F" w:rsidP="003C39A2">
            <w:pPr>
              <w:spacing w:line="200" w:lineRule="exact"/>
              <w:rPr>
                <w:rFonts w:hint="eastAsia"/>
                <w:sz w:val="16"/>
                <w:szCs w:val="16"/>
              </w:rPr>
            </w:pPr>
            <w:r w:rsidRPr="000C36C9">
              <w:rPr>
                <w:rFonts w:hint="eastAsia"/>
                <w:sz w:val="16"/>
                <w:szCs w:val="16"/>
              </w:rPr>
              <w:t>消火栓、消火器等を設置し、適切な管理を行うこと。</w:t>
            </w:r>
          </w:p>
        </w:tc>
      </w:tr>
      <w:tr w:rsidR="00CB3C6F" w:rsidRPr="000C36C9" w:rsidTr="003C39A2">
        <w:trPr>
          <w:cantSplit/>
          <w:trHeight w:val="709"/>
        </w:trPr>
        <w:tc>
          <w:tcPr>
            <w:tcW w:w="2608" w:type="dxa"/>
            <w:gridSpan w:val="2"/>
            <w:tcBorders>
              <w:top w:val="single" w:sz="4" w:space="0" w:color="auto"/>
              <w:bottom w:val="single" w:sz="4" w:space="0" w:color="auto"/>
            </w:tcBorders>
            <w:shd w:val="clear" w:color="auto" w:fill="auto"/>
            <w:vAlign w:val="center"/>
          </w:tcPr>
          <w:p w:rsidR="00CB3C6F" w:rsidRPr="000C36C9" w:rsidRDefault="00CB3C6F" w:rsidP="003C39A2">
            <w:pPr>
              <w:spacing w:line="280" w:lineRule="exact"/>
              <w:rPr>
                <w:rFonts w:hint="eastAsia"/>
                <w:szCs w:val="21"/>
              </w:rPr>
            </w:pPr>
            <w:r w:rsidRPr="000C36C9">
              <w:rPr>
                <w:rFonts w:hint="eastAsia"/>
                <w:szCs w:val="21"/>
              </w:rPr>
              <w:lastRenderedPageBreak/>
              <w:t>性状管理のための温度の測定等</w:t>
            </w:r>
          </w:p>
        </w:tc>
        <w:tc>
          <w:tcPr>
            <w:tcW w:w="4700" w:type="dxa"/>
            <w:tcBorders>
              <w:top w:val="single" w:sz="4" w:space="0" w:color="auto"/>
              <w:bottom w:val="single" w:sz="4" w:space="0" w:color="auto"/>
            </w:tcBorders>
            <w:shd w:val="clear" w:color="auto" w:fill="auto"/>
          </w:tcPr>
          <w:p w:rsidR="00CB3C6F" w:rsidRPr="000C36C9" w:rsidRDefault="00CB3C6F" w:rsidP="00DC0C70">
            <w:pPr>
              <w:rPr>
                <w:szCs w:val="21"/>
              </w:rPr>
            </w:pPr>
          </w:p>
        </w:tc>
        <w:tc>
          <w:tcPr>
            <w:tcW w:w="2546" w:type="dxa"/>
            <w:tcBorders>
              <w:top w:val="single" w:sz="4" w:space="0" w:color="auto"/>
              <w:bottom w:val="single" w:sz="4" w:space="0" w:color="auto"/>
            </w:tcBorders>
            <w:shd w:val="clear" w:color="auto" w:fill="auto"/>
          </w:tcPr>
          <w:p w:rsidR="00CB3C6F" w:rsidRPr="000C36C9" w:rsidRDefault="00CB3C6F" w:rsidP="003C39A2">
            <w:pPr>
              <w:spacing w:line="200" w:lineRule="exact"/>
              <w:rPr>
                <w:rFonts w:hint="eastAsia"/>
                <w:sz w:val="16"/>
                <w:szCs w:val="16"/>
              </w:rPr>
            </w:pPr>
            <w:r w:rsidRPr="000C36C9">
              <w:rPr>
                <w:rFonts w:hint="eastAsia"/>
                <w:sz w:val="16"/>
                <w:szCs w:val="16"/>
              </w:rPr>
              <w:t>廃プラスチック類の性状管理に必要な温度その他の項目を測定するための方法及び測定結果の記録方法を具体的に示すこと。</w:t>
            </w:r>
            <w:r w:rsidRPr="000C36C9">
              <w:rPr>
                <w:rFonts w:hint="eastAsia"/>
                <w:sz w:val="16"/>
                <w:szCs w:val="16"/>
              </w:rPr>
              <w:t>(</w:t>
            </w:r>
            <w:r w:rsidRPr="000C36C9">
              <w:rPr>
                <w:rFonts w:hint="eastAsia"/>
                <w:sz w:val="16"/>
                <w:szCs w:val="16"/>
              </w:rPr>
              <w:t>保管設備に搬入せずに搬出する場合。</w:t>
            </w:r>
            <w:r w:rsidRPr="000C36C9">
              <w:rPr>
                <w:rFonts w:hint="eastAsia"/>
                <w:sz w:val="16"/>
                <w:szCs w:val="16"/>
              </w:rPr>
              <w:t>)</w:t>
            </w:r>
          </w:p>
        </w:tc>
      </w:tr>
      <w:tr w:rsidR="00CB3C6F" w:rsidRPr="000C36C9" w:rsidTr="003C39A2">
        <w:trPr>
          <w:cantSplit/>
          <w:trHeight w:val="236"/>
        </w:trPr>
        <w:tc>
          <w:tcPr>
            <w:tcW w:w="9854" w:type="dxa"/>
            <w:gridSpan w:val="4"/>
            <w:tcBorders>
              <w:top w:val="single" w:sz="4" w:space="0" w:color="auto"/>
              <w:bottom w:val="single" w:sz="4" w:space="0" w:color="auto"/>
            </w:tcBorders>
            <w:shd w:val="clear" w:color="auto" w:fill="auto"/>
            <w:vAlign w:val="center"/>
          </w:tcPr>
          <w:p w:rsidR="00CB3C6F" w:rsidRPr="000C36C9" w:rsidRDefault="00CB3C6F" w:rsidP="00DC0C70">
            <w:pPr>
              <w:rPr>
                <w:rFonts w:hint="eastAsia"/>
                <w:szCs w:val="21"/>
              </w:rPr>
            </w:pPr>
            <w:r w:rsidRPr="000C36C9">
              <w:rPr>
                <w:rFonts w:hint="eastAsia"/>
                <w:szCs w:val="21"/>
              </w:rPr>
              <w:t>圧縮固化した廃プラスチック類の保管設備への搬入・搬出時の対策</w:t>
            </w:r>
          </w:p>
        </w:tc>
      </w:tr>
      <w:tr w:rsidR="00CB3C6F" w:rsidRPr="000C36C9" w:rsidTr="003C39A2">
        <w:trPr>
          <w:cantSplit/>
          <w:trHeight w:val="764"/>
        </w:trPr>
        <w:tc>
          <w:tcPr>
            <w:tcW w:w="2608" w:type="dxa"/>
            <w:gridSpan w:val="2"/>
            <w:tcBorders>
              <w:top w:val="single" w:sz="4" w:space="0" w:color="auto"/>
              <w:bottom w:val="single" w:sz="4" w:space="0" w:color="auto"/>
            </w:tcBorders>
            <w:shd w:val="clear" w:color="auto" w:fill="auto"/>
            <w:vAlign w:val="center"/>
          </w:tcPr>
          <w:p w:rsidR="00CB3C6F" w:rsidRPr="000C36C9" w:rsidRDefault="00CB3C6F" w:rsidP="003C39A2">
            <w:pPr>
              <w:spacing w:line="280" w:lineRule="exact"/>
              <w:rPr>
                <w:rFonts w:hint="eastAsia"/>
                <w:szCs w:val="21"/>
              </w:rPr>
            </w:pPr>
            <w:r w:rsidRPr="000C36C9">
              <w:rPr>
                <w:rFonts w:hint="eastAsia"/>
                <w:szCs w:val="21"/>
              </w:rPr>
              <w:t>廃プラスチック類の温度の測定等</w:t>
            </w:r>
          </w:p>
        </w:tc>
        <w:tc>
          <w:tcPr>
            <w:tcW w:w="4700" w:type="dxa"/>
            <w:tcBorders>
              <w:top w:val="single" w:sz="4" w:space="0" w:color="auto"/>
              <w:bottom w:val="single" w:sz="4" w:space="0" w:color="auto"/>
            </w:tcBorders>
            <w:shd w:val="clear" w:color="auto" w:fill="auto"/>
          </w:tcPr>
          <w:p w:rsidR="00CB3C6F" w:rsidRPr="000C36C9" w:rsidRDefault="00CB3C6F" w:rsidP="00DC0C70">
            <w:pPr>
              <w:rPr>
                <w:szCs w:val="21"/>
              </w:rPr>
            </w:pPr>
          </w:p>
        </w:tc>
        <w:tc>
          <w:tcPr>
            <w:tcW w:w="2546" w:type="dxa"/>
            <w:tcBorders>
              <w:top w:val="single" w:sz="4" w:space="0" w:color="auto"/>
              <w:bottom w:val="single" w:sz="4" w:space="0" w:color="auto"/>
            </w:tcBorders>
            <w:shd w:val="clear" w:color="auto" w:fill="auto"/>
          </w:tcPr>
          <w:p w:rsidR="00CB3C6F" w:rsidRPr="000C36C9" w:rsidRDefault="00CB3C6F" w:rsidP="003C39A2">
            <w:pPr>
              <w:spacing w:line="200" w:lineRule="exact"/>
              <w:rPr>
                <w:rFonts w:hint="eastAsia"/>
                <w:sz w:val="16"/>
                <w:szCs w:val="16"/>
              </w:rPr>
            </w:pPr>
            <w:r w:rsidRPr="000C36C9">
              <w:rPr>
                <w:rFonts w:hint="eastAsia"/>
                <w:sz w:val="16"/>
                <w:szCs w:val="16"/>
              </w:rPr>
              <w:t>廃プラスチック類の温度を測定するための方法及び測定結果の記録方法を具体的に示すこと。</w:t>
            </w:r>
          </w:p>
        </w:tc>
      </w:tr>
      <w:tr w:rsidR="00CB3C6F" w:rsidRPr="000C36C9" w:rsidTr="003C39A2">
        <w:trPr>
          <w:cantSplit/>
          <w:trHeight w:val="493"/>
        </w:trPr>
        <w:tc>
          <w:tcPr>
            <w:tcW w:w="2608" w:type="dxa"/>
            <w:gridSpan w:val="2"/>
            <w:tcBorders>
              <w:top w:val="single" w:sz="4" w:space="0" w:color="auto"/>
              <w:bottom w:val="single" w:sz="4" w:space="0" w:color="auto"/>
            </w:tcBorders>
            <w:shd w:val="clear" w:color="auto" w:fill="auto"/>
            <w:vAlign w:val="center"/>
          </w:tcPr>
          <w:p w:rsidR="00CB3C6F" w:rsidRPr="000C36C9" w:rsidRDefault="00CB3C6F" w:rsidP="003C39A2">
            <w:pPr>
              <w:spacing w:line="280" w:lineRule="exact"/>
              <w:rPr>
                <w:rFonts w:hint="eastAsia"/>
                <w:szCs w:val="21"/>
              </w:rPr>
            </w:pPr>
            <w:r w:rsidRPr="000C36C9">
              <w:rPr>
                <w:rFonts w:hint="eastAsia"/>
                <w:szCs w:val="21"/>
              </w:rPr>
              <w:t>廃プラスチック類の外観の確認等</w:t>
            </w:r>
          </w:p>
        </w:tc>
        <w:tc>
          <w:tcPr>
            <w:tcW w:w="4700" w:type="dxa"/>
            <w:tcBorders>
              <w:top w:val="single" w:sz="4" w:space="0" w:color="auto"/>
              <w:bottom w:val="single" w:sz="4" w:space="0" w:color="auto"/>
            </w:tcBorders>
            <w:shd w:val="clear" w:color="auto" w:fill="auto"/>
          </w:tcPr>
          <w:p w:rsidR="00CB3C6F" w:rsidRPr="000C36C9" w:rsidRDefault="00CB3C6F" w:rsidP="00DC0C70">
            <w:pPr>
              <w:rPr>
                <w:szCs w:val="21"/>
              </w:rPr>
            </w:pPr>
          </w:p>
        </w:tc>
        <w:tc>
          <w:tcPr>
            <w:tcW w:w="2546" w:type="dxa"/>
            <w:tcBorders>
              <w:top w:val="single" w:sz="4" w:space="0" w:color="auto"/>
              <w:bottom w:val="single" w:sz="4" w:space="0" w:color="auto"/>
            </w:tcBorders>
            <w:shd w:val="clear" w:color="auto" w:fill="auto"/>
          </w:tcPr>
          <w:p w:rsidR="00CB3C6F" w:rsidRPr="000C36C9" w:rsidRDefault="00CB3C6F" w:rsidP="003C39A2">
            <w:pPr>
              <w:spacing w:line="200" w:lineRule="exact"/>
              <w:rPr>
                <w:rFonts w:hint="eastAsia"/>
                <w:sz w:val="16"/>
                <w:szCs w:val="16"/>
              </w:rPr>
            </w:pPr>
            <w:r w:rsidRPr="000C36C9">
              <w:rPr>
                <w:rFonts w:hint="eastAsia"/>
                <w:sz w:val="16"/>
                <w:szCs w:val="16"/>
              </w:rPr>
              <w:t>廃プラスチック類の外観の目視検査の方法及び確認事項の記録方法を具体的に示すこと。</w:t>
            </w:r>
          </w:p>
        </w:tc>
      </w:tr>
      <w:tr w:rsidR="00CB3C6F" w:rsidRPr="000C36C9" w:rsidTr="003C39A2">
        <w:trPr>
          <w:cantSplit/>
          <w:trHeight w:val="763"/>
        </w:trPr>
        <w:tc>
          <w:tcPr>
            <w:tcW w:w="2608" w:type="dxa"/>
            <w:gridSpan w:val="2"/>
            <w:tcBorders>
              <w:top w:val="single" w:sz="4" w:space="0" w:color="auto"/>
              <w:bottom w:val="single" w:sz="4" w:space="0" w:color="auto"/>
            </w:tcBorders>
            <w:shd w:val="clear" w:color="auto" w:fill="auto"/>
            <w:vAlign w:val="center"/>
          </w:tcPr>
          <w:p w:rsidR="00CB3C6F" w:rsidRPr="000C36C9" w:rsidRDefault="00CB3C6F" w:rsidP="003C39A2">
            <w:pPr>
              <w:spacing w:line="280" w:lineRule="exact"/>
              <w:rPr>
                <w:rFonts w:hint="eastAsia"/>
                <w:szCs w:val="21"/>
              </w:rPr>
            </w:pPr>
            <w:r w:rsidRPr="000C36C9">
              <w:rPr>
                <w:rFonts w:hint="eastAsia"/>
                <w:szCs w:val="21"/>
              </w:rPr>
              <w:t>温度、外観の異常時の対応</w:t>
            </w:r>
          </w:p>
        </w:tc>
        <w:tc>
          <w:tcPr>
            <w:tcW w:w="4700" w:type="dxa"/>
            <w:tcBorders>
              <w:top w:val="single" w:sz="4" w:space="0" w:color="auto"/>
              <w:bottom w:val="single" w:sz="4" w:space="0" w:color="auto"/>
            </w:tcBorders>
            <w:shd w:val="clear" w:color="auto" w:fill="auto"/>
          </w:tcPr>
          <w:p w:rsidR="00CB3C6F" w:rsidRPr="000C36C9" w:rsidRDefault="00CB3C6F" w:rsidP="00DC0C70">
            <w:pPr>
              <w:rPr>
                <w:szCs w:val="21"/>
              </w:rPr>
            </w:pPr>
          </w:p>
        </w:tc>
        <w:tc>
          <w:tcPr>
            <w:tcW w:w="2546" w:type="dxa"/>
            <w:tcBorders>
              <w:top w:val="single" w:sz="4" w:space="0" w:color="auto"/>
              <w:bottom w:val="single" w:sz="4" w:space="0" w:color="auto"/>
            </w:tcBorders>
            <w:shd w:val="clear" w:color="auto" w:fill="auto"/>
          </w:tcPr>
          <w:p w:rsidR="00CB3C6F" w:rsidRPr="000C36C9" w:rsidRDefault="00CB3C6F" w:rsidP="003C39A2">
            <w:pPr>
              <w:spacing w:line="200" w:lineRule="exact"/>
              <w:rPr>
                <w:rFonts w:hint="eastAsia"/>
                <w:sz w:val="16"/>
                <w:szCs w:val="16"/>
              </w:rPr>
            </w:pPr>
            <w:r w:rsidRPr="000C36C9">
              <w:rPr>
                <w:rFonts w:hint="eastAsia"/>
                <w:sz w:val="16"/>
                <w:szCs w:val="16"/>
              </w:rPr>
              <w:t>搬出しようとする廃プラスチック類が高温である、または、粉化している場合の事故防止のための適切な対策方法であること。</w:t>
            </w:r>
          </w:p>
        </w:tc>
      </w:tr>
      <w:tr w:rsidR="00CB3C6F" w:rsidRPr="000C36C9" w:rsidTr="003C39A2">
        <w:trPr>
          <w:cantSplit/>
          <w:trHeight w:val="300"/>
        </w:trPr>
        <w:tc>
          <w:tcPr>
            <w:tcW w:w="9854" w:type="dxa"/>
            <w:gridSpan w:val="4"/>
            <w:tcBorders>
              <w:top w:val="single" w:sz="4" w:space="0" w:color="auto"/>
              <w:bottom w:val="single" w:sz="4" w:space="0" w:color="auto"/>
            </w:tcBorders>
            <w:shd w:val="clear" w:color="auto" w:fill="auto"/>
            <w:vAlign w:val="center"/>
          </w:tcPr>
          <w:p w:rsidR="00CB3C6F" w:rsidRPr="000C36C9" w:rsidRDefault="00CB3C6F" w:rsidP="00DC0C70">
            <w:pPr>
              <w:rPr>
                <w:rFonts w:hint="eastAsia"/>
                <w:sz w:val="16"/>
                <w:szCs w:val="16"/>
              </w:rPr>
            </w:pPr>
            <w:r w:rsidRPr="000C36C9">
              <w:rPr>
                <w:rFonts w:hint="eastAsia"/>
                <w:szCs w:val="21"/>
              </w:rPr>
              <w:t>保管状態の管理</w:t>
            </w:r>
          </w:p>
        </w:tc>
      </w:tr>
      <w:tr w:rsidR="00CB3C6F" w:rsidRPr="000C36C9" w:rsidTr="003C39A2">
        <w:trPr>
          <w:cantSplit/>
          <w:trHeight w:val="669"/>
        </w:trPr>
        <w:tc>
          <w:tcPr>
            <w:tcW w:w="2608" w:type="dxa"/>
            <w:gridSpan w:val="2"/>
            <w:tcBorders>
              <w:top w:val="single" w:sz="4" w:space="0" w:color="auto"/>
              <w:bottom w:val="single" w:sz="4" w:space="0" w:color="auto"/>
            </w:tcBorders>
            <w:shd w:val="clear" w:color="auto" w:fill="auto"/>
            <w:vAlign w:val="center"/>
          </w:tcPr>
          <w:p w:rsidR="00CB3C6F" w:rsidRPr="000C36C9" w:rsidRDefault="00CB3C6F" w:rsidP="003C39A2">
            <w:pPr>
              <w:spacing w:line="280" w:lineRule="exact"/>
              <w:rPr>
                <w:rFonts w:hint="eastAsia"/>
                <w:szCs w:val="21"/>
              </w:rPr>
            </w:pPr>
            <w:r w:rsidRPr="000C36C9">
              <w:rPr>
                <w:rFonts w:hint="eastAsia"/>
                <w:szCs w:val="21"/>
              </w:rPr>
              <w:t>廃プラスチック類の温度の測定等</w:t>
            </w:r>
          </w:p>
        </w:tc>
        <w:tc>
          <w:tcPr>
            <w:tcW w:w="4700" w:type="dxa"/>
            <w:tcBorders>
              <w:top w:val="single" w:sz="4" w:space="0" w:color="auto"/>
              <w:bottom w:val="single" w:sz="4" w:space="0" w:color="auto"/>
            </w:tcBorders>
            <w:shd w:val="clear" w:color="auto" w:fill="auto"/>
          </w:tcPr>
          <w:p w:rsidR="00CB3C6F" w:rsidRPr="000C36C9" w:rsidRDefault="00CB3C6F" w:rsidP="00DC0C70">
            <w:pPr>
              <w:rPr>
                <w:szCs w:val="21"/>
              </w:rPr>
            </w:pPr>
          </w:p>
        </w:tc>
        <w:tc>
          <w:tcPr>
            <w:tcW w:w="2546" w:type="dxa"/>
            <w:tcBorders>
              <w:top w:val="single" w:sz="4" w:space="0" w:color="auto"/>
              <w:bottom w:val="single" w:sz="4" w:space="0" w:color="auto"/>
            </w:tcBorders>
            <w:shd w:val="clear" w:color="auto" w:fill="auto"/>
          </w:tcPr>
          <w:p w:rsidR="00CB3C6F" w:rsidRPr="000C36C9" w:rsidRDefault="00CB3C6F" w:rsidP="003C39A2">
            <w:pPr>
              <w:spacing w:line="200" w:lineRule="exact"/>
              <w:rPr>
                <w:rFonts w:hint="eastAsia"/>
                <w:sz w:val="16"/>
                <w:szCs w:val="16"/>
              </w:rPr>
            </w:pPr>
            <w:r w:rsidRPr="000C36C9">
              <w:rPr>
                <w:rFonts w:hint="eastAsia"/>
                <w:sz w:val="16"/>
                <w:szCs w:val="16"/>
              </w:rPr>
              <w:t>適切な性状管理のために必要な温度等の測定方法及び測定結果の記録方法を具体的に示すこと。</w:t>
            </w:r>
          </w:p>
        </w:tc>
      </w:tr>
      <w:tr w:rsidR="00CB3C6F" w:rsidRPr="000C36C9" w:rsidTr="003C39A2">
        <w:trPr>
          <w:cantSplit/>
          <w:trHeight w:val="578"/>
        </w:trPr>
        <w:tc>
          <w:tcPr>
            <w:tcW w:w="2608" w:type="dxa"/>
            <w:gridSpan w:val="2"/>
            <w:tcBorders>
              <w:top w:val="single" w:sz="4" w:space="0" w:color="auto"/>
              <w:bottom w:val="single" w:sz="4" w:space="0" w:color="auto"/>
            </w:tcBorders>
            <w:shd w:val="clear" w:color="auto" w:fill="auto"/>
            <w:vAlign w:val="center"/>
          </w:tcPr>
          <w:p w:rsidR="00CB3C6F" w:rsidRPr="000C36C9" w:rsidRDefault="00CB3C6F" w:rsidP="00DC0C70">
            <w:pPr>
              <w:rPr>
                <w:rFonts w:hint="eastAsia"/>
                <w:szCs w:val="21"/>
              </w:rPr>
            </w:pPr>
            <w:r w:rsidRPr="000C36C9">
              <w:rPr>
                <w:rFonts w:hint="eastAsia"/>
                <w:szCs w:val="21"/>
              </w:rPr>
              <w:t>保管設備内の換気</w:t>
            </w:r>
          </w:p>
        </w:tc>
        <w:tc>
          <w:tcPr>
            <w:tcW w:w="4700" w:type="dxa"/>
            <w:tcBorders>
              <w:top w:val="single" w:sz="4" w:space="0" w:color="auto"/>
              <w:bottom w:val="single" w:sz="4" w:space="0" w:color="auto"/>
            </w:tcBorders>
            <w:shd w:val="clear" w:color="auto" w:fill="auto"/>
          </w:tcPr>
          <w:p w:rsidR="00CB3C6F" w:rsidRPr="000C36C9" w:rsidRDefault="00CB3C6F" w:rsidP="00DC0C70">
            <w:pPr>
              <w:rPr>
                <w:szCs w:val="21"/>
              </w:rPr>
            </w:pPr>
          </w:p>
        </w:tc>
        <w:tc>
          <w:tcPr>
            <w:tcW w:w="2546" w:type="dxa"/>
            <w:tcBorders>
              <w:top w:val="single" w:sz="4" w:space="0" w:color="auto"/>
              <w:bottom w:val="single" w:sz="4" w:space="0" w:color="auto"/>
            </w:tcBorders>
            <w:shd w:val="clear" w:color="auto" w:fill="auto"/>
          </w:tcPr>
          <w:p w:rsidR="00CB3C6F" w:rsidRPr="000C36C9" w:rsidRDefault="00CB3C6F" w:rsidP="003C39A2">
            <w:pPr>
              <w:spacing w:line="200" w:lineRule="exact"/>
              <w:rPr>
                <w:rFonts w:hint="eastAsia"/>
                <w:sz w:val="16"/>
                <w:szCs w:val="16"/>
              </w:rPr>
            </w:pPr>
            <w:r w:rsidRPr="000C36C9">
              <w:rPr>
                <w:rFonts w:hint="eastAsia"/>
                <w:sz w:val="16"/>
                <w:szCs w:val="16"/>
              </w:rPr>
              <w:t>常時換気する計画とすること。</w:t>
            </w:r>
          </w:p>
        </w:tc>
      </w:tr>
      <w:tr w:rsidR="00CB3C6F" w:rsidRPr="000C36C9" w:rsidTr="003C39A2">
        <w:trPr>
          <w:cantSplit/>
          <w:trHeight w:val="533"/>
        </w:trPr>
        <w:tc>
          <w:tcPr>
            <w:tcW w:w="2608" w:type="dxa"/>
            <w:gridSpan w:val="2"/>
            <w:tcBorders>
              <w:top w:val="single" w:sz="4" w:space="0" w:color="auto"/>
              <w:bottom w:val="single" w:sz="4" w:space="0" w:color="auto"/>
            </w:tcBorders>
            <w:shd w:val="clear" w:color="auto" w:fill="auto"/>
            <w:vAlign w:val="center"/>
          </w:tcPr>
          <w:p w:rsidR="00CB3C6F" w:rsidRPr="000C36C9" w:rsidRDefault="00CB3C6F" w:rsidP="003C39A2">
            <w:pPr>
              <w:spacing w:line="280" w:lineRule="exact"/>
              <w:rPr>
                <w:rFonts w:hint="eastAsia"/>
                <w:szCs w:val="21"/>
              </w:rPr>
            </w:pPr>
            <w:r w:rsidRPr="000C36C9">
              <w:rPr>
                <w:rFonts w:hint="eastAsia"/>
                <w:szCs w:val="21"/>
              </w:rPr>
              <w:t>廃プラスチック類の温度上昇の防止措置</w:t>
            </w:r>
          </w:p>
        </w:tc>
        <w:tc>
          <w:tcPr>
            <w:tcW w:w="4700" w:type="dxa"/>
            <w:tcBorders>
              <w:top w:val="single" w:sz="4" w:space="0" w:color="auto"/>
              <w:bottom w:val="single" w:sz="4" w:space="0" w:color="auto"/>
            </w:tcBorders>
            <w:shd w:val="clear" w:color="auto" w:fill="auto"/>
          </w:tcPr>
          <w:p w:rsidR="00CB3C6F" w:rsidRPr="000C36C9" w:rsidRDefault="00CB3C6F" w:rsidP="00DC0C70">
            <w:pPr>
              <w:rPr>
                <w:szCs w:val="21"/>
              </w:rPr>
            </w:pPr>
          </w:p>
        </w:tc>
        <w:tc>
          <w:tcPr>
            <w:tcW w:w="2546" w:type="dxa"/>
            <w:tcBorders>
              <w:top w:val="single" w:sz="4" w:space="0" w:color="auto"/>
              <w:bottom w:val="single" w:sz="4" w:space="0" w:color="auto"/>
            </w:tcBorders>
            <w:shd w:val="clear" w:color="auto" w:fill="auto"/>
          </w:tcPr>
          <w:p w:rsidR="00CB3C6F" w:rsidRPr="000C36C9" w:rsidRDefault="00CB3C6F" w:rsidP="003C39A2">
            <w:pPr>
              <w:spacing w:line="200" w:lineRule="exact"/>
              <w:rPr>
                <w:rFonts w:hint="eastAsia"/>
                <w:sz w:val="16"/>
                <w:szCs w:val="16"/>
              </w:rPr>
            </w:pPr>
            <w:r w:rsidRPr="000C36C9">
              <w:rPr>
                <w:rFonts w:hint="eastAsia"/>
                <w:sz w:val="16"/>
                <w:szCs w:val="16"/>
              </w:rPr>
              <w:t>保管している廃プラスチック類を定期的に入替える等、必要な放熱措置を行なうこと。</w:t>
            </w:r>
          </w:p>
        </w:tc>
      </w:tr>
      <w:tr w:rsidR="00CB3C6F" w:rsidRPr="000C36C9" w:rsidTr="003C39A2">
        <w:trPr>
          <w:cantSplit/>
          <w:trHeight w:val="250"/>
        </w:trPr>
        <w:tc>
          <w:tcPr>
            <w:tcW w:w="9854" w:type="dxa"/>
            <w:gridSpan w:val="4"/>
            <w:tcBorders>
              <w:top w:val="single" w:sz="4" w:space="0" w:color="auto"/>
              <w:bottom w:val="single" w:sz="4" w:space="0" w:color="auto"/>
            </w:tcBorders>
            <w:shd w:val="clear" w:color="auto" w:fill="auto"/>
            <w:vAlign w:val="center"/>
          </w:tcPr>
          <w:p w:rsidR="00CB3C6F" w:rsidRPr="000C36C9" w:rsidRDefault="00CB3C6F" w:rsidP="00DC0C70">
            <w:pPr>
              <w:rPr>
                <w:rFonts w:hint="eastAsia"/>
                <w:szCs w:val="21"/>
              </w:rPr>
            </w:pPr>
            <w:r w:rsidRPr="000C36C9">
              <w:rPr>
                <w:rFonts w:hint="eastAsia"/>
                <w:szCs w:val="21"/>
              </w:rPr>
              <w:t>保管状態の管理（ピット等で容器を用いて保管する場合）</w:t>
            </w:r>
          </w:p>
        </w:tc>
      </w:tr>
      <w:tr w:rsidR="00CB3C6F" w:rsidRPr="000C36C9" w:rsidTr="003C39A2">
        <w:trPr>
          <w:cantSplit/>
          <w:trHeight w:val="439"/>
        </w:trPr>
        <w:tc>
          <w:tcPr>
            <w:tcW w:w="2608" w:type="dxa"/>
            <w:gridSpan w:val="2"/>
            <w:tcBorders>
              <w:top w:val="single" w:sz="4" w:space="0" w:color="auto"/>
              <w:bottom w:val="single" w:sz="4" w:space="0" w:color="auto"/>
            </w:tcBorders>
            <w:shd w:val="clear" w:color="auto" w:fill="auto"/>
            <w:vAlign w:val="center"/>
          </w:tcPr>
          <w:p w:rsidR="00CB3C6F" w:rsidRPr="000C36C9" w:rsidRDefault="00CB3C6F" w:rsidP="00DC0C70">
            <w:pPr>
              <w:rPr>
                <w:rFonts w:hint="eastAsia"/>
                <w:szCs w:val="21"/>
              </w:rPr>
            </w:pPr>
            <w:r w:rsidRPr="000C36C9">
              <w:rPr>
                <w:rFonts w:hint="eastAsia"/>
                <w:szCs w:val="21"/>
              </w:rPr>
              <w:t>容器の配置等</w:t>
            </w:r>
          </w:p>
        </w:tc>
        <w:tc>
          <w:tcPr>
            <w:tcW w:w="4700" w:type="dxa"/>
            <w:tcBorders>
              <w:top w:val="single" w:sz="4" w:space="0" w:color="auto"/>
              <w:bottom w:val="single" w:sz="4" w:space="0" w:color="auto"/>
            </w:tcBorders>
            <w:shd w:val="clear" w:color="auto" w:fill="auto"/>
          </w:tcPr>
          <w:p w:rsidR="00CB3C6F" w:rsidRPr="000C36C9" w:rsidRDefault="00CB3C6F" w:rsidP="00DC0C70">
            <w:pPr>
              <w:rPr>
                <w:szCs w:val="21"/>
              </w:rPr>
            </w:pPr>
          </w:p>
        </w:tc>
        <w:tc>
          <w:tcPr>
            <w:tcW w:w="2546" w:type="dxa"/>
            <w:tcBorders>
              <w:top w:val="single" w:sz="4" w:space="0" w:color="auto"/>
              <w:bottom w:val="single" w:sz="4" w:space="0" w:color="auto"/>
            </w:tcBorders>
            <w:shd w:val="clear" w:color="auto" w:fill="auto"/>
          </w:tcPr>
          <w:p w:rsidR="00CB3C6F" w:rsidRPr="000C36C9" w:rsidRDefault="00CB3C6F" w:rsidP="003C39A2">
            <w:pPr>
              <w:spacing w:line="200" w:lineRule="exact"/>
              <w:rPr>
                <w:rFonts w:hint="eastAsia"/>
                <w:sz w:val="16"/>
                <w:szCs w:val="16"/>
              </w:rPr>
            </w:pPr>
            <w:r w:rsidRPr="000C36C9">
              <w:rPr>
                <w:rFonts w:hint="eastAsia"/>
                <w:sz w:val="16"/>
                <w:szCs w:val="16"/>
              </w:rPr>
              <w:t>容器の周囲の通気を行えるように適当な間隔を空ける等の配置計画とすること。</w:t>
            </w:r>
          </w:p>
        </w:tc>
      </w:tr>
      <w:tr w:rsidR="00CB3C6F" w:rsidRPr="000C36C9" w:rsidTr="003C39A2">
        <w:trPr>
          <w:cantSplit/>
          <w:trHeight w:val="544"/>
        </w:trPr>
        <w:tc>
          <w:tcPr>
            <w:tcW w:w="2608" w:type="dxa"/>
            <w:gridSpan w:val="2"/>
            <w:tcBorders>
              <w:top w:val="single" w:sz="4" w:space="0" w:color="auto"/>
              <w:bottom w:val="single" w:sz="4" w:space="0" w:color="auto"/>
            </w:tcBorders>
            <w:shd w:val="clear" w:color="auto" w:fill="auto"/>
            <w:vAlign w:val="center"/>
          </w:tcPr>
          <w:p w:rsidR="00CB3C6F" w:rsidRPr="000C36C9" w:rsidRDefault="00CB3C6F" w:rsidP="003C39A2">
            <w:pPr>
              <w:spacing w:line="280" w:lineRule="exact"/>
              <w:rPr>
                <w:rFonts w:hint="eastAsia"/>
                <w:szCs w:val="21"/>
              </w:rPr>
            </w:pPr>
            <w:r w:rsidRPr="000C36C9">
              <w:rPr>
                <w:rFonts w:hint="eastAsia"/>
                <w:szCs w:val="21"/>
              </w:rPr>
              <w:t>性状把握のための温度測定等</w:t>
            </w:r>
          </w:p>
        </w:tc>
        <w:tc>
          <w:tcPr>
            <w:tcW w:w="4700" w:type="dxa"/>
            <w:tcBorders>
              <w:top w:val="single" w:sz="4" w:space="0" w:color="auto"/>
              <w:bottom w:val="single" w:sz="4" w:space="0" w:color="auto"/>
            </w:tcBorders>
            <w:shd w:val="clear" w:color="auto" w:fill="auto"/>
          </w:tcPr>
          <w:p w:rsidR="00CB3C6F" w:rsidRPr="000C36C9" w:rsidRDefault="00CB3C6F" w:rsidP="00DC0C70">
            <w:pPr>
              <w:rPr>
                <w:szCs w:val="21"/>
              </w:rPr>
            </w:pPr>
          </w:p>
        </w:tc>
        <w:tc>
          <w:tcPr>
            <w:tcW w:w="2546" w:type="dxa"/>
            <w:tcBorders>
              <w:top w:val="single" w:sz="4" w:space="0" w:color="auto"/>
              <w:bottom w:val="single" w:sz="4" w:space="0" w:color="auto"/>
            </w:tcBorders>
            <w:shd w:val="clear" w:color="auto" w:fill="auto"/>
          </w:tcPr>
          <w:p w:rsidR="00CB3C6F" w:rsidRPr="000C36C9" w:rsidRDefault="00CB3C6F" w:rsidP="003C39A2">
            <w:pPr>
              <w:spacing w:line="200" w:lineRule="exact"/>
              <w:rPr>
                <w:rFonts w:hint="eastAsia"/>
                <w:sz w:val="16"/>
                <w:szCs w:val="16"/>
              </w:rPr>
            </w:pPr>
            <w:r w:rsidRPr="000C36C9">
              <w:rPr>
                <w:rFonts w:hint="eastAsia"/>
                <w:sz w:val="16"/>
                <w:szCs w:val="16"/>
              </w:rPr>
              <w:t>適切な性状把握のために必要な温度測定方法を具体的に示すこと。</w:t>
            </w:r>
          </w:p>
        </w:tc>
      </w:tr>
      <w:tr w:rsidR="00CB3C6F" w:rsidRPr="000C36C9" w:rsidTr="003C39A2">
        <w:trPr>
          <w:cantSplit/>
          <w:trHeight w:val="483"/>
        </w:trPr>
        <w:tc>
          <w:tcPr>
            <w:tcW w:w="2608" w:type="dxa"/>
            <w:gridSpan w:val="2"/>
            <w:tcBorders>
              <w:top w:val="single" w:sz="4" w:space="0" w:color="auto"/>
              <w:bottom w:val="single" w:sz="4" w:space="0" w:color="auto"/>
            </w:tcBorders>
            <w:shd w:val="clear" w:color="auto" w:fill="auto"/>
            <w:vAlign w:val="center"/>
          </w:tcPr>
          <w:p w:rsidR="00CB3C6F" w:rsidRPr="000C36C9" w:rsidRDefault="00CB3C6F" w:rsidP="00DC0C70">
            <w:pPr>
              <w:rPr>
                <w:rFonts w:hint="eastAsia"/>
                <w:szCs w:val="21"/>
              </w:rPr>
            </w:pPr>
            <w:r w:rsidRPr="000C36C9">
              <w:rPr>
                <w:rFonts w:hint="eastAsia"/>
                <w:szCs w:val="21"/>
              </w:rPr>
              <w:t>温度の確認</w:t>
            </w:r>
          </w:p>
        </w:tc>
        <w:tc>
          <w:tcPr>
            <w:tcW w:w="4700" w:type="dxa"/>
            <w:tcBorders>
              <w:top w:val="single" w:sz="4" w:space="0" w:color="auto"/>
              <w:bottom w:val="single" w:sz="4" w:space="0" w:color="auto"/>
            </w:tcBorders>
            <w:shd w:val="clear" w:color="auto" w:fill="auto"/>
          </w:tcPr>
          <w:p w:rsidR="00CB3C6F" w:rsidRPr="000C36C9" w:rsidRDefault="00CB3C6F" w:rsidP="00DC0C70">
            <w:pPr>
              <w:rPr>
                <w:szCs w:val="21"/>
              </w:rPr>
            </w:pPr>
          </w:p>
        </w:tc>
        <w:tc>
          <w:tcPr>
            <w:tcW w:w="2546" w:type="dxa"/>
            <w:tcBorders>
              <w:top w:val="single" w:sz="4" w:space="0" w:color="auto"/>
              <w:bottom w:val="single" w:sz="4" w:space="0" w:color="auto"/>
            </w:tcBorders>
            <w:shd w:val="clear" w:color="auto" w:fill="auto"/>
          </w:tcPr>
          <w:p w:rsidR="00CB3C6F" w:rsidRPr="000C36C9" w:rsidRDefault="00CB3C6F" w:rsidP="003C39A2">
            <w:pPr>
              <w:spacing w:line="200" w:lineRule="exact"/>
              <w:rPr>
                <w:rFonts w:hint="eastAsia"/>
                <w:sz w:val="16"/>
                <w:szCs w:val="16"/>
              </w:rPr>
            </w:pPr>
            <w:r w:rsidRPr="000C36C9">
              <w:rPr>
                <w:rFonts w:hint="eastAsia"/>
                <w:sz w:val="16"/>
                <w:szCs w:val="16"/>
              </w:rPr>
              <w:t>容器保管に適した温度であることを確認すること。</w:t>
            </w:r>
          </w:p>
        </w:tc>
      </w:tr>
      <w:tr w:rsidR="00CB3C6F" w:rsidRPr="000C36C9" w:rsidTr="003C39A2">
        <w:trPr>
          <w:cantSplit/>
          <w:trHeight w:val="315"/>
        </w:trPr>
        <w:tc>
          <w:tcPr>
            <w:tcW w:w="9854" w:type="dxa"/>
            <w:gridSpan w:val="4"/>
            <w:tcBorders>
              <w:top w:val="single" w:sz="4" w:space="0" w:color="auto"/>
              <w:bottom w:val="single" w:sz="4" w:space="0" w:color="auto"/>
            </w:tcBorders>
            <w:shd w:val="clear" w:color="auto" w:fill="auto"/>
            <w:vAlign w:val="center"/>
          </w:tcPr>
          <w:p w:rsidR="00CB3C6F" w:rsidRPr="000C36C9" w:rsidRDefault="00CB3C6F" w:rsidP="00DC0C70">
            <w:pPr>
              <w:rPr>
                <w:rFonts w:hint="eastAsia"/>
                <w:sz w:val="16"/>
                <w:szCs w:val="16"/>
              </w:rPr>
            </w:pPr>
            <w:r w:rsidRPr="000C36C9">
              <w:rPr>
                <w:rFonts w:hint="eastAsia"/>
                <w:szCs w:val="21"/>
              </w:rPr>
              <w:t>保管状態の管理（サイロ等の場合）</w:t>
            </w:r>
          </w:p>
        </w:tc>
      </w:tr>
      <w:tr w:rsidR="00CB3C6F" w:rsidRPr="000C36C9" w:rsidTr="003C39A2">
        <w:trPr>
          <w:cantSplit/>
          <w:trHeight w:val="391"/>
        </w:trPr>
        <w:tc>
          <w:tcPr>
            <w:tcW w:w="2608" w:type="dxa"/>
            <w:gridSpan w:val="2"/>
            <w:tcBorders>
              <w:top w:val="single" w:sz="4" w:space="0" w:color="auto"/>
              <w:bottom w:val="single" w:sz="4" w:space="0" w:color="auto"/>
            </w:tcBorders>
            <w:shd w:val="clear" w:color="auto" w:fill="auto"/>
            <w:vAlign w:val="center"/>
          </w:tcPr>
          <w:p w:rsidR="00CB3C6F" w:rsidRPr="000C36C9" w:rsidRDefault="00CB3C6F" w:rsidP="003C39A2">
            <w:pPr>
              <w:spacing w:line="280" w:lineRule="exact"/>
              <w:rPr>
                <w:rFonts w:hint="eastAsia"/>
                <w:szCs w:val="21"/>
              </w:rPr>
            </w:pPr>
            <w:r w:rsidRPr="000C36C9">
              <w:rPr>
                <w:rFonts w:hint="eastAsia"/>
                <w:szCs w:val="21"/>
              </w:rPr>
              <w:t>温度又は</w:t>
            </w:r>
            <w:r w:rsidRPr="000C36C9">
              <w:rPr>
                <w:rFonts w:hint="eastAsia"/>
                <w:szCs w:val="21"/>
              </w:rPr>
              <w:t>CO</w:t>
            </w:r>
            <w:r w:rsidRPr="000C36C9">
              <w:rPr>
                <w:rFonts w:hint="eastAsia"/>
                <w:szCs w:val="21"/>
              </w:rPr>
              <w:t>濃度の測定等</w:t>
            </w:r>
          </w:p>
        </w:tc>
        <w:tc>
          <w:tcPr>
            <w:tcW w:w="4700" w:type="dxa"/>
            <w:tcBorders>
              <w:top w:val="single" w:sz="4" w:space="0" w:color="auto"/>
              <w:bottom w:val="single" w:sz="4" w:space="0" w:color="auto"/>
            </w:tcBorders>
            <w:shd w:val="clear" w:color="auto" w:fill="auto"/>
          </w:tcPr>
          <w:p w:rsidR="00CB3C6F" w:rsidRPr="000C36C9" w:rsidRDefault="00CB3C6F" w:rsidP="00DC0C70">
            <w:pPr>
              <w:rPr>
                <w:rFonts w:hint="eastAsia"/>
                <w:szCs w:val="21"/>
              </w:rPr>
            </w:pPr>
          </w:p>
        </w:tc>
        <w:tc>
          <w:tcPr>
            <w:tcW w:w="2546" w:type="dxa"/>
            <w:tcBorders>
              <w:top w:val="single" w:sz="4" w:space="0" w:color="auto"/>
              <w:bottom w:val="single" w:sz="4" w:space="0" w:color="auto"/>
            </w:tcBorders>
            <w:shd w:val="clear" w:color="auto" w:fill="auto"/>
          </w:tcPr>
          <w:p w:rsidR="00CB3C6F" w:rsidRPr="000C36C9" w:rsidRDefault="00CB3C6F" w:rsidP="003C39A2">
            <w:pPr>
              <w:spacing w:line="200" w:lineRule="exact"/>
              <w:rPr>
                <w:rFonts w:hint="eastAsia"/>
                <w:sz w:val="16"/>
                <w:szCs w:val="16"/>
              </w:rPr>
            </w:pPr>
            <w:r w:rsidRPr="000C36C9">
              <w:rPr>
                <w:rFonts w:hint="eastAsia"/>
                <w:sz w:val="16"/>
                <w:szCs w:val="16"/>
              </w:rPr>
              <w:t>保管設備内の温度又は</w:t>
            </w:r>
            <w:r w:rsidRPr="000C36C9">
              <w:rPr>
                <w:rFonts w:hint="eastAsia"/>
                <w:sz w:val="16"/>
                <w:szCs w:val="16"/>
              </w:rPr>
              <w:t>CO</w:t>
            </w:r>
            <w:r w:rsidRPr="000C36C9">
              <w:rPr>
                <w:rFonts w:hint="eastAsia"/>
                <w:sz w:val="16"/>
                <w:szCs w:val="16"/>
              </w:rPr>
              <w:t>濃度の測定位置、連続測定の方法等を具体的に示すこと。</w:t>
            </w:r>
          </w:p>
        </w:tc>
      </w:tr>
      <w:tr w:rsidR="00CB3C6F" w:rsidRPr="000C36C9" w:rsidTr="003C39A2">
        <w:trPr>
          <w:cantSplit/>
          <w:trHeight w:val="690"/>
        </w:trPr>
        <w:tc>
          <w:tcPr>
            <w:tcW w:w="2608" w:type="dxa"/>
            <w:gridSpan w:val="2"/>
            <w:tcBorders>
              <w:top w:val="single" w:sz="4" w:space="0" w:color="auto"/>
              <w:bottom w:val="single" w:sz="4" w:space="0" w:color="auto"/>
            </w:tcBorders>
            <w:shd w:val="clear" w:color="auto" w:fill="auto"/>
            <w:vAlign w:val="center"/>
          </w:tcPr>
          <w:p w:rsidR="00CB3C6F" w:rsidRPr="000C36C9" w:rsidRDefault="00CB3C6F" w:rsidP="00DC0C70">
            <w:pPr>
              <w:rPr>
                <w:rFonts w:hint="eastAsia"/>
                <w:szCs w:val="21"/>
              </w:rPr>
            </w:pPr>
            <w:r w:rsidRPr="000C36C9">
              <w:rPr>
                <w:rFonts w:hint="eastAsia"/>
                <w:szCs w:val="21"/>
              </w:rPr>
              <w:t>温度等の確認</w:t>
            </w:r>
          </w:p>
        </w:tc>
        <w:tc>
          <w:tcPr>
            <w:tcW w:w="4700" w:type="dxa"/>
            <w:tcBorders>
              <w:top w:val="single" w:sz="4" w:space="0" w:color="auto"/>
              <w:bottom w:val="single" w:sz="4" w:space="0" w:color="auto"/>
            </w:tcBorders>
            <w:shd w:val="clear" w:color="auto" w:fill="auto"/>
          </w:tcPr>
          <w:p w:rsidR="00CB3C6F" w:rsidRPr="000C36C9" w:rsidRDefault="00CB3C6F" w:rsidP="00DC0C70">
            <w:pPr>
              <w:rPr>
                <w:szCs w:val="21"/>
              </w:rPr>
            </w:pPr>
          </w:p>
        </w:tc>
        <w:tc>
          <w:tcPr>
            <w:tcW w:w="2546" w:type="dxa"/>
            <w:tcBorders>
              <w:top w:val="single" w:sz="4" w:space="0" w:color="auto"/>
              <w:bottom w:val="single" w:sz="4" w:space="0" w:color="auto"/>
            </w:tcBorders>
            <w:shd w:val="clear" w:color="auto" w:fill="auto"/>
          </w:tcPr>
          <w:p w:rsidR="00CB3C6F" w:rsidRPr="000C36C9" w:rsidRDefault="00CB3C6F" w:rsidP="003C39A2">
            <w:pPr>
              <w:spacing w:line="200" w:lineRule="exact"/>
              <w:rPr>
                <w:rFonts w:hint="eastAsia"/>
                <w:sz w:val="16"/>
                <w:szCs w:val="16"/>
              </w:rPr>
            </w:pPr>
            <w:r w:rsidRPr="000C36C9">
              <w:rPr>
                <w:rFonts w:hint="eastAsia"/>
                <w:sz w:val="16"/>
                <w:szCs w:val="16"/>
              </w:rPr>
              <w:t>保管設備の適切な管理のために必要な温度又は</w:t>
            </w:r>
            <w:r w:rsidRPr="000C36C9">
              <w:rPr>
                <w:rFonts w:hint="eastAsia"/>
                <w:sz w:val="16"/>
                <w:szCs w:val="16"/>
              </w:rPr>
              <w:t>CO</w:t>
            </w:r>
            <w:r w:rsidRPr="000C36C9">
              <w:rPr>
                <w:rFonts w:hint="eastAsia"/>
                <w:sz w:val="16"/>
                <w:szCs w:val="16"/>
              </w:rPr>
              <w:t>濃度の確認方法を示すこと。</w:t>
            </w:r>
          </w:p>
        </w:tc>
      </w:tr>
      <w:tr w:rsidR="00CB3C6F" w:rsidRPr="000C36C9" w:rsidTr="003C39A2">
        <w:trPr>
          <w:cantSplit/>
          <w:trHeight w:val="283"/>
        </w:trPr>
        <w:tc>
          <w:tcPr>
            <w:tcW w:w="9854" w:type="dxa"/>
            <w:gridSpan w:val="4"/>
            <w:tcBorders>
              <w:top w:val="single" w:sz="4" w:space="0" w:color="auto"/>
              <w:bottom w:val="single" w:sz="4" w:space="0" w:color="auto"/>
            </w:tcBorders>
            <w:shd w:val="clear" w:color="auto" w:fill="auto"/>
            <w:vAlign w:val="center"/>
          </w:tcPr>
          <w:p w:rsidR="00CB3C6F" w:rsidRPr="000C36C9" w:rsidRDefault="00CB3C6F" w:rsidP="00DC0C70">
            <w:pPr>
              <w:rPr>
                <w:rFonts w:hint="eastAsia"/>
                <w:szCs w:val="21"/>
              </w:rPr>
            </w:pPr>
            <w:r w:rsidRPr="000C36C9">
              <w:rPr>
                <w:rFonts w:hint="eastAsia"/>
                <w:szCs w:val="21"/>
              </w:rPr>
              <w:t>保管状態の管理（ピット等で容器を用いないで保管する場合）</w:t>
            </w:r>
          </w:p>
        </w:tc>
      </w:tr>
      <w:tr w:rsidR="00CB3C6F" w:rsidRPr="000C36C9" w:rsidTr="003C39A2">
        <w:trPr>
          <w:cantSplit/>
          <w:trHeight w:val="402"/>
        </w:trPr>
        <w:tc>
          <w:tcPr>
            <w:tcW w:w="2608" w:type="dxa"/>
            <w:gridSpan w:val="2"/>
            <w:tcBorders>
              <w:top w:val="single" w:sz="4" w:space="0" w:color="auto"/>
              <w:bottom w:val="single" w:sz="4" w:space="0" w:color="auto"/>
            </w:tcBorders>
            <w:shd w:val="clear" w:color="auto" w:fill="auto"/>
            <w:vAlign w:val="center"/>
          </w:tcPr>
          <w:p w:rsidR="00CB3C6F" w:rsidRPr="000C36C9" w:rsidRDefault="00CB3C6F" w:rsidP="00DC0C70">
            <w:pPr>
              <w:rPr>
                <w:rFonts w:hint="eastAsia"/>
                <w:szCs w:val="21"/>
              </w:rPr>
            </w:pPr>
            <w:r w:rsidRPr="000C36C9">
              <w:rPr>
                <w:rFonts w:hint="eastAsia"/>
                <w:szCs w:val="21"/>
              </w:rPr>
              <w:t>設備内の清掃</w:t>
            </w:r>
          </w:p>
        </w:tc>
        <w:tc>
          <w:tcPr>
            <w:tcW w:w="4700" w:type="dxa"/>
            <w:tcBorders>
              <w:top w:val="single" w:sz="4" w:space="0" w:color="auto"/>
              <w:bottom w:val="single" w:sz="4" w:space="0" w:color="auto"/>
            </w:tcBorders>
            <w:shd w:val="clear" w:color="auto" w:fill="auto"/>
          </w:tcPr>
          <w:p w:rsidR="00CB3C6F" w:rsidRPr="000C36C9" w:rsidRDefault="00CB3C6F" w:rsidP="00DC0C70">
            <w:pPr>
              <w:rPr>
                <w:szCs w:val="21"/>
              </w:rPr>
            </w:pPr>
          </w:p>
        </w:tc>
        <w:tc>
          <w:tcPr>
            <w:tcW w:w="2546" w:type="dxa"/>
            <w:tcBorders>
              <w:top w:val="single" w:sz="4" w:space="0" w:color="auto"/>
              <w:bottom w:val="single" w:sz="4" w:space="0" w:color="auto"/>
            </w:tcBorders>
            <w:shd w:val="clear" w:color="auto" w:fill="auto"/>
          </w:tcPr>
          <w:p w:rsidR="00CB3C6F" w:rsidRPr="000C36C9" w:rsidRDefault="00CB3C6F" w:rsidP="003C39A2">
            <w:pPr>
              <w:spacing w:line="200" w:lineRule="exact"/>
              <w:rPr>
                <w:rFonts w:hint="eastAsia"/>
                <w:sz w:val="16"/>
                <w:szCs w:val="16"/>
              </w:rPr>
            </w:pPr>
            <w:r w:rsidRPr="000C36C9">
              <w:rPr>
                <w:rFonts w:hint="eastAsia"/>
                <w:sz w:val="16"/>
                <w:szCs w:val="16"/>
              </w:rPr>
              <w:t>保管設備内を定期的に清掃管理すること。</w:t>
            </w:r>
          </w:p>
        </w:tc>
      </w:tr>
      <w:tr w:rsidR="00CB3C6F" w:rsidRPr="000C36C9" w:rsidTr="003C39A2">
        <w:trPr>
          <w:cantSplit/>
          <w:trHeight w:val="703"/>
        </w:trPr>
        <w:tc>
          <w:tcPr>
            <w:tcW w:w="2608" w:type="dxa"/>
            <w:gridSpan w:val="2"/>
            <w:tcBorders>
              <w:top w:val="single" w:sz="4" w:space="0" w:color="auto"/>
              <w:bottom w:val="single" w:sz="4" w:space="0" w:color="auto"/>
            </w:tcBorders>
            <w:shd w:val="clear" w:color="auto" w:fill="auto"/>
            <w:vAlign w:val="center"/>
          </w:tcPr>
          <w:p w:rsidR="00CB3C6F" w:rsidRPr="000C36C9" w:rsidRDefault="00CB3C6F" w:rsidP="003C39A2">
            <w:pPr>
              <w:spacing w:line="280" w:lineRule="exact"/>
              <w:rPr>
                <w:rFonts w:hint="eastAsia"/>
                <w:szCs w:val="21"/>
              </w:rPr>
            </w:pPr>
            <w:r w:rsidRPr="000C36C9">
              <w:rPr>
                <w:rFonts w:hint="eastAsia"/>
                <w:szCs w:val="21"/>
              </w:rPr>
              <w:t>廃プラスチック類の温度上昇の防止措置</w:t>
            </w:r>
          </w:p>
        </w:tc>
        <w:tc>
          <w:tcPr>
            <w:tcW w:w="4700" w:type="dxa"/>
            <w:tcBorders>
              <w:top w:val="single" w:sz="4" w:space="0" w:color="auto"/>
              <w:bottom w:val="single" w:sz="4" w:space="0" w:color="auto"/>
            </w:tcBorders>
            <w:shd w:val="clear" w:color="auto" w:fill="auto"/>
          </w:tcPr>
          <w:p w:rsidR="00CB3C6F" w:rsidRPr="000C36C9" w:rsidRDefault="00CB3C6F" w:rsidP="00DC0C70">
            <w:pPr>
              <w:rPr>
                <w:szCs w:val="21"/>
              </w:rPr>
            </w:pPr>
          </w:p>
        </w:tc>
        <w:tc>
          <w:tcPr>
            <w:tcW w:w="2546" w:type="dxa"/>
            <w:tcBorders>
              <w:top w:val="single" w:sz="4" w:space="0" w:color="auto"/>
              <w:bottom w:val="single" w:sz="4" w:space="0" w:color="auto"/>
            </w:tcBorders>
            <w:shd w:val="clear" w:color="auto" w:fill="auto"/>
          </w:tcPr>
          <w:p w:rsidR="00CB3C6F" w:rsidRPr="000C36C9" w:rsidRDefault="00CB3C6F" w:rsidP="003C39A2">
            <w:pPr>
              <w:spacing w:line="200" w:lineRule="exact"/>
              <w:rPr>
                <w:rFonts w:hint="eastAsia"/>
                <w:sz w:val="16"/>
                <w:szCs w:val="16"/>
              </w:rPr>
            </w:pPr>
            <w:r w:rsidRPr="000C36C9">
              <w:rPr>
                <w:rFonts w:hint="eastAsia"/>
                <w:sz w:val="16"/>
                <w:szCs w:val="16"/>
              </w:rPr>
              <w:t>保管している廃プラスチック類を定期的に攪拌する等、必要な放熱措置を行なうこと。</w:t>
            </w:r>
          </w:p>
        </w:tc>
      </w:tr>
      <w:tr w:rsidR="00CB3C6F" w:rsidRPr="000C36C9" w:rsidTr="003C39A2">
        <w:trPr>
          <w:cantSplit/>
          <w:trHeight w:val="432"/>
        </w:trPr>
        <w:tc>
          <w:tcPr>
            <w:tcW w:w="2608" w:type="dxa"/>
            <w:gridSpan w:val="2"/>
            <w:tcBorders>
              <w:top w:val="single" w:sz="4" w:space="0" w:color="auto"/>
              <w:bottom w:val="single" w:sz="4" w:space="0" w:color="auto"/>
            </w:tcBorders>
            <w:shd w:val="clear" w:color="auto" w:fill="auto"/>
            <w:vAlign w:val="center"/>
          </w:tcPr>
          <w:p w:rsidR="00CB3C6F" w:rsidRPr="000C36C9" w:rsidRDefault="00CB3C6F" w:rsidP="003C39A2">
            <w:pPr>
              <w:spacing w:line="280" w:lineRule="exact"/>
              <w:rPr>
                <w:rFonts w:hint="eastAsia"/>
                <w:szCs w:val="21"/>
              </w:rPr>
            </w:pPr>
            <w:r w:rsidRPr="000C36C9">
              <w:rPr>
                <w:rFonts w:hint="eastAsia"/>
                <w:szCs w:val="21"/>
              </w:rPr>
              <w:t>廃プラスチック類の表面温度の監視</w:t>
            </w:r>
          </w:p>
        </w:tc>
        <w:tc>
          <w:tcPr>
            <w:tcW w:w="4700" w:type="dxa"/>
            <w:tcBorders>
              <w:top w:val="single" w:sz="4" w:space="0" w:color="auto"/>
              <w:bottom w:val="single" w:sz="4" w:space="0" w:color="auto"/>
            </w:tcBorders>
            <w:shd w:val="clear" w:color="auto" w:fill="auto"/>
          </w:tcPr>
          <w:p w:rsidR="00CB3C6F" w:rsidRPr="000C36C9" w:rsidRDefault="00CB3C6F" w:rsidP="00DC0C70">
            <w:pPr>
              <w:rPr>
                <w:szCs w:val="21"/>
              </w:rPr>
            </w:pPr>
          </w:p>
        </w:tc>
        <w:tc>
          <w:tcPr>
            <w:tcW w:w="2546" w:type="dxa"/>
            <w:tcBorders>
              <w:top w:val="single" w:sz="4" w:space="0" w:color="auto"/>
              <w:bottom w:val="single" w:sz="4" w:space="0" w:color="auto"/>
            </w:tcBorders>
            <w:shd w:val="clear" w:color="auto" w:fill="auto"/>
          </w:tcPr>
          <w:p w:rsidR="00CB3C6F" w:rsidRPr="000C36C9" w:rsidRDefault="00CB3C6F" w:rsidP="003C39A2">
            <w:pPr>
              <w:spacing w:line="200" w:lineRule="exact"/>
              <w:rPr>
                <w:rFonts w:hint="eastAsia"/>
                <w:sz w:val="16"/>
                <w:szCs w:val="16"/>
              </w:rPr>
            </w:pPr>
            <w:r w:rsidRPr="000C36C9">
              <w:rPr>
                <w:rFonts w:hint="eastAsia"/>
                <w:sz w:val="16"/>
                <w:szCs w:val="16"/>
              </w:rPr>
              <w:t>廃プラスチック類の表面温度を連続的に監視する方法を具体的に示すこと。</w:t>
            </w:r>
          </w:p>
        </w:tc>
      </w:tr>
      <w:tr w:rsidR="00CB3C6F" w:rsidRPr="000C36C9" w:rsidTr="003C39A2">
        <w:trPr>
          <w:cantSplit/>
          <w:trHeight w:val="191"/>
        </w:trPr>
        <w:tc>
          <w:tcPr>
            <w:tcW w:w="2608" w:type="dxa"/>
            <w:gridSpan w:val="2"/>
            <w:tcBorders>
              <w:top w:val="single" w:sz="4" w:space="0" w:color="auto"/>
              <w:bottom w:val="single" w:sz="4" w:space="0" w:color="auto"/>
            </w:tcBorders>
            <w:shd w:val="clear" w:color="auto" w:fill="auto"/>
            <w:vAlign w:val="center"/>
          </w:tcPr>
          <w:p w:rsidR="00CB3C6F" w:rsidRPr="000C36C9" w:rsidRDefault="00CB3C6F" w:rsidP="00DC0C70">
            <w:pPr>
              <w:rPr>
                <w:rFonts w:hint="eastAsia"/>
                <w:szCs w:val="21"/>
              </w:rPr>
            </w:pPr>
            <w:r w:rsidRPr="000C36C9">
              <w:rPr>
                <w:rFonts w:hint="eastAsia"/>
                <w:szCs w:val="21"/>
              </w:rPr>
              <w:t>設備内の温度の測定等</w:t>
            </w:r>
          </w:p>
        </w:tc>
        <w:tc>
          <w:tcPr>
            <w:tcW w:w="4700" w:type="dxa"/>
            <w:tcBorders>
              <w:top w:val="single" w:sz="4" w:space="0" w:color="auto"/>
              <w:bottom w:val="single" w:sz="4" w:space="0" w:color="auto"/>
            </w:tcBorders>
            <w:shd w:val="clear" w:color="auto" w:fill="auto"/>
          </w:tcPr>
          <w:p w:rsidR="00CB3C6F" w:rsidRPr="000C36C9" w:rsidRDefault="00CB3C6F" w:rsidP="00DC0C70">
            <w:pPr>
              <w:rPr>
                <w:szCs w:val="21"/>
              </w:rPr>
            </w:pPr>
          </w:p>
        </w:tc>
        <w:tc>
          <w:tcPr>
            <w:tcW w:w="2546" w:type="dxa"/>
            <w:tcBorders>
              <w:top w:val="single" w:sz="4" w:space="0" w:color="auto"/>
              <w:bottom w:val="single" w:sz="4" w:space="0" w:color="auto"/>
            </w:tcBorders>
            <w:shd w:val="clear" w:color="auto" w:fill="auto"/>
          </w:tcPr>
          <w:p w:rsidR="00CB3C6F" w:rsidRPr="000C36C9" w:rsidRDefault="00CB3C6F" w:rsidP="003C39A2">
            <w:pPr>
              <w:spacing w:line="200" w:lineRule="exact"/>
              <w:rPr>
                <w:rFonts w:hint="eastAsia"/>
                <w:sz w:val="16"/>
                <w:szCs w:val="16"/>
              </w:rPr>
            </w:pPr>
            <w:r w:rsidRPr="000C36C9">
              <w:rPr>
                <w:rFonts w:hint="eastAsia"/>
                <w:sz w:val="16"/>
                <w:szCs w:val="16"/>
              </w:rPr>
              <w:t>保管設備内の温度の測定位置、連続測定の方法、記録媒体の種類等を具体的に示すこと。</w:t>
            </w:r>
          </w:p>
        </w:tc>
      </w:tr>
      <w:tr w:rsidR="00CB3C6F" w:rsidRPr="000C36C9" w:rsidTr="003C39A2">
        <w:trPr>
          <w:cantSplit/>
          <w:trHeight w:val="836"/>
        </w:trPr>
        <w:tc>
          <w:tcPr>
            <w:tcW w:w="2608" w:type="dxa"/>
            <w:gridSpan w:val="2"/>
            <w:tcBorders>
              <w:top w:val="single" w:sz="4" w:space="0" w:color="auto"/>
              <w:bottom w:val="single" w:sz="4" w:space="0" w:color="auto"/>
            </w:tcBorders>
            <w:shd w:val="clear" w:color="auto" w:fill="auto"/>
            <w:vAlign w:val="center"/>
          </w:tcPr>
          <w:p w:rsidR="00CB3C6F" w:rsidRPr="000C36C9" w:rsidRDefault="00CB3C6F" w:rsidP="00DC0C70">
            <w:pPr>
              <w:rPr>
                <w:rFonts w:hint="eastAsia"/>
                <w:szCs w:val="21"/>
              </w:rPr>
            </w:pPr>
            <w:r w:rsidRPr="000C36C9">
              <w:rPr>
                <w:rFonts w:hint="eastAsia"/>
                <w:szCs w:val="21"/>
              </w:rPr>
              <w:t>温度の確認</w:t>
            </w:r>
          </w:p>
        </w:tc>
        <w:tc>
          <w:tcPr>
            <w:tcW w:w="4700" w:type="dxa"/>
            <w:tcBorders>
              <w:top w:val="single" w:sz="4" w:space="0" w:color="auto"/>
              <w:bottom w:val="single" w:sz="4" w:space="0" w:color="auto"/>
            </w:tcBorders>
            <w:shd w:val="clear" w:color="auto" w:fill="auto"/>
          </w:tcPr>
          <w:p w:rsidR="00CB3C6F" w:rsidRPr="000C36C9" w:rsidRDefault="00CB3C6F" w:rsidP="00DC0C70">
            <w:pPr>
              <w:rPr>
                <w:szCs w:val="21"/>
              </w:rPr>
            </w:pPr>
          </w:p>
        </w:tc>
        <w:tc>
          <w:tcPr>
            <w:tcW w:w="2546" w:type="dxa"/>
            <w:tcBorders>
              <w:top w:val="single" w:sz="4" w:space="0" w:color="auto"/>
              <w:bottom w:val="single" w:sz="4" w:space="0" w:color="auto"/>
            </w:tcBorders>
            <w:shd w:val="clear" w:color="auto" w:fill="auto"/>
          </w:tcPr>
          <w:p w:rsidR="00CB3C6F" w:rsidRPr="000C36C9" w:rsidRDefault="00CB3C6F" w:rsidP="003C39A2">
            <w:pPr>
              <w:spacing w:line="200" w:lineRule="exact"/>
              <w:rPr>
                <w:rFonts w:hint="eastAsia"/>
                <w:sz w:val="16"/>
                <w:szCs w:val="16"/>
              </w:rPr>
            </w:pPr>
            <w:r w:rsidRPr="000C36C9">
              <w:rPr>
                <w:rFonts w:hint="eastAsia"/>
                <w:sz w:val="16"/>
                <w:szCs w:val="16"/>
              </w:rPr>
              <w:t>保管設備の適切な管理のために必要な廃プラスチック類の表面温度の確認方法を示すこと。</w:t>
            </w:r>
          </w:p>
        </w:tc>
      </w:tr>
      <w:tr w:rsidR="00CB3C6F" w:rsidRPr="000C36C9" w:rsidTr="003C39A2">
        <w:trPr>
          <w:cantSplit/>
          <w:trHeight w:val="330"/>
        </w:trPr>
        <w:tc>
          <w:tcPr>
            <w:tcW w:w="9854" w:type="dxa"/>
            <w:gridSpan w:val="4"/>
            <w:tcBorders>
              <w:top w:val="single" w:sz="4" w:space="0" w:color="auto"/>
              <w:bottom w:val="single" w:sz="4" w:space="0" w:color="auto"/>
            </w:tcBorders>
            <w:shd w:val="clear" w:color="auto" w:fill="auto"/>
            <w:vAlign w:val="center"/>
          </w:tcPr>
          <w:p w:rsidR="00CB3C6F" w:rsidRPr="000C36C9" w:rsidRDefault="00CB3C6F" w:rsidP="00DC0C70">
            <w:pPr>
              <w:rPr>
                <w:rFonts w:hint="eastAsia"/>
                <w:szCs w:val="21"/>
              </w:rPr>
            </w:pPr>
            <w:r w:rsidRPr="000C36C9">
              <w:rPr>
                <w:rFonts w:hint="eastAsia"/>
                <w:szCs w:val="21"/>
              </w:rPr>
              <w:t>保管状態の管理（サイロ等での保管の場合であって保管期間が７日を超える場合）</w:t>
            </w:r>
          </w:p>
        </w:tc>
      </w:tr>
      <w:tr w:rsidR="00CB3C6F" w:rsidRPr="000C36C9" w:rsidTr="003C39A2">
        <w:trPr>
          <w:cantSplit/>
          <w:trHeight w:val="345"/>
        </w:trPr>
        <w:tc>
          <w:tcPr>
            <w:tcW w:w="2608" w:type="dxa"/>
            <w:gridSpan w:val="2"/>
            <w:tcBorders>
              <w:top w:val="single" w:sz="4" w:space="0" w:color="auto"/>
            </w:tcBorders>
            <w:shd w:val="clear" w:color="auto" w:fill="auto"/>
            <w:vAlign w:val="center"/>
          </w:tcPr>
          <w:p w:rsidR="00CB3C6F" w:rsidRPr="000C36C9" w:rsidRDefault="00CB3C6F" w:rsidP="00DC0C70">
            <w:pPr>
              <w:rPr>
                <w:rFonts w:hint="eastAsia"/>
                <w:szCs w:val="21"/>
              </w:rPr>
            </w:pPr>
            <w:r w:rsidRPr="000C36C9">
              <w:rPr>
                <w:rFonts w:hint="eastAsia"/>
                <w:szCs w:val="21"/>
              </w:rPr>
              <w:t>設備内の清掃</w:t>
            </w:r>
          </w:p>
        </w:tc>
        <w:tc>
          <w:tcPr>
            <w:tcW w:w="4700" w:type="dxa"/>
            <w:tcBorders>
              <w:top w:val="single" w:sz="4" w:space="0" w:color="auto"/>
            </w:tcBorders>
            <w:shd w:val="clear" w:color="auto" w:fill="auto"/>
          </w:tcPr>
          <w:p w:rsidR="00CB3C6F" w:rsidRPr="000C36C9" w:rsidRDefault="00CB3C6F" w:rsidP="00DC0C70">
            <w:pPr>
              <w:rPr>
                <w:szCs w:val="21"/>
              </w:rPr>
            </w:pPr>
          </w:p>
        </w:tc>
        <w:tc>
          <w:tcPr>
            <w:tcW w:w="2546" w:type="dxa"/>
            <w:tcBorders>
              <w:top w:val="single" w:sz="4" w:space="0" w:color="auto"/>
            </w:tcBorders>
            <w:shd w:val="clear" w:color="auto" w:fill="auto"/>
          </w:tcPr>
          <w:p w:rsidR="00CB3C6F" w:rsidRPr="000C36C9" w:rsidRDefault="00CB3C6F" w:rsidP="003C39A2">
            <w:pPr>
              <w:spacing w:line="200" w:lineRule="exact"/>
              <w:rPr>
                <w:rFonts w:hint="eastAsia"/>
                <w:sz w:val="16"/>
                <w:szCs w:val="16"/>
              </w:rPr>
            </w:pPr>
            <w:r w:rsidRPr="000C36C9">
              <w:rPr>
                <w:rFonts w:hint="eastAsia"/>
                <w:sz w:val="16"/>
                <w:szCs w:val="16"/>
              </w:rPr>
              <w:t>保管設備内を定期的に清掃管理すること。</w:t>
            </w:r>
          </w:p>
        </w:tc>
      </w:tr>
      <w:tr w:rsidR="00CB3C6F" w:rsidRPr="000C36C9" w:rsidTr="003C39A2">
        <w:trPr>
          <w:cantSplit/>
          <w:trHeight w:val="466"/>
        </w:trPr>
        <w:tc>
          <w:tcPr>
            <w:tcW w:w="2608" w:type="dxa"/>
            <w:gridSpan w:val="2"/>
            <w:tcBorders>
              <w:top w:val="single" w:sz="4" w:space="0" w:color="auto"/>
            </w:tcBorders>
            <w:shd w:val="clear" w:color="auto" w:fill="auto"/>
            <w:vAlign w:val="center"/>
          </w:tcPr>
          <w:p w:rsidR="00CB3C6F" w:rsidRPr="000C36C9" w:rsidRDefault="00CB3C6F" w:rsidP="003C39A2">
            <w:pPr>
              <w:spacing w:line="280" w:lineRule="exact"/>
              <w:rPr>
                <w:rFonts w:hint="eastAsia"/>
                <w:szCs w:val="21"/>
              </w:rPr>
            </w:pPr>
            <w:r w:rsidRPr="000C36C9">
              <w:rPr>
                <w:rFonts w:hint="eastAsia"/>
                <w:szCs w:val="21"/>
              </w:rPr>
              <w:lastRenderedPageBreak/>
              <w:t>廃プラスチック類の温度上昇の防止措置</w:t>
            </w:r>
          </w:p>
        </w:tc>
        <w:tc>
          <w:tcPr>
            <w:tcW w:w="4700" w:type="dxa"/>
            <w:tcBorders>
              <w:top w:val="single" w:sz="4" w:space="0" w:color="auto"/>
            </w:tcBorders>
            <w:shd w:val="clear" w:color="auto" w:fill="auto"/>
          </w:tcPr>
          <w:p w:rsidR="00CB3C6F" w:rsidRPr="000C36C9" w:rsidRDefault="00CB3C6F" w:rsidP="00DC0C70">
            <w:pPr>
              <w:rPr>
                <w:szCs w:val="21"/>
              </w:rPr>
            </w:pPr>
          </w:p>
        </w:tc>
        <w:tc>
          <w:tcPr>
            <w:tcW w:w="2546" w:type="dxa"/>
            <w:tcBorders>
              <w:top w:val="single" w:sz="4" w:space="0" w:color="auto"/>
            </w:tcBorders>
            <w:shd w:val="clear" w:color="auto" w:fill="auto"/>
          </w:tcPr>
          <w:p w:rsidR="00CB3C6F" w:rsidRPr="000C36C9" w:rsidRDefault="00CB3C6F" w:rsidP="003C39A2">
            <w:pPr>
              <w:spacing w:line="200" w:lineRule="exact"/>
              <w:rPr>
                <w:rFonts w:hint="eastAsia"/>
                <w:sz w:val="16"/>
                <w:szCs w:val="16"/>
              </w:rPr>
            </w:pPr>
            <w:r w:rsidRPr="000C36C9">
              <w:rPr>
                <w:rFonts w:hint="eastAsia"/>
                <w:sz w:val="16"/>
                <w:szCs w:val="16"/>
              </w:rPr>
              <w:t>保管している廃プラスチック類の酸化による発熱又は発生した熱の蓄積を防止する方法を示すこと。</w:t>
            </w:r>
          </w:p>
        </w:tc>
      </w:tr>
      <w:tr w:rsidR="00CB3C6F" w:rsidRPr="000C36C9" w:rsidTr="003C39A2">
        <w:trPr>
          <w:cantSplit/>
          <w:trHeight w:val="374"/>
        </w:trPr>
        <w:tc>
          <w:tcPr>
            <w:tcW w:w="2608" w:type="dxa"/>
            <w:gridSpan w:val="2"/>
            <w:tcBorders>
              <w:top w:val="single" w:sz="4" w:space="0" w:color="auto"/>
            </w:tcBorders>
            <w:shd w:val="clear" w:color="auto" w:fill="auto"/>
            <w:vAlign w:val="center"/>
          </w:tcPr>
          <w:p w:rsidR="00CB3C6F" w:rsidRPr="000C36C9" w:rsidRDefault="00CB3C6F" w:rsidP="003C39A2">
            <w:pPr>
              <w:spacing w:line="280" w:lineRule="exact"/>
              <w:rPr>
                <w:rFonts w:hint="eastAsia"/>
                <w:szCs w:val="21"/>
              </w:rPr>
            </w:pPr>
            <w:r w:rsidRPr="000C36C9">
              <w:rPr>
                <w:rFonts w:hint="eastAsia"/>
                <w:szCs w:val="21"/>
              </w:rPr>
              <w:t>廃プラスチック類の表面温度の監視</w:t>
            </w:r>
          </w:p>
        </w:tc>
        <w:tc>
          <w:tcPr>
            <w:tcW w:w="4700" w:type="dxa"/>
            <w:tcBorders>
              <w:top w:val="single" w:sz="4" w:space="0" w:color="auto"/>
            </w:tcBorders>
            <w:shd w:val="clear" w:color="auto" w:fill="auto"/>
          </w:tcPr>
          <w:p w:rsidR="00CB3C6F" w:rsidRPr="000C36C9" w:rsidRDefault="00CB3C6F" w:rsidP="00DC0C70">
            <w:pPr>
              <w:rPr>
                <w:szCs w:val="21"/>
              </w:rPr>
            </w:pPr>
          </w:p>
        </w:tc>
        <w:tc>
          <w:tcPr>
            <w:tcW w:w="2546" w:type="dxa"/>
            <w:tcBorders>
              <w:top w:val="single" w:sz="4" w:space="0" w:color="auto"/>
            </w:tcBorders>
            <w:shd w:val="clear" w:color="auto" w:fill="auto"/>
          </w:tcPr>
          <w:p w:rsidR="00CB3C6F" w:rsidRPr="000C36C9" w:rsidRDefault="00CB3C6F" w:rsidP="003C39A2">
            <w:pPr>
              <w:spacing w:line="200" w:lineRule="exact"/>
              <w:rPr>
                <w:rFonts w:hint="eastAsia"/>
                <w:sz w:val="16"/>
                <w:szCs w:val="16"/>
              </w:rPr>
            </w:pPr>
            <w:r w:rsidRPr="000C36C9">
              <w:rPr>
                <w:rFonts w:hint="eastAsia"/>
                <w:sz w:val="16"/>
                <w:szCs w:val="16"/>
              </w:rPr>
              <w:t>廃プラスチック類の表面温度を連続的に監視する方法を具体的に示すこと。</w:t>
            </w:r>
            <w:r w:rsidRPr="000C36C9">
              <w:rPr>
                <w:rFonts w:hint="eastAsia"/>
                <w:sz w:val="16"/>
                <w:szCs w:val="16"/>
              </w:rPr>
              <w:t>(</w:t>
            </w:r>
            <w:r w:rsidRPr="000C36C9">
              <w:rPr>
                <w:rFonts w:hint="eastAsia"/>
                <w:sz w:val="16"/>
                <w:szCs w:val="16"/>
              </w:rPr>
              <w:t>保管設備に連続的に搬入する場合に限る。</w:t>
            </w:r>
            <w:r w:rsidRPr="000C36C9">
              <w:rPr>
                <w:rFonts w:hint="eastAsia"/>
                <w:sz w:val="16"/>
                <w:szCs w:val="16"/>
              </w:rPr>
              <w:t>)</w:t>
            </w:r>
          </w:p>
        </w:tc>
      </w:tr>
      <w:tr w:rsidR="00CB3C6F" w:rsidRPr="000C36C9" w:rsidTr="003C39A2">
        <w:trPr>
          <w:cantSplit/>
          <w:trHeight w:val="284"/>
        </w:trPr>
        <w:tc>
          <w:tcPr>
            <w:tcW w:w="2608" w:type="dxa"/>
            <w:gridSpan w:val="2"/>
            <w:tcBorders>
              <w:top w:val="single" w:sz="4" w:space="0" w:color="auto"/>
            </w:tcBorders>
            <w:shd w:val="clear" w:color="auto" w:fill="auto"/>
            <w:vAlign w:val="center"/>
          </w:tcPr>
          <w:p w:rsidR="00CB3C6F" w:rsidRPr="000C36C9" w:rsidRDefault="00CB3C6F" w:rsidP="003C39A2">
            <w:pPr>
              <w:spacing w:line="280" w:lineRule="exact"/>
              <w:rPr>
                <w:rFonts w:hint="eastAsia"/>
                <w:szCs w:val="21"/>
              </w:rPr>
            </w:pPr>
            <w:r w:rsidRPr="000C36C9">
              <w:rPr>
                <w:rFonts w:hint="eastAsia"/>
                <w:szCs w:val="21"/>
              </w:rPr>
              <w:t>温度又は</w:t>
            </w:r>
            <w:r w:rsidRPr="000C36C9">
              <w:rPr>
                <w:rFonts w:hint="eastAsia"/>
                <w:szCs w:val="21"/>
              </w:rPr>
              <w:t>CO</w:t>
            </w:r>
            <w:r w:rsidRPr="000C36C9">
              <w:rPr>
                <w:rFonts w:hint="eastAsia"/>
                <w:szCs w:val="21"/>
              </w:rPr>
              <w:t>濃度の測定等</w:t>
            </w:r>
          </w:p>
        </w:tc>
        <w:tc>
          <w:tcPr>
            <w:tcW w:w="4700" w:type="dxa"/>
            <w:tcBorders>
              <w:top w:val="single" w:sz="4" w:space="0" w:color="auto"/>
            </w:tcBorders>
            <w:shd w:val="clear" w:color="auto" w:fill="auto"/>
          </w:tcPr>
          <w:p w:rsidR="00CB3C6F" w:rsidRPr="000C36C9" w:rsidRDefault="00CB3C6F" w:rsidP="00DC0C70">
            <w:pPr>
              <w:rPr>
                <w:szCs w:val="21"/>
              </w:rPr>
            </w:pPr>
          </w:p>
        </w:tc>
        <w:tc>
          <w:tcPr>
            <w:tcW w:w="2546" w:type="dxa"/>
            <w:tcBorders>
              <w:top w:val="single" w:sz="4" w:space="0" w:color="auto"/>
            </w:tcBorders>
            <w:shd w:val="clear" w:color="auto" w:fill="auto"/>
          </w:tcPr>
          <w:p w:rsidR="00CB3C6F" w:rsidRPr="000C36C9" w:rsidRDefault="00CB3C6F" w:rsidP="003C39A2">
            <w:pPr>
              <w:spacing w:line="200" w:lineRule="exact"/>
              <w:rPr>
                <w:rFonts w:hint="eastAsia"/>
                <w:sz w:val="16"/>
                <w:szCs w:val="16"/>
              </w:rPr>
            </w:pPr>
            <w:r w:rsidRPr="000C36C9">
              <w:rPr>
                <w:rFonts w:hint="eastAsia"/>
                <w:sz w:val="16"/>
                <w:szCs w:val="16"/>
              </w:rPr>
              <w:t>保管設備内の温度又は</w:t>
            </w:r>
            <w:r w:rsidRPr="000C36C9">
              <w:rPr>
                <w:rFonts w:hint="eastAsia"/>
                <w:sz w:val="16"/>
                <w:szCs w:val="16"/>
              </w:rPr>
              <w:t>CO</w:t>
            </w:r>
            <w:r w:rsidRPr="000C36C9">
              <w:rPr>
                <w:rFonts w:hint="eastAsia"/>
                <w:sz w:val="16"/>
                <w:szCs w:val="16"/>
              </w:rPr>
              <w:t>濃度の測定位置、連続測定の方法、記録媒体の種類等を具体的に示すこと。</w:t>
            </w:r>
          </w:p>
        </w:tc>
      </w:tr>
      <w:tr w:rsidR="00CB3C6F" w:rsidRPr="000C36C9" w:rsidTr="003C39A2">
        <w:trPr>
          <w:cantSplit/>
          <w:trHeight w:val="373"/>
        </w:trPr>
        <w:tc>
          <w:tcPr>
            <w:tcW w:w="2608" w:type="dxa"/>
            <w:gridSpan w:val="2"/>
            <w:tcBorders>
              <w:top w:val="single" w:sz="4" w:space="0" w:color="auto"/>
              <w:bottom w:val="single" w:sz="4" w:space="0" w:color="auto"/>
            </w:tcBorders>
            <w:shd w:val="clear" w:color="auto" w:fill="auto"/>
            <w:vAlign w:val="center"/>
          </w:tcPr>
          <w:p w:rsidR="00CB3C6F" w:rsidRPr="000C36C9" w:rsidRDefault="00CB3C6F" w:rsidP="00DC0C70">
            <w:pPr>
              <w:rPr>
                <w:rFonts w:hint="eastAsia"/>
                <w:szCs w:val="21"/>
              </w:rPr>
            </w:pPr>
            <w:r w:rsidRPr="000C36C9">
              <w:rPr>
                <w:rFonts w:hint="eastAsia"/>
                <w:szCs w:val="21"/>
              </w:rPr>
              <w:t>温度の確認</w:t>
            </w:r>
          </w:p>
        </w:tc>
        <w:tc>
          <w:tcPr>
            <w:tcW w:w="4700" w:type="dxa"/>
            <w:tcBorders>
              <w:top w:val="single" w:sz="4" w:space="0" w:color="auto"/>
              <w:bottom w:val="single" w:sz="4" w:space="0" w:color="auto"/>
            </w:tcBorders>
            <w:shd w:val="clear" w:color="auto" w:fill="auto"/>
          </w:tcPr>
          <w:p w:rsidR="00CB3C6F" w:rsidRPr="000C36C9" w:rsidRDefault="00CB3C6F" w:rsidP="00DC0C70">
            <w:pPr>
              <w:rPr>
                <w:szCs w:val="21"/>
              </w:rPr>
            </w:pPr>
          </w:p>
        </w:tc>
        <w:tc>
          <w:tcPr>
            <w:tcW w:w="2546" w:type="dxa"/>
            <w:tcBorders>
              <w:top w:val="single" w:sz="4" w:space="0" w:color="auto"/>
              <w:bottom w:val="single" w:sz="4" w:space="0" w:color="auto"/>
            </w:tcBorders>
            <w:shd w:val="clear" w:color="auto" w:fill="auto"/>
          </w:tcPr>
          <w:p w:rsidR="00CB3C6F" w:rsidRPr="000C36C9" w:rsidRDefault="00CB3C6F" w:rsidP="003C39A2">
            <w:pPr>
              <w:spacing w:line="200" w:lineRule="exact"/>
              <w:rPr>
                <w:rFonts w:hint="eastAsia"/>
                <w:sz w:val="16"/>
                <w:szCs w:val="16"/>
              </w:rPr>
            </w:pPr>
            <w:r w:rsidRPr="000C36C9">
              <w:rPr>
                <w:rFonts w:hint="eastAsia"/>
                <w:sz w:val="16"/>
                <w:szCs w:val="16"/>
              </w:rPr>
              <w:t>保管設備の適切な管理のために必要な温度又は</w:t>
            </w:r>
            <w:r w:rsidRPr="000C36C9">
              <w:rPr>
                <w:rFonts w:hint="eastAsia"/>
                <w:sz w:val="16"/>
                <w:szCs w:val="16"/>
              </w:rPr>
              <w:t>CO</w:t>
            </w:r>
            <w:r w:rsidRPr="000C36C9">
              <w:rPr>
                <w:rFonts w:hint="eastAsia"/>
                <w:sz w:val="16"/>
                <w:szCs w:val="16"/>
              </w:rPr>
              <w:t>濃度の確認方法を示すこと。</w:t>
            </w:r>
          </w:p>
        </w:tc>
      </w:tr>
    </w:tbl>
    <w:p w:rsidR="00CB3C6F" w:rsidRPr="000C36C9" w:rsidRDefault="00CB3C6F" w:rsidP="00CB3C6F">
      <w:pPr>
        <w:spacing w:line="240" w:lineRule="exact"/>
        <w:rPr>
          <w:szCs w:val="21"/>
        </w:rPr>
      </w:pPr>
    </w:p>
    <w:tbl>
      <w:tblPr>
        <w:tblW w:w="98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08"/>
        <w:gridCol w:w="4700"/>
        <w:gridCol w:w="2546"/>
      </w:tblGrid>
      <w:tr w:rsidR="00CB3C6F" w:rsidRPr="000C36C9" w:rsidTr="003C39A2">
        <w:tc>
          <w:tcPr>
            <w:tcW w:w="9854" w:type="dxa"/>
            <w:gridSpan w:val="3"/>
            <w:tcBorders>
              <w:top w:val="nil"/>
              <w:left w:val="nil"/>
              <w:right w:val="nil"/>
            </w:tcBorders>
            <w:shd w:val="clear" w:color="auto" w:fill="auto"/>
            <w:vAlign w:val="center"/>
          </w:tcPr>
          <w:p w:rsidR="00CB3C6F" w:rsidRPr="000C36C9" w:rsidRDefault="00CB3C6F" w:rsidP="00DC0C70">
            <w:pPr>
              <w:rPr>
                <w:szCs w:val="21"/>
              </w:rPr>
            </w:pPr>
            <w:r w:rsidRPr="000C36C9">
              <w:rPr>
                <w:rFonts w:hint="eastAsia"/>
                <w:szCs w:val="21"/>
              </w:rPr>
              <w:t xml:space="preserve"> (8) </w:t>
            </w:r>
            <w:r w:rsidRPr="000C36C9">
              <w:rPr>
                <w:rFonts w:hint="eastAsia"/>
                <w:szCs w:val="21"/>
              </w:rPr>
              <w:t>汚泥のコンクリート固化施設</w:t>
            </w:r>
          </w:p>
        </w:tc>
      </w:tr>
      <w:tr w:rsidR="00CB3C6F" w:rsidRPr="000C36C9" w:rsidTr="003C39A2">
        <w:tc>
          <w:tcPr>
            <w:tcW w:w="2608" w:type="dxa"/>
            <w:tcBorders>
              <w:top w:val="nil"/>
            </w:tcBorders>
            <w:shd w:val="clear" w:color="auto" w:fill="auto"/>
            <w:vAlign w:val="center"/>
          </w:tcPr>
          <w:p w:rsidR="00CB3C6F" w:rsidRPr="000C36C9" w:rsidRDefault="00CB3C6F" w:rsidP="003C39A2">
            <w:pPr>
              <w:jc w:val="center"/>
              <w:rPr>
                <w:rFonts w:hint="eastAsia"/>
                <w:szCs w:val="21"/>
              </w:rPr>
            </w:pPr>
            <w:r w:rsidRPr="000C36C9">
              <w:rPr>
                <w:rFonts w:hint="eastAsia"/>
                <w:szCs w:val="21"/>
              </w:rPr>
              <w:t>基準項目</w:t>
            </w:r>
          </w:p>
        </w:tc>
        <w:tc>
          <w:tcPr>
            <w:tcW w:w="4700" w:type="dxa"/>
            <w:shd w:val="clear" w:color="auto" w:fill="auto"/>
            <w:vAlign w:val="center"/>
          </w:tcPr>
          <w:p w:rsidR="00CB3C6F" w:rsidRPr="000C36C9" w:rsidRDefault="00CB3C6F" w:rsidP="003C39A2">
            <w:pPr>
              <w:jc w:val="center"/>
              <w:rPr>
                <w:szCs w:val="21"/>
              </w:rPr>
            </w:pPr>
            <w:r w:rsidRPr="000C36C9">
              <w:rPr>
                <w:rFonts w:hint="eastAsia"/>
                <w:szCs w:val="21"/>
              </w:rPr>
              <w:t>対応状況</w:t>
            </w:r>
          </w:p>
        </w:tc>
        <w:tc>
          <w:tcPr>
            <w:tcW w:w="2546" w:type="dxa"/>
            <w:shd w:val="clear" w:color="auto" w:fill="auto"/>
            <w:vAlign w:val="center"/>
          </w:tcPr>
          <w:p w:rsidR="00CB3C6F" w:rsidRPr="000C36C9" w:rsidRDefault="00CB3C6F" w:rsidP="003C39A2">
            <w:pPr>
              <w:jc w:val="center"/>
              <w:rPr>
                <w:rFonts w:hint="eastAsia"/>
                <w:szCs w:val="21"/>
              </w:rPr>
            </w:pPr>
            <w:r w:rsidRPr="000C36C9">
              <w:rPr>
                <w:rFonts w:hint="eastAsia"/>
                <w:szCs w:val="21"/>
              </w:rPr>
              <w:t>参考</w:t>
            </w:r>
          </w:p>
        </w:tc>
      </w:tr>
      <w:tr w:rsidR="00CB3C6F" w:rsidRPr="000C36C9" w:rsidTr="003C39A2">
        <w:trPr>
          <w:trHeight w:val="384"/>
        </w:trPr>
        <w:tc>
          <w:tcPr>
            <w:tcW w:w="2608" w:type="dxa"/>
            <w:shd w:val="clear" w:color="auto" w:fill="auto"/>
            <w:vAlign w:val="center"/>
          </w:tcPr>
          <w:p w:rsidR="00CB3C6F" w:rsidRPr="000C36C9" w:rsidRDefault="00CB3C6F" w:rsidP="003C39A2">
            <w:pPr>
              <w:spacing w:line="280" w:lineRule="exact"/>
              <w:rPr>
                <w:rFonts w:hint="eastAsia"/>
                <w:szCs w:val="21"/>
              </w:rPr>
            </w:pPr>
            <w:r w:rsidRPr="000C36C9">
              <w:rPr>
                <w:rFonts w:hint="eastAsia"/>
                <w:szCs w:val="21"/>
              </w:rPr>
              <w:t>分離液の地下浸透防止対策</w:t>
            </w:r>
          </w:p>
        </w:tc>
        <w:tc>
          <w:tcPr>
            <w:tcW w:w="4700" w:type="dxa"/>
            <w:shd w:val="clear" w:color="auto" w:fill="auto"/>
          </w:tcPr>
          <w:p w:rsidR="00CB3C6F" w:rsidRPr="000C36C9" w:rsidRDefault="00CB3C6F" w:rsidP="00DC0C70">
            <w:pPr>
              <w:rPr>
                <w:rFonts w:hint="eastAsia"/>
                <w:szCs w:val="21"/>
              </w:rPr>
            </w:pPr>
          </w:p>
        </w:tc>
        <w:tc>
          <w:tcPr>
            <w:tcW w:w="2546" w:type="dxa"/>
            <w:shd w:val="clear" w:color="auto" w:fill="auto"/>
          </w:tcPr>
          <w:p w:rsidR="00CB3C6F" w:rsidRPr="000C36C9" w:rsidRDefault="00CB3C6F" w:rsidP="003C39A2">
            <w:pPr>
              <w:spacing w:line="200" w:lineRule="exact"/>
              <w:rPr>
                <w:rFonts w:hint="eastAsia"/>
                <w:sz w:val="16"/>
                <w:szCs w:val="16"/>
              </w:rPr>
            </w:pPr>
            <w:r w:rsidRPr="000C36C9">
              <w:rPr>
                <w:rFonts w:hint="eastAsia"/>
                <w:sz w:val="16"/>
                <w:szCs w:val="16"/>
              </w:rPr>
              <w:t>汚泥からの分離液の地下浸透を防止する適切な方法とすること。</w:t>
            </w:r>
          </w:p>
        </w:tc>
      </w:tr>
      <w:tr w:rsidR="00CB3C6F" w:rsidRPr="000C36C9" w:rsidTr="003C39A2">
        <w:trPr>
          <w:trHeight w:val="365"/>
        </w:trPr>
        <w:tc>
          <w:tcPr>
            <w:tcW w:w="2608" w:type="dxa"/>
            <w:shd w:val="clear" w:color="auto" w:fill="auto"/>
            <w:vAlign w:val="center"/>
          </w:tcPr>
          <w:p w:rsidR="00CB3C6F" w:rsidRPr="000C36C9" w:rsidRDefault="00CB3C6F" w:rsidP="00DC0C70">
            <w:pPr>
              <w:rPr>
                <w:rFonts w:hint="eastAsia"/>
                <w:szCs w:val="21"/>
              </w:rPr>
            </w:pPr>
            <w:r w:rsidRPr="000C36C9">
              <w:rPr>
                <w:rFonts w:hint="eastAsia"/>
                <w:szCs w:val="21"/>
              </w:rPr>
              <w:t>混合等の管理</w:t>
            </w:r>
          </w:p>
        </w:tc>
        <w:tc>
          <w:tcPr>
            <w:tcW w:w="4700" w:type="dxa"/>
            <w:shd w:val="clear" w:color="auto" w:fill="auto"/>
          </w:tcPr>
          <w:p w:rsidR="00CB3C6F" w:rsidRPr="000C36C9" w:rsidRDefault="00CB3C6F" w:rsidP="00DC0C70">
            <w:pPr>
              <w:rPr>
                <w:szCs w:val="21"/>
              </w:rPr>
            </w:pPr>
          </w:p>
        </w:tc>
        <w:tc>
          <w:tcPr>
            <w:tcW w:w="2546" w:type="dxa"/>
            <w:shd w:val="clear" w:color="auto" w:fill="auto"/>
          </w:tcPr>
          <w:p w:rsidR="00CB3C6F" w:rsidRPr="000C36C9" w:rsidRDefault="00CB3C6F" w:rsidP="003C39A2">
            <w:pPr>
              <w:spacing w:line="200" w:lineRule="exact"/>
              <w:rPr>
                <w:rFonts w:hint="eastAsia"/>
                <w:sz w:val="16"/>
                <w:szCs w:val="16"/>
              </w:rPr>
            </w:pPr>
            <w:r w:rsidRPr="000C36C9">
              <w:rPr>
                <w:rFonts w:hint="eastAsia"/>
                <w:sz w:val="16"/>
                <w:szCs w:val="16"/>
              </w:rPr>
              <w:t>汚泥、セメント及び水の均一な混合のために必要な攪拌状態の管理方法を示すこと。また、混合物が安定するまで十分な養生を行なうこと。</w:t>
            </w:r>
          </w:p>
        </w:tc>
      </w:tr>
    </w:tbl>
    <w:p w:rsidR="00CB3C6F" w:rsidRPr="000C36C9" w:rsidRDefault="00CB3C6F" w:rsidP="00CB3C6F">
      <w:pPr>
        <w:spacing w:line="240" w:lineRule="exact"/>
        <w:rPr>
          <w:szCs w:val="21"/>
        </w:rPr>
      </w:pPr>
    </w:p>
    <w:tbl>
      <w:tblPr>
        <w:tblW w:w="98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08"/>
        <w:gridCol w:w="4700"/>
        <w:gridCol w:w="2546"/>
      </w:tblGrid>
      <w:tr w:rsidR="00CB3C6F" w:rsidRPr="000C36C9" w:rsidTr="003C39A2">
        <w:tc>
          <w:tcPr>
            <w:tcW w:w="9854" w:type="dxa"/>
            <w:gridSpan w:val="3"/>
            <w:tcBorders>
              <w:top w:val="nil"/>
              <w:left w:val="nil"/>
              <w:right w:val="nil"/>
            </w:tcBorders>
            <w:shd w:val="clear" w:color="auto" w:fill="auto"/>
            <w:vAlign w:val="center"/>
          </w:tcPr>
          <w:p w:rsidR="00CB3C6F" w:rsidRPr="000C36C9" w:rsidRDefault="00CB3C6F" w:rsidP="00DC0C70">
            <w:pPr>
              <w:rPr>
                <w:szCs w:val="21"/>
              </w:rPr>
            </w:pPr>
            <w:r w:rsidRPr="000C36C9">
              <w:rPr>
                <w:rFonts w:hint="eastAsia"/>
                <w:szCs w:val="21"/>
              </w:rPr>
              <w:t xml:space="preserve"> (9) </w:t>
            </w:r>
            <w:r w:rsidRPr="000C36C9">
              <w:rPr>
                <w:rFonts w:hint="eastAsia"/>
                <w:szCs w:val="21"/>
              </w:rPr>
              <w:t>汚泥のばい焼施設</w:t>
            </w:r>
          </w:p>
        </w:tc>
      </w:tr>
      <w:tr w:rsidR="00CB3C6F" w:rsidRPr="000C36C9" w:rsidTr="003C39A2">
        <w:tc>
          <w:tcPr>
            <w:tcW w:w="2608" w:type="dxa"/>
            <w:tcBorders>
              <w:top w:val="nil"/>
            </w:tcBorders>
            <w:shd w:val="clear" w:color="auto" w:fill="auto"/>
            <w:vAlign w:val="center"/>
          </w:tcPr>
          <w:p w:rsidR="00CB3C6F" w:rsidRPr="000C36C9" w:rsidRDefault="00CB3C6F" w:rsidP="003C39A2">
            <w:pPr>
              <w:jc w:val="center"/>
              <w:rPr>
                <w:rFonts w:hint="eastAsia"/>
                <w:szCs w:val="21"/>
              </w:rPr>
            </w:pPr>
            <w:r w:rsidRPr="000C36C9">
              <w:rPr>
                <w:rFonts w:hint="eastAsia"/>
                <w:szCs w:val="21"/>
              </w:rPr>
              <w:t>基準項目</w:t>
            </w:r>
          </w:p>
        </w:tc>
        <w:tc>
          <w:tcPr>
            <w:tcW w:w="4700" w:type="dxa"/>
            <w:shd w:val="clear" w:color="auto" w:fill="auto"/>
            <w:vAlign w:val="center"/>
          </w:tcPr>
          <w:p w:rsidR="00CB3C6F" w:rsidRPr="000C36C9" w:rsidRDefault="00CB3C6F" w:rsidP="003C39A2">
            <w:pPr>
              <w:jc w:val="center"/>
              <w:rPr>
                <w:szCs w:val="21"/>
              </w:rPr>
            </w:pPr>
            <w:r w:rsidRPr="000C36C9">
              <w:rPr>
                <w:rFonts w:hint="eastAsia"/>
                <w:szCs w:val="21"/>
              </w:rPr>
              <w:t>対応状況</w:t>
            </w:r>
          </w:p>
        </w:tc>
        <w:tc>
          <w:tcPr>
            <w:tcW w:w="2546" w:type="dxa"/>
            <w:shd w:val="clear" w:color="auto" w:fill="auto"/>
            <w:vAlign w:val="center"/>
          </w:tcPr>
          <w:p w:rsidR="00CB3C6F" w:rsidRPr="000C36C9" w:rsidRDefault="00CB3C6F" w:rsidP="003C39A2">
            <w:pPr>
              <w:jc w:val="center"/>
              <w:rPr>
                <w:rFonts w:hint="eastAsia"/>
                <w:szCs w:val="21"/>
              </w:rPr>
            </w:pPr>
            <w:r w:rsidRPr="000C36C9">
              <w:rPr>
                <w:rFonts w:hint="eastAsia"/>
                <w:szCs w:val="21"/>
              </w:rPr>
              <w:t>参考</w:t>
            </w:r>
          </w:p>
        </w:tc>
      </w:tr>
      <w:tr w:rsidR="00CB3C6F" w:rsidRPr="000C36C9" w:rsidTr="003C39A2">
        <w:trPr>
          <w:trHeight w:val="376"/>
        </w:trPr>
        <w:tc>
          <w:tcPr>
            <w:tcW w:w="2608" w:type="dxa"/>
            <w:shd w:val="clear" w:color="auto" w:fill="auto"/>
            <w:vAlign w:val="center"/>
          </w:tcPr>
          <w:p w:rsidR="00CB3C6F" w:rsidRPr="000C36C9" w:rsidRDefault="00CB3C6F" w:rsidP="003C39A2">
            <w:pPr>
              <w:spacing w:line="280" w:lineRule="exact"/>
              <w:rPr>
                <w:rFonts w:hint="eastAsia"/>
                <w:szCs w:val="21"/>
              </w:rPr>
            </w:pPr>
            <w:r w:rsidRPr="000C36C9">
              <w:rPr>
                <w:rFonts w:hint="eastAsia"/>
                <w:szCs w:val="21"/>
              </w:rPr>
              <w:t>分離液の地下浸透防止対策</w:t>
            </w:r>
          </w:p>
        </w:tc>
        <w:tc>
          <w:tcPr>
            <w:tcW w:w="4700" w:type="dxa"/>
            <w:shd w:val="clear" w:color="auto" w:fill="auto"/>
          </w:tcPr>
          <w:p w:rsidR="00CB3C6F" w:rsidRPr="000C36C9" w:rsidRDefault="00CB3C6F" w:rsidP="00DC0C70">
            <w:pPr>
              <w:rPr>
                <w:szCs w:val="21"/>
              </w:rPr>
            </w:pPr>
          </w:p>
        </w:tc>
        <w:tc>
          <w:tcPr>
            <w:tcW w:w="2546" w:type="dxa"/>
            <w:shd w:val="clear" w:color="auto" w:fill="auto"/>
          </w:tcPr>
          <w:p w:rsidR="00CB3C6F" w:rsidRPr="000C36C9" w:rsidRDefault="00CB3C6F" w:rsidP="003C39A2">
            <w:pPr>
              <w:spacing w:line="200" w:lineRule="exact"/>
              <w:rPr>
                <w:rFonts w:hint="eastAsia"/>
                <w:sz w:val="16"/>
                <w:szCs w:val="16"/>
              </w:rPr>
            </w:pPr>
            <w:r w:rsidRPr="000C36C9">
              <w:rPr>
                <w:rFonts w:hint="eastAsia"/>
                <w:sz w:val="16"/>
                <w:szCs w:val="16"/>
              </w:rPr>
              <w:t>汚泥からの分離液の地下浸透を防止する適切な方法とすること。</w:t>
            </w:r>
          </w:p>
        </w:tc>
      </w:tr>
      <w:tr w:rsidR="00CB3C6F" w:rsidRPr="000C36C9" w:rsidTr="003C39A2">
        <w:trPr>
          <w:trHeight w:val="523"/>
        </w:trPr>
        <w:tc>
          <w:tcPr>
            <w:tcW w:w="2608" w:type="dxa"/>
            <w:shd w:val="clear" w:color="auto" w:fill="auto"/>
            <w:vAlign w:val="center"/>
          </w:tcPr>
          <w:p w:rsidR="00CB3C6F" w:rsidRPr="000C36C9" w:rsidRDefault="00CB3C6F" w:rsidP="00DC0C70">
            <w:pPr>
              <w:rPr>
                <w:rFonts w:hint="eastAsia"/>
                <w:szCs w:val="21"/>
              </w:rPr>
            </w:pPr>
            <w:r w:rsidRPr="000C36C9">
              <w:rPr>
                <w:rFonts w:hint="eastAsia"/>
                <w:szCs w:val="21"/>
              </w:rPr>
              <w:t>排ガスのばい煙検査</w:t>
            </w:r>
          </w:p>
        </w:tc>
        <w:tc>
          <w:tcPr>
            <w:tcW w:w="4700" w:type="dxa"/>
            <w:shd w:val="clear" w:color="auto" w:fill="auto"/>
          </w:tcPr>
          <w:p w:rsidR="00CB3C6F" w:rsidRPr="000C36C9" w:rsidRDefault="00CB3C6F" w:rsidP="00DC0C70">
            <w:pPr>
              <w:rPr>
                <w:szCs w:val="21"/>
              </w:rPr>
            </w:pPr>
          </w:p>
        </w:tc>
        <w:tc>
          <w:tcPr>
            <w:tcW w:w="2546" w:type="dxa"/>
            <w:shd w:val="clear" w:color="auto" w:fill="auto"/>
          </w:tcPr>
          <w:p w:rsidR="00CB3C6F" w:rsidRPr="000C36C9" w:rsidRDefault="00CB3C6F" w:rsidP="003C39A2">
            <w:pPr>
              <w:spacing w:line="200" w:lineRule="exact"/>
              <w:rPr>
                <w:rFonts w:hint="eastAsia"/>
                <w:sz w:val="16"/>
                <w:szCs w:val="16"/>
              </w:rPr>
            </w:pPr>
            <w:r w:rsidRPr="000C36C9">
              <w:rPr>
                <w:rFonts w:hint="eastAsia"/>
                <w:sz w:val="16"/>
                <w:szCs w:val="16"/>
              </w:rPr>
              <w:t>生活環境保全上必要な排ガスの性状確認が行える頻度で実施すること。</w:t>
            </w:r>
          </w:p>
        </w:tc>
      </w:tr>
      <w:tr w:rsidR="00CB3C6F" w:rsidRPr="000C36C9" w:rsidTr="003C39A2">
        <w:trPr>
          <w:trHeight w:val="629"/>
        </w:trPr>
        <w:tc>
          <w:tcPr>
            <w:tcW w:w="2608" w:type="dxa"/>
            <w:shd w:val="clear" w:color="auto" w:fill="auto"/>
            <w:vAlign w:val="center"/>
          </w:tcPr>
          <w:p w:rsidR="00CB3C6F" w:rsidRPr="000C36C9" w:rsidRDefault="00CB3C6F" w:rsidP="00DC0C70">
            <w:pPr>
              <w:rPr>
                <w:rFonts w:hint="eastAsia"/>
                <w:szCs w:val="21"/>
              </w:rPr>
            </w:pPr>
            <w:r w:rsidRPr="000C36C9">
              <w:rPr>
                <w:rFonts w:hint="eastAsia"/>
                <w:szCs w:val="21"/>
              </w:rPr>
              <w:t>火災発生防止措置</w:t>
            </w:r>
          </w:p>
        </w:tc>
        <w:tc>
          <w:tcPr>
            <w:tcW w:w="4700" w:type="dxa"/>
            <w:shd w:val="clear" w:color="auto" w:fill="auto"/>
          </w:tcPr>
          <w:p w:rsidR="00CB3C6F" w:rsidRPr="000C36C9" w:rsidRDefault="00CB3C6F" w:rsidP="00DC0C70">
            <w:pPr>
              <w:rPr>
                <w:szCs w:val="21"/>
              </w:rPr>
            </w:pPr>
          </w:p>
        </w:tc>
        <w:tc>
          <w:tcPr>
            <w:tcW w:w="2546" w:type="dxa"/>
            <w:shd w:val="clear" w:color="auto" w:fill="auto"/>
          </w:tcPr>
          <w:p w:rsidR="00CB3C6F" w:rsidRPr="000C36C9" w:rsidRDefault="00CB3C6F" w:rsidP="003C39A2">
            <w:pPr>
              <w:spacing w:line="200" w:lineRule="exact"/>
              <w:rPr>
                <w:rFonts w:hint="eastAsia"/>
                <w:sz w:val="16"/>
                <w:szCs w:val="16"/>
              </w:rPr>
            </w:pPr>
            <w:r w:rsidRPr="000C36C9">
              <w:rPr>
                <w:rFonts w:hint="eastAsia"/>
                <w:sz w:val="16"/>
                <w:szCs w:val="16"/>
              </w:rPr>
              <w:t>適切な火災発生防止対策であること。</w:t>
            </w:r>
          </w:p>
          <w:p w:rsidR="00CB3C6F" w:rsidRPr="000C36C9" w:rsidRDefault="00CB3C6F" w:rsidP="003C39A2">
            <w:pPr>
              <w:spacing w:line="200" w:lineRule="exact"/>
              <w:rPr>
                <w:rFonts w:hint="eastAsia"/>
                <w:sz w:val="16"/>
                <w:szCs w:val="16"/>
              </w:rPr>
            </w:pPr>
            <w:r w:rsidRPr="000C36C9">
              <w:rPr>
                <w:rFonts w:hint="eastAsia"/>
                <w:sz w:val="16"/>
                <w:szCs w:val="16"/>
              </w:rPr>
              <w:t>消火栓、消火器等を設置し、適切な管理を行うこと。</w:t>
            </w:r>
          </w:p>
        </w:tc>
      </w:tr>
      <w:tr w:rsidR="00CB3C6F" w:rsidRPr="000C36C9" w:rsidTr="003C39A2">
        <w:trPr>
          <w:trHeight w:val="538"/>
        </w:trPr>
        <w:tc>
          <w:tcPr>
            <w:tcW w:w="2608" w:type="dxa"/>
            <w:shd w:val="clear" w:color="auto" w:fill="auto"/>
            <w:vAlign w:val="center"/>
          </w:tcPr>
          <w:p w:rsidR="00CB3C6F" w:rsidRPr="000C36C9" w:rsidRDefault="00CB3C6F" w:rsidP="00DC0C70">
            <w:pPr>
              <w:rPr>
                <w:rFonts w:hint="eastAsia"/>
                <w:szCs w:val="21"/>
              </w:rPr>
            </w:pPr>
            <w:r w:rsidRPr="000C36C9">
              <w:rPr>
                <w:rFonts w:hint="eastAsia"/>
                <w:szCs w:val="21"/>
              </w:rPr>
              <w:t>汚泥投入方法の管理</w:t>
            </w:r>
          </w:p>
        </w:tc>
        <w:tc>
          <w:tcPr>
            <w:tcW w:w="4700" w:type="dxa"/>
            <w:shd w:val="clear" w:color="auto" w:fill="auto"/>
          </w:tcPr>
          <w:p w:rsidR="00CB3C6F" w:rsidRPr="000C36C9" w:rsidRDefault="00CB3C6F" w:rsidP="00DC0C70">
            <w:pPr>
              <w:rPr>
                <w:szCs w:val="21"/>
              </w:rPr>
            </w:pPr>
          </w:p>
        </w:tc>
        <w:tc>
          <w:tcPr>
            <w:tcW w:w="2546" w:type="dxa"/>
            <w:shd w:val="clear" w:color="auto" w:fill="auto"/>
          </w:tcPr>
          <w:p w:rsidR="00CB3C6F" w:rsidRPr="000C36C9" w:rsidRDefault="00CB3C6F" w:rsidP="003C39A2">
            <w:pPr>
              <w:spacing w:line="200" w:lineRule="exact"/>
              <w:rPr>
                <w:rFonts w:hint="eastAsia"/>
                <w:sz w:val="16"/>
                <w:szCs w:val="16"/>
              </w:rPr>
            </w:pPr>
            <w:r w:rsidRPr="000C36C9">
              <w:rPr>
                <w:rFonts w:hint="eastAsia"/>
                <w:sz w:val="16"/>
                <w:szCs w:val="16"/>
              </w:rPr>
              <w:t>ばい焼室の温度をおおむね</w:t>
            </w:r>
            <w:r w:rsidRPr="000C36C9">
              <w:rPr>
                <w:rFonts w:hint="eastAsia"/>
                <w:sz w:val="16"/>
                <w:szCs w:val="16"/>
              </w:rPr>
              <w:t>600</w:t>
            </w:r>
            <w:r w:rsidRPr="000C36C9">
              <w:rPr>
                <w:rFonts w:hint="eastAsia"/>
                <w:sz w:val="16"/>
                <w:szCs w:val="16"/>
              </w:rPr>
              <w:t>℃以上にしてから投入する管理方法とすること。</w:t>
            </w:r>
          </w:p>
        </w:tc>
      </w:tr>
      <w:tr w:rsidR="00CB3C6F" w:rsidRPr="000C36C9" w:rsidTr="003C39A2">
        <w:trPr>
          <w:trHeight w:val="463"/>
        </w:trPr>
        <w:tc>
          <w:tcPr>
            <w:tcW w:w="2608" w:type="dxa"/>
            <w:shd w:val="clear" w:color="auto" w:fill="auto"/>
            <w:vAlign w:val="center"/>
          </w:tcPr>
          <w:p w:rsidR="00CB3C6F" w:rsidRPr="000C36C9" w:rsidRDefault="00CB3C6F" w:rsidP="00DC0C70">
            <w:pPr>
              <w:rPr>
                <w:rFonts w:hint="eastAsia"/>
                <w:szCs w:val="21"/>
              </w:rPr>
            </w:pPr>
            <w:r w:rsidRPr="000C36C9">
              <w:rPr>
                <w:rFonts w:hint="eastAsia"/>
                <w:szCs w:val="21"/>
              </w:rPr>
              <w:t>ばい焼温度の管理</w:t>
            </w:r>
          </w:p>
        </w:tc>
        <w:tc>
          <w:tcPr>
            <w:tcW w:w="4700" w:type="dxa"/>
            <w:shd w:val="clear" w:color="auto" w:fill="auto"/>
          </w:tcPr>
          <w:p w:rsidR="00CB3C6F" w:rsidRPr="000C36C9" w:rsidRDefault="00CB3C6F" w:rsidP="00DC0C70">
            <w:pPr>
              <w:rPr>
                <w:szCs w:val="21"/>
              </w:rPr>
            </w:pPr>
          </w:p>
        </w:tc>
        <w:tc>
          <w:tcPr>
            <w:tcW w:w="2546" w:type="dxa"/>
            <w:shd w:val="clear" w:color="auto" w:fill="auto"/>
          </w:tcPr>
          <w:p w:rsidR="00CB3C6F" w:rsidRPr="000C36C9" w:rsidRDefault="00CB3C6F" w:rsidP="003C39A2">
            <w:pPr>
              <w:spacing w:line="200" w:lineRule="exact"/>
              <w:rPr>
                <w:rFonts w:hint="eastAsia"/>
                <w:sz w:val="16"/>
                <w:szCs w:val="16"/>
              </w:rPr>
            </w:pPr>
            <w:r w:rsidRPr="000C36C9">
              <w:rPr>
                <w:rFonts w:hint="eastAsia"/>
                <w:sz w:val="16"/>
                <w:szCs w:val="16"/>
              </w:rPr>
              <w:t>ばい焼温度を</w:t>
            </w:r>
            <w:r w:rsidRPr="000C36C9">
              <w:rPr>
                <w:rFonts w:hint="eastAsia"/>
                <w:sz w:val="16"/>
                <w:szCs w:val="16"/>
              </w:rPr>
              <w:t>600</w:t>
            </w:r>
            <w:r w:rsidRPr="000C36C9">
              <w:rPr>
                <w:rFonts w:hint="eastAsia"/>
                <w:sz w:val="16"/>
                <w:szCs w:val="16"/>
              </w:rPr>
              <w:t>℃以上に保つとともに、異常な高温とならないような管理方法とすること。</w:t>
            </w:r>
          </w:p>
        </w:tc>
      </w:tr>
      <w:tr w:rsidR="00CB3C6F" w:rsidRPr="000C36C9" w:rsidTr="003C39A2">
        <w:trPr>
          <w:trHeight w:val="222"/>
        </w:trPr>
        <w:tc>
          <w:tcPr>
            <w:tcW w:w="2608" w:type="dxa"/>
            <w:shd w:val="clear" w:color="auto" w:fill="auto"/>
            <w:vAlign w:val="center"/>
          </w:tcPr>
          <w:p w:rsidR="00CB3C6F" w:rsidRPr="000C36C9" w:rsidRDefault="00CB3C6F" w:rsidP="00DC0C70">
            <w:pPr>
              <w:rPr>
                <w:rFonts w:hint="eastAsia"/>
                <w:szCs w:val="21"/>
              </w:rPr>
            </w:pPr>
            <w:r w:rsidRPr="000C36C9">
              <w:rPr>
                <w:rFonts w:hint="eastAsia"/>
                <w:szCs w:val="21"/>
              </w:rPr>
              <w:t>水銀ガスの回収方法</w:t>
            </w:r>
          </w:p>
        </w:tc>
        <w:tc>
          <w:tcPr>
            <w:tcW w:w="4700" w:type="dxa"/>
            <w:shd w:val="clear" w:color="auto" w:fill="auto"/>
          </w:tcPr>
          <w:p w:rsidR="00CB3C6F" w:rsidRPr="000C36C9" w:rsidRDefault="00CB3C6F" w:rsidP="00DC0C70">
            <w:pPr>
              <w:rPr>
                <w:szCs w:val="21"/>
              </w:rPr>
            </w:pPr>
          </w:p>
        </w:tc>
        <w:tc>
          <w:tcPr>
            <w:tcW w:w="2546" w:type="dxa"/>
            <w:shd w:val="clear" w:color="auto" w:fill="auto"/>
          </w:tcPr>
          <w:p w:rsidR="00CB3C6F" w:rsidRPr="000C36C9" w:rsidRDefault="00CB3C6F" w:rsidP="003C39A2">
            <w:pPr>
              <w:spacing w:line="200" w:lineRule="exact"/>
              <w:rPr>
                <w:rFonts w:hint="eastAsia"/>
                <w:sz w:val="16"/>
                <w:szCs w:val="16"/>
              </w:rPr>
            </w:pPr>
            <w:r w:rsidRPr="000C36C9">
              <w:rPr>
                <w:rFonts w:hint="eastAsia"/>
                <w:sz w:val="16"/>
                <w:szCs w:val="16"/>
              </w:rPr>
              <w:t>ばい焼によって生ずる水銀ガスが適切に回収できる管理方法とすること。</w:t>
            </w:r>
          </w:p>
        </w:tc>
      </w:tr>
    </w:tbl>
    <w:p w:rsidR="00CB3C6F" w:rsidRPr="000C36C9" w:rsidRDefault="00CB3C6F" w:rsidP="00CB3C6F">
      <w:pPr>
        <w:spacing w:line="240" w:lineRule="exact"/>
        <w:rPr>
          <w:szCs w:val="21"/>
        </w:rPr>
      </w:pPr>
    </w:p>
    <w:tbl>
      <w:tblPr>
        <w:tblW w:w="98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08"/>
        <w:gridCol w:w="4700"/>
        <w:gridCol w:w="2546"/>
      </w:tblGrid>
      <w:tr w:rsidR="00CB3C6F" w:rsidRPr="000C36C9" w:rsidTr="003C39A2">
        <w:tc>
          <w:tcPr>
            <w:tcW w:w="9854" w:type="dxa"/>
            <w:gridSpan w:val="3"/>
            <w:tcBorders>
              <w:top w:val="nil"/>
              <w:left w:val="nil"/>
              <w:right w:val="nil"/>
            </w:tcBorders>
            <w:shd w:val="clear" w:color="auto" w:fill="auto"/>
            <w:vAlign w:val="center"/>
          </w:tcPr>
          <w:p w:rsidR="00CB3C6F" w:rsidRPr="000C36C9" w:rsidRDefault="00CB3C6F" w:rsidP="00DC0C70">
            <w:pPr>
              <w:rPr>
                <w:szCs w:val="21"/>
              </w:rPr>
            </w:pPr>
            <w:r w:rsidRPr="000C36C9">
              <w:rPr>
                <w:rFonts w:hint="eastAsia"/>
                <w:szCs w:val="21"/>
              </w:rPr>
              <w:t xml:space="preserve"> (10-1) </w:t>
            </w:r>
            <w:r w:rsidRPr="000C36C9">
              <w:rPr>
                <w:rFonts w:hint="eastAsia"/>
                <w:szCs w:val="21"/>
              </w:rPr>
              <w:t>シアン分解施設（高温熱分解施設）</w:t>
            </w:r>
          </w:p>
        </w:tc>
      </w:tr>
      <w:tr w:rsidR="00CB3C6F" w:rsidRPr="000C36C9" w:rsidTr="003C39A2">
        <w:tc>
          <w:tcPr>
            <w:tcW w:w="2608" w:type="dxa"/>
            <w:tcBorders>
              <w:top w:val="nil"/>
            </w:tcBorders>
            <w:shd w:val="clear" w:color="auto" w:fill="auto"/>
            <w:vAlign w:val="center"/>
          </w:tcPr>
          <w:p w:rsidR="00CB3C6F" w:rsidRPr="000C36C9" w:rsidRDefault="00CB3C6F" w:rsidP="003C39A2">
            <w:pPr>
              <w:jc w:val="center"/>
              <w:rPr>
                <w:rFonts w:hint="eastAsia"/>
                <w:szCs w:val="21"/>
              </w:rPr>
            </w:pPr>
            <w:r w:rsidRPr="000C36C9">
              <w:rPr>
                <w:rFonts w:hint="eastAsia"/>
                <w:szCs w:val="21"/>
              </w:rPr>
              <w:t>基準項目</w:t>
            </w:r>
          </w:p>
        </w:tc>
        <w:tc>
          <w:tcPr>
            <w:tcW w:w="4700" w:type="dxa"/>
            <w:shd w:val="clear" w:color="auto" w:fill="auto"/>
            <w:vAlign w:val="center"/>
          </w:tcPr>
          <w:p w:rsidR="00CB3C6F" w:rsidRPr="000C36C9" w:rsidRDefault="00CB3C6F" w:rsidP="003C39A2">
            <w:pPr>
              <w:jc w:val="center"/>
              <w:rPr>
                <w:szCs w:val="21"/>
              </w:rPr>
            </w:pPr>
            <w:r w:rsidRPr="000C36C9">
              <w:rPr>
                <w:rFonts w:hint="eastAsia"/>
                <w:szCs w:val="21"/>
              </w:rPr>
              <w:t>対応状況</w:t>
            </w:r>
          </w:p>
        </w:tc>
        <w:tc>
          <w:tcPr>
            <w:tcW w:w="2546" w:type="dxa"/>
            <w:shd w:val="clear" w:color="auto" w:fill="auto"/>
            <w:vAlign w:val="center"/>
          </w:tcPr>
          <w:p w:rsidR="00CB3C6F" w:rsidRPr="000C36C9" w:rsidRDefault="00CB3C6F" w:rsidP="003C39A2">
            <w:pPr>
              <w:jc w:val="center"/>
              <w:rPr>
                <w:rFonts w:hint="eastAsia"/>
                <w:szCs w:val="21"/>
              </w:rPr>
            </w:pPr>
            <w:r w:rsidRPr="000C36C9">
              <w:rPr>
                <w:rFonts w:hint="eastAsia"/>
                <w:szCs w:val="21"/>
              </w:rPr>
              <w:t>参考</w:t>
            </w:r>
          </w:p>
        </w:tc>
      </w:tr>
      <w:tr w:rsidR="00CB3C6F" w:rsidRPr="000C36C9" w:rsidTr="003C39A2">
        <w:trPr>
          <w:trHeight w:val="429"/>
        </w:trPr>
        <w:tc>
          <w:tcPr>
            <w:tcW w:w="2608" w:type="dxa"/>
            <w:shd w:val="clear" w:color="auto" w:fill="auto"/>
            <w:vAlign w:val="center"/>
          </w:tcPr>
          <w:p w:rsidR="00CB3C6F" w:rsidRPr="000C36C9" w:rsidRDefault="00CB3C6F" w:rsidP="003C39A2">
            <w:pPr>
              <w:spacing w:line="280" w:lineRule="exact"/>
              <w:rPr>
                <w:rFonts w:hint="eastAsia"/>
                <w:szCs w:val="21"/>
              </w:rPr>
            </w:pPr>
            <w:r w:rsidRPr="000C36C9">
              <w:rPr>
                <w:rFonts w:hint="eastAsia"/>
                <w:szCs w:val="21"/>
              </w:rPr>
              <w:t>分離液、廃酸又は廃アルカリの地下浸透防止対策</w:t>
            </w:r>
          </w:p>
        </w:tc>
        <w:tc>
          <w:tcPr>
            <w:tcW w:w="4700" w:type="dxa"/>
            <w:shd w:val="clear" w:color="auto" w:fill="auto"/>
          </w:tcPr>
          <w:p w:rsidR="00CB3C6F" w:rsidRPr="000C36C9" w:rsidRDefault="00CB3C6F" w:rsidP="00DC0C70">
            <w:pPr>
              <w:rPr>
                <w:szCs w:val="21"/>
              </w:rPr>
            </w:pPr>
          </w:p>
        </w:tc>
        <w:tc>
          <w:tcPr>
            <w:tcW w:w="2546" w:type="dxa"/>
            <w:shd w:val="clear" w:color="auto" w:fill="auto"/>
          </w:tcPr>
          <w:p w:rsidR="00CB3C6F" w:rsidRPr="000C36C9" w:rsidRDefault="00CB3C6F" w:rsidP="003C39A2">
            <w:pPr>
              <w:spacing w:line="200" w:lineRule="exact"/>
              <w:rPr>
                <w:rFonts w:hint="eastAsia"/>
                <w:sz w:val="16"/>
                <w:szCs w:val="16"/>
              </w:rPr>
            </w:pPr>
            <w:r w:rsidRPr="000C36C9">
              <w:rPr>
                <w:rFonts w:hint="eastAsia"/>
                <w:sz w:val="16"/>
                <w:szCs w:val="16"/>
              </w:rPr>
              <w:t>汚泥からの分離液等の地下浸透を防止する適切な方法とすること。</w:t>
            </w:r>
          </w:p>
        </w:tc>
      </w:tr>
      <w:tr w:rsidR="00CB3C6F" w:rsidRPr="000C36C9" w:rsidTr="003C39A2">
        <w:trPr>
          <w:trHeight w:val="534"/>
        </w:trPr>
        <w:tc>
          <w:tcPr>
            <w:tcW w:w="2608" w:type="dxa"/>
            <w:shd w:val="clear" w:color="auto" w:fill="auto"/>
            <w:vAlign w:val="center"/>
          </w:tcPr>
          <w:p w:rsidR="00CB3C6F" w:rsidRPr="000C36C9" w:rsidRDefault="00CB3C6F" w:rsidP="00DC0C70">
            <w:pPr>
              <w:rPr>
                <w:rFonts w:hint="eastAsia"/>
                <w:szCs w:val="21"/>
              </w:rPr>
            </w:pPr>
            <w:r w:rsidRPr="000C36C9">
              <w:rPr>
                <w:rFonts w:hint="eastAsia"/>
                <w:szCs w:val="21"/>
              </w:rPr>
              <w:t>排ガスのばい煙検査</w:t>
            </w:r>
          </w:p>
        </w:tc>
        <w:tc>
          <w:tcPr>
            <w:tcW w:w="4700" w:type="dxa"/>
            <w:shd w:val="clear" w:color="auto" w:fill="auto"/>
          </w:tcPr>
          <w:p w:rsidR="00CB3C6F" w:rsidRPr="000C36C9" w:rsidRDefault="00CB3C6F" w:rsidP="00DC0C70">
            <w:pPr>
              <w:rPr>
                <w:szCs w:val="21"/>
              </w:rPr>
            </w:pPr>
          </w:p>
        </w:tc>
        <w:tc>
          <w:tcPr>
            <w:tcW w:w="2546" w:type="dxa"/>
            <w:shd w:val="clear" w:color="auto" w:fill="auto"/>
          </w:tcPr>
          <w:p w:rsidR="00CB3C6F" w:rsidRPr="000C36C9" w:rsidRDefault="00CB3C6F" w:rsidP="003C39A2">
            <w:pPr>
              <w:spacing w:line="200" w:lineRule="exact"/>
              <w:rPr>
                <w:rFonts w:hint="eastAsia"/>
                <w:sz w:val="16"/>
                <w:szCs w:val="16"/>
              </w:rPr>
            </w:pPr>
            <w:r w:rsidRPr="000C36C9">
              <w:rPr>
                <w:rFonts w:hint="eastAsia"/>
                <w:sz w:val="16"/>
                <w:szCs w:val="16"/>
              </w:rPr>
              <w:t>生活環境保全上必要な排ガスの性状確認が行える頻度で実施すること。</w:t>
            </w:r>
          </w:p>
        </w:tc>
      </w:tr>
      <w:tr w:rsidR="00CB3C6F" w:rsidRPr="000C36C9" w:rsidTr="003C39A2">
        <w:trPr>
          <w:trHeight w:val="639"/>
        </w:trPr>
        <w:tc>
          <w:tcPr>
            <w:tcW w:w="2608" w:type="dxa"/>
            <w:shd w:val="clear" w:color="auto" w:fill="auto"/>
            <w:vAlign w:val="center"/>
          </w:tcPr>
          <w:p w:rsidR="00CB3C6F" w:rsidRPr="000C36C9" w:rsidRDefault="00CB3C6F" w:rsidP="00DC0C70">
            <w:pPr>
              <w:rPr>
                <w:rFonts w:hint="eastAsia"/>
                <w:szCs w:val="21"/>
              </w:rPr>
            </w:pPr>
            <w:r w:rsidRPr="000C36C9">
              <w:rPr>
                <w:rFonts w:hint="eastAsia"/>
                <w:szCs w:val="21"/>
              </w:rPr>
              <w:t>火災発生防止措置</w:t>
            </w:r>
          </w:p>
        </w:tc>
        <w:tc>
          <w:tcPr>
            <w:tcW w:w="4700" w:type="dxa"/>
            <w:shd w:val="clear" w:color="auto" w:fill="auto"/>
          </w:tcPr>
          <w:p w:rsidR="00CB3C6F" w:rsidRPr="000C36C9" w:rsidRDefault="00CB3C6F" w:rsidP="00DC0C70">
            <w:pPr>
              <w:rPr>
                <w:szCs w:val="21"/>
              </w:rPr>
            </w:pPr>
          </w:p>
        </w:tc>
        <w:tc>
          <w:tcPr>
            <w:tcW w:w="2546" w:type="dxa"/>
            <w:shd w:val="clear" w:color="auto" w:fill="auto"/>
          </w:tcPr>
          <w:p w:rsidR="00CB3C6F" w:rsidRPr="000C36C9" w:rsidRDefault="00CB3C6F" w:rsidP="003C39A2">
            <w:pPr>
              <w:spacing w:line="200" w:lineRule="exact"/>
              <w:rPr>
                <w:rFonts w:hint="eastAsia"/>
                <w:sz w:val="16"/>
                <w:szCs w:val="16"/>
              </w:rPr>
            </w:pPr>
            <w:r w:rsidRPr="000C36C9">
              <w:rPr>
                <w:rFonts w:hint="eastAsia"/>
                <w:sz w:val="16"/>
                <w:szCs w:val="16"/>
              </w:rPr>
              <w:t>適切な火災発生防止対策であること。</w:t>
            </w:r>
          </w:p>
          <w:p w:rsidR="00CB3C6F" w:rsidRPr="000C36C9" w:rsidRDefault="00CB3C6F" w:rsidP="003C39A2">
            <w:pPr>
              <w:spacing w:line="200" w:lineRule="exact"/>
              <w:rPr>
                <w:rFonts w:hint="eastAsia"/>
                <w:sz w:val="16"/>
                <w:szCs w:val="16"/>
              </w:rPr>
            </w:pPr>
            <w:r w:rsidRPr="000C36C9">
              <w:rPr>
                <w:rFonts w:hint="eastAsia"/>
                <w:sz w:val="16"/>
                <w:szCs w:val="16"/>
              </w:rPr>
              <w:t>消火栓、消火器等を設置し、適切な管理を行うこと。</w:t>
            </w:r>
          </w:p>
        </w:tc>
      </w:tr>
      <w:tr w:rsidR="00CB3C6F" w:rsidRPr="000C36C9" w:rsidTr="003C39A2">
        <w:trPr>
          <w:trHeight w:val="529"/>
        </w:trPr>
        <w:tc>
          <w:tcPr>
            <w:tcW w:w="2608" w:type="dxa"/>
            <w:shd w:val="clear" w:color="auto" w:fill="auto"/>
            <w:vAlign w:val="center"/>
          </w:tcPr>
          <w:p w:rsidR="00CB3C6F" w:rsidRPr="000C36C9" w:rsidRDefault="00CB3C6F" w:rsidP="00DC0C70">
            <w:pPr>
              <w:rPr>
                <w:rFonts w:hint="eastAsia"/>
                <w:szCs w:val="21"/>
              </w:rPr>
            </w:pPr>
            <w:r w:rsidRPr="000C36C9">
              <w:rPr>
                <w:rFonts w:hint="eastAsia"/>
                <w:szCs w:val="21"/>
              </w:rPr>
              <w:t>投入方法の管理</w:t>
            </w:r>
          </w:p>
        </w:tc>
        <w:tc>
          <w:tcPr>
            <w:tcW w:w="4700" w:type="dxa"/>
            <w:shd w:val="clear" w:color="auto" w:fill="auto"/>
          </w:tcPr>
          <w:p w:rsidR="00CB3C6F" w:rsidRPr="000C36C9" w:rsidRDefault="00CB3C6F" w:rsidP="00DC0C70">
            <w:pPr>
              <w:rPr>
                <w:szCs w:val="21"/>
              </w:rPr>
            </w:pPr>
          </w:p>
        </w:tc>
        <w:tc>
          <w:tcPr>
            <w:tcW w:w="2546" w:type="dxa"/>
            <w:shd w:val="clear" w:color="auto" w:fill="auto"/>
          </w:tcPr>
          <w:p w:rsidR="00CB3C6F" w:rsidRPr="000C36C9" w:rsidRDefault="00CB3C6F" w:rsidP="003C39A2">
            <w:pPr>
              <w:spacing w:line="200" w:lineRule="exact"/>
              <w:rPr>
                <w:rFonts w:hint="eastAsia"/>
                <w:sz w:val="16"/>
                <w:szCs w:val="16"/>
              </w:rPr>
            </w:pPr>
            <w:r w:rsidRPr="000C36C9">
              <w:rPr>
                <w:rFonts w:hint="eastAsia"/>
                <w:sz w:val="16"/>
                <w:szCs w:val="16"/>
              </w:rPr>
              <w:t>分解室の出口温度を概ね</w:t>
            </w:r>
            <w:r w:rsidRPr="000C36C9">
              <w:rPr>
                <w:rFonts w:hint="eastAsia"/>
                <w:sz w:val="16"/>
                <w:szCs w:val="16"/>
              </w:rPr>
              <w:t>900</w:t>
            </w:r>
            <w:r w:rsidRPr="000C36C9">
              <w:rPr>
                <w:rFonts w:hint="eastAsia"/>
                <w:sz w:val="16"/>
                <w:szCs w:val="16"/>
              </w:rPr>
              <w:t>℃以上にしてから投入する管理方法とすること。</w:t>
            </w:r>
          </w:p>
        </w:tc>
      </w:tr>
      <w:tr w:rsidR="00CB3C6F" w:rsidRPr="000C36C9" w:rsidTr="003C39A2">
        <w:trPr>
          <w:trHeight w:val="648"/>
        </w:trPr>
        <w:tc>
          <w:tcPr>
            <w:tcW w:w="2608" w:type="dxa"/>
            <w:shd w:val="clear" w:color="auto" w:fill="auto"/>
            <w:vAlign w:val="center"/>
          </w:tcPr>
          <w:p w:rsidR="00CB3C6F" w:rsidRPr="000C36C9" w:rsidRDefault="00CB3C6F" w:rsidP="00DC0C70">
            <w:pPr>
              <w:rPr>
                <w:rFonts w:hint="eastAsia"/>
                <w:szCs w:val="21"/>
              </w:rPr>
            </w:pPr>
            <w:r w:rsidRPr="000C36C9">
              <w:rPr>
                <w:rFonts w:hint="eastAsia"/>
                <w:szCs w:val="21"/>
              </w:rPr>
              <w:lastRenderedPageBreak/>
              <w:t>分解室温度の管理</w:t>
            </w:r>
          </w:p>
        </w:tc>
        <w:tc>
          <w:tcPr>
            <w:tcW w:w="4700" w:type="dxa"/>
            <w:shd w:val="clear" w:color="auto" w:fill="auto"/>
          </w:tcPr>
          <w:p w:rsidR="00CB3C6F" w:rsidRPr="000C36C9" w:rsidRDefault="00CB3C6F" w:rsidP="00DC0C70">
            <w:pPr>
              <w:rPr>
                <w:szCs w:val="21"/>
              </w:rPr>
            </w:pPr>
          </w:p>
        </w:tc>
        <w:tc>
          <w:tcPr>
            <w:tcW w:w="2546" w:type="dxa"/>
            <w:shd w:val="clear" w:color="auto" w:fill="auto"/>
          </w:tcPr>
          <w:p w:rsidR="00CB3C6F" w:rsidRPr="000C36C9" w:rsidRDefault="00CB3C6F" w:rsidP="003C39A2">
            <w:pPr>
              <w:spacing w:line="200" w:lineRule="exact"/>
              <w:rPr>
                <w:rFonts w:hint="eastAsia"/>
                <w:sz w:val="16"/>
                <w:szCs w:val="16"/>
              </w:rPr>
            </w:pPr>
            <w:r w:rsidRPr="000C36C9">
              <w:rPr>
                <w:rFonts w:hint="eastAsia"/>
                <w:sz w:val="16"/>
                <w:szCs w:val="16"/>
              </w:rPr>
              <w:t>分解室出口温度を</w:t>
            </w:r>
            <w:r w:rsidRPr="000C36C9">
              <w:rPr>
                <w:rFonts w:hint="eastAsia"/>
                <w:sz w:val="16"/>
                <w:szCs w:val="16"/>
              </w:rPr>
              <w:t>900</w:t>
            </w:r>
            <w:r w:rsidRPr="000C36C9">
              <w:rPr>
                <w:rFonts w:hint="eastAsia"/>
                <w:sz w:val="16"/>
                <w:szCs w:val="16"/>
              </w:rPr>
              <w:t>℃以上に保つとともに、異常な高温となることを防止する管理方法を示すこと。</w:t>
            </w:r>
          </w:p>
        </w:tc>
      </w:tr>
    </w:tbl>
    <w:p w:rsidR="00CB3C6F" w:rsidRPr="000C36C9" w:rsidRDefault="00CB3C6F" w:rsidP="00CB3C6F">
      <w:pPr>
        <w:spacing w:line="240" w:lineRule="exact"/>
        <w:rPr>
          <w:szCs w:val="21"/>
        </w:rPr>
      </w:pPr>
    </w:p>
    <w:tbl>
      <w:tblPr>
        <w:tblW w:w="98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08"/>
        <w:gridCol w:w="4700"/>
        <w:gridCol w:w="2546"/>
      </w:tblGrid>
      <w:tr w:rsidR="00CB3C6F" w:rsidRPr="000C36C9" w:rsidTr="003C39A2">
        <w:tc>
          <w:tcPr>
            <w:tcW w:w="9854" w:type="dxa"/>
            <w:gridSpan w:val="3"/>
            <w:tcBorders>
              <w:top w:val="nil"/>
              <w:left w:val="nil"/>
              <w:right w:val="nil"/>
            </w:tcBorders>
            <w:shd w:val="clear" w:color="auto" w:fill="auto"/>
            <w:vAlign w:val="center"/>
          </w:tcPr>
          <w:p w:rsidR="00CB3C6F" w:rsidRPr="000C36C9" w:rsidRDefault="00CB3C6F" w:rsidP="00DC0C70">
            <w:pPr>
              <w:rPr>
                <w:szCs w:val="21"/>
              </w:rPr>
            </w:pPr>
            <w:r w:rsidRPr="000C36C9">
              <w:rPr>
                <w:rFonts w:hint="eastAsia"/>
                <w:szCs w:val="21"/>
              </w:rPr>
              <w:t xml:space="preserve"> (10-2) </w:t>
            </w:r>
            <w:r w:rsidRPr="000C36C9">
              <w:rPr>
                <w:rFonts w:hint="eastAsia"/>
                <w:szCs w:val="21"/>
              </w:rPr>
              <w:t>シアンの分解施設（酸化分解施設）</w:t>
            </w:r>
          </w:p>
        </w:tc>
      </w:tr>
      <w:tr w:rsidR="00CB3C6F" w:rsidRPr="000C36C9" w:rsidTr="003C39A2">
        <w:tc>
          <w:tcPr>
            <w:tcW w:w="2608" w:type="dxa"/>
            <w:tcBorders>
              <w:top w:val="nil"/>
            </w:tcBorders>
            <w:shd w:val="clear" w:color="auto" w:fill="auto"/>
            <w:vAlign w:val="center"/>
          </w:tcPr>
          <w:p w:rsidR="00CB3C6F" w:rsidRPr="000C36C9" w:rsidRDefault="00CB3C6F" w:rsidP="003C39A2">
            <w:pPr>
              <w:jc w:val="center"/>
              <w:rPr>
                <w:rFonts w:hint="eastAsia"/>
                <w:szCs w:val="21"/>
              </w:rPr>
            </w:pPr>
            <w:r w:rsidRPr="000C36C9">
              <w:rPr>
                <w:rFonts w:hint="eastAsia"/>
                <w:szCs w:val="21"/>
              </w:rPr>
              <w:t>基準項目</w:t>
            </w:r>
          </w:p>
        </w:tc>
        <w:tc>
          <w:tcPr>
            <w:tcW w:w="4700" w:type="dxa"/>
            <w:shd w:val="clear" w:color="auto" w:fill="auto"/>
            <w:vAlign w:val="center"/>
          </w:tcPr>
          <w:p w:rsidR="00CB3C6F" w:rsidRPr="000C36C9" w:rsidRDefault="00CB3C6F" w:rsidP="003C39A2">
            <w:pPr>
              <w:jc w:val="center"/>
              <w:rPr>
                <w:szCs w:val="21"/>
              </w:rPr>
            </w:pPr>
            <w:r w:rsidRPr="000C36C9">
              <w:rPr>
                <w:rFonts w:hint="eastAsia"/>
                <w:szCs w:val="21"/>
              </w:rPr>
              <w:t>対応状況</w:t>
            </w:r>
          </w:p>
        </w:tc>
        <w:tc>
          <w:tcPr>
            <w:tcW w:w="2546" w:type="dxa"/>
            <w:shd w:val="clear" w:color="auto" w:fill="auto"/>
            <w:vAlign w:val="center"/>
          </w:tcPr>
          <w:p w:rsidR="00CB3C6F" w:rsidRPr="000C36C9" w:rsidRDefault="00CB3C6F" w:rsidP="003C39A2">
            <w:pPr>
              <w:jc w:val="center"/>
              <w:rPr>
                <w:rFonts w:hint="eastAsia"/>
                <w:szCs w:val="21"/>
              </w:rPr>
            </w:pPr>
            <w:r w:rsidRPr="000C36C9">
              <w:rPr>
                <w:rFonts w:hint="eastAsia"/>
                <w:szCs w:val="21"/>
              </w:rPr>
              <w:t>参考</w:t>
            </w:r>
          </w:p>
        </w:tc>
      </w:tr>
      <w:tr w:rsidR="00CB3C6F" w:rsidRPr="000C36C9" w:rsidTr="003C39A2">
        <w:trPr>
          <w:trHeight w:val="644"/>
        </w:trPr>
        <w:tc>
          <w:tcPr>
            <w:tcW w:w="2608" w:type="dxa"/>
            <w:shd w:val="clear" w:color="auto" w:fill="auto"/>
            <w:vAlign w:val="center"/>
          </w:tcPr>
          <w:p w:rsidR="00CB3C6F" w:rsidRPr="000C36C9" w:rsidRDefault="00CB3C6F" w:rsidP="003C39A2">
            <w:pPr>
              <w:spacing w:line="280" w:lineRule="exact"/>
              <w:rPr>
                <w:rFonts w:hint="eastAsia"/>
                <w:szCs w:val="21"/>
              </w:rPr>
            </w:pPr>
            <w:r w:rsidRPr="000C36C9">
              <w:rPr>
                <w:rFonts w:hint="eastAsia"/>
                <w:szCs w:val="21"/>
              </w:rPr>
              <w:t>分離液、廃酸又は廃アルカリの地下浸透防止対策</w:t>
            </w:r>
          </w:p>
        </w:tc>
        <w:tc>
          <w:tcPr>
            <w:tcW w:w="4700" w:type="dxa"/>
            <w:shd w:val="clear" w:color="auto" w:fill="auto"/>
          </w:tcPr>
          <w:p w:rsidR="00CB3C6F" w:rsidRPr="000C36C9" w:rsidRDefault="00CB3C6F" w:rsidP="00DC0C70">
            <w:pPr>
              <w:rPr>
                <w:szCs w:val="21"/>
              </w:rPr>
            </w:pPr>
          </w:p>
        </w:tc>
        <w:tc>
          <w:tcPr>
            <w:tcW w:w="2546" w:type="dxa"/>
            <w:shd w:val="clear" w:color="auto" w:fill="auto"/>
          </w:tcPr>
          <w:p w:rsidR="00CB3C6F" w:rsidRPr="000C36C9" w:rsidRDefault="00CB3C6F" w:rsidP="003C39A2">
            <w:pPr>
              <w:spacing w:line="200" w:lineRule="exact"/>
              <w:rPr>
                <w:rFonts w:hint="eastAsia"/>
                <w:sz w:val="16"/>
                <w:szCs w:val="16"/>
              </w:rPr>
            </w:pPr>
            <w:r w:rsidRPr="000C36C9">
              <w:rPr>
                <w:rFonts w:hint="eastAsia"/>
                <w:sz w:val="16"/>
                <w:szCs w:val="16"/>
              </w:rPr>
              <w:t>汚泥からの分離液等の地下浸透を防止する適切な方法とすること。</w:t>
            </w:r>
          </w:p>
        </w:tc>
      </w:tr>
      <w:tr w:rsidR="00CB3C6F" w:rsidRPr="000C36C9" w:rsidTr="003C39A2">
        <w:trPr>
          <w:trHeight w:val="361"/>
        </w:trPr>
        <w:tc>
          <w:tcPr>
            <w:tcW w:w="2608" w:type="dxa"/>
            <w:shd w:val="clear" w:color="auto" w:fill="auto"/>
            <w:vAlign w:val="center"/>
          </w:tcPr>
          <w:p w:rsidR="00CB3C6F" w:rsidRPr="000C36C9" w:rsidRDefault="00CB3C6F" w:rsidP="00DC0C70">
            <w:pPr>
              <w:rPr>
                <w:rFonts w:hint="eastAsia"/>
                <w:szCs w:val="21"/>
              </w:rPr>
            </w:pPr>
            <w:r w:rsidRPr="000C36C9">
              <w:rPr>
                <w:rFonts w:hint="eastAsia"/>
                <w:szCs w:val="21"/>
              </w:rPr>
              <w:t>分解槽内の</w:t>
            </w:r>
            <w:r w:rsidRPr="000C36C9">
              <w:rPr>
                <w:rFonts w:hint="eastAsia"/>
                <w:szCs w:val="21"/>
              </w:rPr>
              <w:t>pH</w:t>
            </w:r>
            <w:r w:rsidRPr="000C36C9">
              <w:rPr>
                <w:rFonts w:hint="eastAsia"/>
                <w:szCs w:val="21"/>
              </w:rPr>
              <w:t>の測定</w:t>
            </w:r>
          </w:p>
        </w:tc>
        <w:tc>
          <w:tcPr>
            <w:tcW w:w="4700" w:type="dxa"/>
            <w:shd w:val="clear" w:color="auto" w:fill="auto"/>
          </w:tcPr>
          <w:p w:rsidR="00CB3C6F" w:rsidRPr="000C36C9" w:rsidRDefault="00CB3C6F" w:rsidP="00DC0C70">
            <w:pPr>
              <w:rPr>
                <w:szCs w:val="21"/>
              </w:rPr>
            </w:pPr>
          </w:p>
        </w:tc>
        <w:tc>
          <w:tcPr>
            <w:tcW w:w="2546" w:type="dxa"/>
            <w:shd w:val="clear" w:color="auto" w:fill="auto"/>
          </w:tcPr>
          <w:p w:rsidR="00CB3C6F" w:rsidRPr="000C36C9" w:rsidRDefault="00CB3C6F" w:rsidP="003C39A2">
            <w:pPr>
              <w:spacing w:line="200" w:lineRule="exact"/>
              <w:rPr>
                <w:rFonts w:hint="eastAsia"/>
                <w:sz w:val="16"/>
                <w:szCs w:val="16"/>
              </w:rPr>
            </w:pPr>
            <w:r w:rsidRPr="000C36C9">
              <w:rPr>
                <w:rFonts w:hint="eastAsia"/>
                <w:sz w:val="16"/>
                <w:szCs w:val="16"/>
              </w:rPr>
              <w:t>生活環境保全上必要な排ガスの性状確認が行えるよう、定期的に行う計画とすること。</w:t>
            </w:r>
          </w:p>
        </w:tc>
      </w:tr>
      <w:tr w:rsidR="00CB3C6F" w:rsidRPr="000C36C9" w:rsidTr="003C39A2">
        <w:trPr>
          <w:trHeight w:val="646"/>
        </w:trPr>
        <w:tc>
          <w:tcPr>
            <w:tcW w:w="2608" w:type="dxa"/>
            <w:shd w:val="clear" w:color="auto" w:fill="auto"/>
            <w:vAlign w:val="center"/>
          </w:tcPr>
          <w:p w:rsidR="00CB3C6F" w:rsidRPr="000C36C9" w:rsidRDefault="00CB3C6F" w:rsidP="00DC0C70">
            <w:pPr>
              <w:rPr>
                <w:rFonts w:hint="eastAsia"/>
                <w:szCs w:val="21"/>
              </w:rPr>
            </w:pPr>
            <w:r w:rsidRPr="000C36C9">
              <w:rPr>
                <w:rFonts w:hint="eastAsia"/>
                <w:szCs w:val="21"/>
              </w:rPr>
              <w:t>火災発生防止措置</w:t>
            </w:r>
          </w:p>
        </w:tc>
        <w:tc>
          <w:tcPr>
            <w:tcW w:w="4700" w:type="dxa"/>
            <w:shd w:val="clear" w:color="auto" w:fill="auto"/>
          </w:tcPr>
          <w:p w:rsidR="00CB3C6F" w:rsidRPr="000C36C9" w:rsidRDefault="00CB3C6F" w:rsidP="00DC0C70">
            <w:pPr>
              <w:rPr>
                <w:szCs w:val="21"/>
              </w:rPr>
            </w:pPr>
          </w:p>
        </w:tc>
        <w:tc>
          <w:tcPr>
            <w:tcW w:w="2546" w:type="dxa"/>
            <w:shd w:val="clear" w:color="auto" w:fill="auto"/>
          </w:tcPr>
          <w:p w:rsidR="00CB3C6F" w:rsidRPr="000C36C9" w:rsidRDefault="00CB3C6F" w:rsidP="003C39A2">
            <w:pPr>
              <w:spacing w:line="200" w:lineRule="exact"/>
              <w:rPr>
                <w:rFonts w:hint="eastAsia"/>
                <w:sz w:val="16"/>
                <w:szCs w:val="16"/>
              </w:rPr>
            </w:pPr>
            <w:r w:rsidRPr="000C36C9">
              <w:rPr>
                <w:rFonts w:hint="eastAsia"/>
                <w:sz w:val="16"/>
                <w:szCs w:val="16"/>
              </w:rPr>
              <w:t>火災発生防止のための適切な対策であること。</w:t>
            </w:r>
          </w:p>
          <w:p w:rsidR="00CB3C6F" w:rsidRPr="000C36C9" w:rsidRDefault="00CB3C6F" w:rsidP="003C39A2">
            <w:pPr>
              <w:spacing w:line="200" w:lineRule="exact"/>
              <w:rPr>
                <w:rFonts w:hint="eastAsia"/>
                <w:sz w:val="16"/>
                <w:szCs w:val="16"/>
              </w:rPr>
            </w:pPr>
            <w:r w:rsidRPr="000C36C9">
              <w:rPr>
                <w:rFonts w:hint="eastAsia"/>
                <w:sz w:val="16"/>
                <w:szCs w:val="16"/>
              </w:rPr>
              <w:t>消火栓、消火器等を設置し、適切な管理を行うこと。</w:t>
            </w:r>
          </w:p>
        </w:tc>
      </w:tr>
      <w:tr w:rsidR="00CB3C6F" w:rsidRPr="000C36C9" w:rsidTr="003C39A2">
        <w:trPr>
          <w:trHeight w:val="375"/>
        </w:trPr>
        <w:tc>
          <w:tcPr>
            <w:tcW w:w="2608" w:type="dxa"/>
            <w:shd w:val="clear" w:color="auto" w:fill="auto"/>
            <w:vAlign w:val="center"/>
          </w:tcPr>
          <w:p w:rsidR="00CB3C6F" w:rsidRPr="000C36C9" w:rsidRDefault="00CB3C6F" w:rsidP="00DC0C70">
            <w:pPr>
              <w:rPr>
                <w:rFonts w:hint="eastAsia"/>
                <w:szCs w:val="21"/>
              </w:rPr>
            </w:pPr>
            <w:r w:rsidRPr="000C36C9">
              <w:rPr>
                <w:rFonts w:hint="eastAsia"/>
                <w:szCs w:val="21"/>
              </w:rPr>
              <w:t>投入方法の管理</w:t>
            </w:r>
          </w:p>
        </w:tc>
        <w:tc>
          <w:tcPr>
            <w:tcW w:w="4700" w:type="dxa"/>
            <w:shd w:val="clear" w:color="auto" w:fill="auto"/>
          </w:tcPr>
          <w:p w:rsidR="00CB3C6F" w:rsidRPr="000C36C9" w:rsidRDefault="00CB3C6F" w:rsidP="00DC0C70">
            <w:pPr>
              <w:rPr>
                <w:szCs w:val="21"/>
              </w:rPr>
            </w:pPr>
          </w:p>
        </w:tc>
        <w:tc>
          <w:tcPr>
            <w:tcW w:w="2546" w:type="dxa"/>
            <w:shd w:val="clear" w:color="auto" w:fill="auto"/>
          </w:tcPr>
          <w:p w:rsidR="00CB3C6F" w:rsidRPr="000C36C9" w:rsidRDefault="00CB3C6F" w:rsidP="003C39A2">
            <w:pPr>
              <w:spacing w:line="200" w:lineRule="exact"/>
              <w:rPr>
                <w:rFonts w:hint="eastAsia"/>
                <w:sz w:val="16"/>
                <w:szCs w:val="16"/>
              </w:rPr>
            </w:pPr>
            <w:r w:rsidRPr="000C36C9">
              <w:rPr>
                <w:rFonts w:hint="eastAsia"/>
                <w:sz w:val="16"/>
                <w:szCs w:val="16"/>
              </w:rPr>
              <w:t>分解室の出口温度を概ね</w:t>
            </w:r>
            <w:r w:rsidRPr="000C36C9">
              <w:rPr>
                <w:rFonts w:hint="eastAsia"/>
                <w:sz w:val="16"/>
                <w:szCs w:val="16"/>
              </w:rPr>
              <w:t>900</w:t>
            </w:r>
            <w:r w:rsidRPr="000C36C9">
              <w:rPr>
                <w:rFonts w:hint="eastAsia"/>
                <w:sz w:val="16"/>
                <w:szCs w:val="16"/>
              </w:rPr>
              <w:t>℃以上にしてから投入する管理方法とすること。</w:t>
            </w:r>
          </w:p>
        </w:tc>
      </w:tr>
      <w:tr w:rsidR="00CB3C6F" w:rsidRPr="000C36C9" w:rsidTr="003C39A2">
        <w:trPr>
          <w:trHeight w:val="480"/>
        </w:trPr>
        <w:tc>
          <w:tcPr>
            <w:tcW w:w="2608" w:type="dxa"/>
            <w:shd w:val="clear" w:color="auto" w:fill="auto"/>
            <w:vAlign w:val="center"/>
          </w:tcPr>
          <w:p w:rsidR="00CB3C6F" w:rsidRPr="000C36C9" w:rsidRDefault="00CB3C6F" w:rsidP="00DC0C70">
            <w:pPr>
              <w:rPr>
                <w:rFonts w:hint="eastAsia"/>
                <w:szCs w:val="21"/>
              </w:rPr>
            </w:pPr>
            <w:r w:rsidRPr="000C36C9">
              <w:rPr>
                <w:rFonts w:hint="eastAsia"/>
                <w:szCs w:val="21"/>
              </w:rPr>
              <w:t>ばい焼温度の管理</w:t>
            </w:r>
          </w:p>
        </w:tc>
        <w:tc>
          <w:tcPr>
            <w:tcW w:w="4700" w:type="dxa"/>
            <w:shd w:val="clear" w:color="auto" w:fill="auto"/>
          </w:tcPr>
          <w:p w:rsidR="00CB3C6F" w:rsidRPr="000C36C9" w:rsidRDefault="00CB3C6F" w:rsidP="00DC0C70">
            <w:pPr>
              <w:rPr>
                <w:szCs w:val="21"/>
              </w:rPr>
            </w:pPr>
          </w:p>
        </w:tc>
        <w:tc>
          <w:tcPr>
            <w:tcW w:w="2546" w:type="dxa"/>
            <w:shd w:val="clear" w:color="auto" w:fill="auto"/>
          </w:tcPr>
          <w:p w:rsidR="00CB3C6F" w:rsidRPr="000C36C9" w:rsidRDefault="00CB3C6F" w:rsidP="003C39A2">
            <w:pPr>
              <w:spacing w:line="200" w:lineRule="exact"/>
              <w:rPr>
                <w:rFonts w:hint="eastAsia"/>
                <w:sz w:val="16"/>
                <w:szCs w:val="16"/>
              </w:rPr>
            </w:pPr>
            <w:r w:rsidRPr="000C36C9">
              <w:rPr>
                <w:rFonts w:hint="eastAsia"/>
                <w:sz w:val="16"/>
                <w:szCs w:val="16"/>
              </w:rPr>
              <w:t>分解室出口温度を</w:t>
            </w:r>
            <w:r w:rsidRPr="000C36C9">
              <w:rPr>
                <w:rFonts w:hint="eastAsia"/>
                <w:sz w:val="16"/>
                <w:szCs w:val="16"/>
              </w:rPr>
              <w:t>900</w:t>
            </w:r>
            <w:r w:rsidRPr="000C36C9">
              <w:rPr>
                <w:rFonts w:hint="eastAsia"/>
                <w:sz w:val="16"/>
                <w:szCs w:val="16"/>
              </w:rPr>
              <w:t>℃以上に保つとともに、異常な高温となることを防止する管理方法を示すこと。</w:t>
            </w:r>
          </w:p>
        </w:tc>
      </w:tr>
    </w:tbl>
    <w:p w:rsidR="00CB3C6F" w:rsidRPr="000C36C9" w:rsidRDefault="00CB3C6F" w:rsidP="00CB3C6F">
      <w:pPr>
        <w:spacing w:line="240" w:lineRule="exact"/>
        <w:rPr>
          <w:szCs w:val="21"/>
        </w:rPr>
      </w:pPr>
    </w:p>
    <w:tbl>
      <w:tblPr>
        <w:tblW w:w="98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08"/>
        <w:gridCol w:w="4700"/>
        <w:gridCol w:w="2549"/>
      </w:tblGrid>
      <w:tr w:rsidR="00CB3C6F" w:rsidRPr="000C36C9" w:rsidTr="003C39A2">
        <w:tc>
          <w:tcPr>
            <w:tcW w:w="9857" w:type="dxa"/>
            <w:gridSpan w:val="3"/>
            <w:tcBorders>
              <w:top w:val="nil"/>
              <w:left w:val="nil"/>
              <w:right w:val="nil"/>
            </w:tcBorders>
            <w:shd w:val="clear" w:color="auto" w:fill="auto"/>
            <w:vAlign w:val="center"/>
          </w:tcPr>
          <w:p w:rsidR="00CB3C6F" w:rsidRPr="000C36C9" w:rsidRDefault="00CB3C6F" w:rsidP="00DC0C70">
            <w:pPr>
              <w:rPr>
                <w:szCs w:val="21"/>
              </w:rPr>
            </w:pPr>
            <w:r w:rsidRPr="000C36C9">
              <w:rPr>
                <w:rFonts w:hint="eastAsia"/>
                <w:szCs w:val="21"/>
              </w:rPr>
              <w:t xml:space="preserve"> (11) </w:t>
            </w:r>
            <w:r w:rsidRPr="000C36C9">
              <w:rPr>
                <w:rFonts w:hint="eastAsia"/>
                <w:sz w:val="20"/>
                <w:szCs w:val="20"/>
              </w:rPr>
              <w:t>廃石綿等、石綿含有廃棄物の溶融施設</w:t>
            </w:r>
          </w:p>
        </w:tc>
      </w:tr>
      <w:tr w:rsidR="00CB3C6F" w:rsidRPr="000C36C9" w:rsidTr="003C39A2">
        <w:tc>
          <w:tcPr>
            <w:tcW w:w="2608" w:type="dxa"/>
            <w:tcBorders>
              <w:top w:val="nil"/>
            </w:tcBorders>
            <w:shd w:val="clear" w:color="auto" w:fill="auto"/>
            <w:vAlign w:val="center"/>
          </w:tcPr>
          <w:p w:rsidR="00CB3C6F" w:rsidRPr="000C36C9" w:rsidRDefault="00CB3C6F" w:rsidP="003C39A2">
            <w:pPr>
              <w:jc w:val="center"/>
              <w:rPr>
                <w:rFonts w:hint="eastAsia"/>
                <w:szCs w:val="21"/>
              </w:rPr>
            </w:pPr>
            <w:r w:rsidRPr="000C36C9">
              <w:rPr>
                <w:rFonts w:hint="eastAsia"/>
                <w:szCs w:val="21"/>
              </w:rPr>
              <w:t>基準項目</w:t>
            </w:r>
          </w:p>
        </w:tc>
        <w:tc>
          <w:tcPr>
            <w:tcW w:w="4700" w:type="dxa"/>
            <w:shd w:val="clear" w:color="auto" w:fill="auto"/>
            <w:vAlign w:val="center"/>
          </w:tcPr>
          <w:p w:rsidR="00CB3C6F" w:rsidRPr="000C36C9" w:rsidRDefault="00CB3C6F" w:rsidP="003C39A2">
            <w:pPr>
              <w:jc w:val="center"/>
              <w:rPr>
                <w:szCs w:val="21"/>
              </w:rPr>
            </w:pPr>
            <w:r w:rsidRPr="000C36C9">
              <w:rPr>
                <w:rFonts w:hint="eastAsia"/>
                <w:szCs w:val="21"/>
              </w:rPr>
              <w:t>対応状況</w:t>
            </w:r>
          </w:p>
        </w:tc>
        <w:tc>
          <w:tcPr>
            <w:tcW w:w="2549" w:type="dxa"/>
            <w:shd w:val="clear" w:color="auto" w:fill="auto"/>
            <w:vAlign w:val="center"/>
          </w:tcPr>
          <w:p w:rsidR="00CB3C6F" w:rsidRPr="000C36C9" w:rsidRDefault="00CB3C6F" w:rsidP="003C39A2">
            <w:pPr>
              <w:jc w:val="center"/>
              <w:rPr>
                <w:rFonts w:hint="eastAsia"/>
                <w:szCs w:val="21"/>
              </w:rPr>
            </w:pPr>
            <w:r w:rsidRPr="000C36C9">
              <w:rPr>
                <w:rFonts w:hint="eastAsia"/>
                <w:szCs w:val="21"/>
              </w:rPr>
              <w:t>参考</w:t>
            </w:r>
          </w:p>
        </w:tc>
      </w:tr>
      <w:tr w:rsidR="00CB3C6F" w:rsidRPr="000C36C9" w:rsidTr="003C39A2">
        <w:trPr>
          <w:trHeight w:val="312"/>
        </w:trPr>
        <w:tc>
          <w:tcPr>
            <w:tcW w:w="2608" w:type="dxa"/>
            <w:shd w:val="clear" w:color="auto" w:fill="auto"/>
            <w:vAlign w:val="center"/>
          </w:tcPr>
          <w:p w:rsidR="00CB3C6F" w:rsidRPr="000C36C9" w:rsidRDefault="00CB3C6F" w:rsidP="00DC0C70">
            <w:pPr>
              <w:rPr>
                <w:rFonts w:hint="eastAsia"/>
                <w:szCs w:val="21"/>
              </w:rPr>
            </w:pPr>
            <w:r w:rsidRPr="000C36C9">
              <w:rPr>
                <w:rFonts w:hint="eastAsia"/>
                <w:szCs w:val="21"/>
              </w:rPr>
              <w:t>溶融炉への投入方法</w:t>
            </w:r>
          </w:p>
        </w:tc>
        <w:tc>
          <w:tcPr>
            <w:tcW w:w="4700" w:type="dxa"/>
            <w:shd w:val="clear" w:color="auto" w:fill="auto"/>
          </w:tcPr>
          <w:p w:rsidR="00CB3C6F" w:rsidRPr="000C36C9" w:rsidRDefault="00CB3C6F" w:rsidP="00DC0C70">
            <w:pPr>
              <w:rPr>
                <w:rFonts w:hint="eastAsia"/>
                <w:szCs w:val="21"/>
              </w:rPr>
            </w:pPr>
          </w:p>
        </w:tc>
        <w:tc>
          <w:tcPr>
            <w:tcW w:w="2549" w:type="dxa"/>
            <w:shd w:val="clear" w:color="auto" w:fill="auto"/>
          </w:tcPr>
          <w:p w:rsidR="00CB3C6F" w:rsidRPr="000C36C9" w:rsidRDefault="00CB3C6F" w:rsidP="003C39A2">
            <w:pPr>
              <w:spacing w:line="200" w:lineRule="exact"/>
              <w:rPr>
                <w:rFonts w:hint="eastAsia"/>
                <w:sz w:val="16"/>
                <w:szCs w:val="16"/>
              </w:rPr>
            </w:pPr>
            <w:r w:rsidRPr="000C36C9">
              <w:rPr>
                <w:rFonts w:hint="eastAsia"/>
                <w:sz w:val="16"/>
                <w:szCs w:val="16"/>
              </w:rPr>
              <w:t>外気と遮断した状態で投入できる方法とすること。</w:t>
            </w:r>
          </w:p>
        </w:tc>
      </w:tr>
      <w:tr w:rsidR="00CB3C6F" w:rsidRPr="000C36C9" w:rsidTr="003C39A2">
        <w:trPr>
          <w:trHeight w:val="266"/>
        </w:trPr>
        <w:tc>
          <w:tcPr>
            <w:tcW w:w="2608" w:type="dxa"/>
            <w:shd w:val="clear" w:color="auto" w:fill="auto"/>
            <w:vAlign w:val="center"/>
          </w:tcPr>
          <w:p w:rsidR="00CB3C6F" w:rsidRPr="000C36C9" w:rsidRDefault="00CB3C6F" w:rsidP="00DC0C70">
            <w:pPr>
              <w:rPr>
                <w:rFonts w:hint="eastAsia"/>
                <w:szCs w:val="21"/>
              </w:rPr>
            </w:pPr>
            <w:r w:rsidRPr="000C36C9">
              <w:rPr>
                <w:rFonts w:hint="eastAsia"/>
                <w:szCs w:val="21"/>
              </w:rPr>
              <w:t>溶融炉中の廃棄物の温度</w:t>
            </w:r>
          </w:p>
        </w:tc>
        <w:tc>
          <w:tcPr>
            <w:tcW w:w="4700" w:type="dxa"/>
            <w:shd w:val="clear" w:color="auto" w:fill="auto"/>
          </w:tcPr>
          <w:p w:rsidR="00CB3C6F" w:rsidRPr="000C36C9" w:rsidRDefault="00CB3C6F" w:rsidP="00DC0C70">
            <w:pPr>
              <w:rPr>
                <w:szCs w:val="21"/>
              </w:rPr>
            </w:pPr>
          </w:p>
        </w:tc>
        <w:tc>
          <w:tcPr>
            <w:tcW w:w="2549" w:type="dxa"/>
            <w:shd w:val="clear" w:color="auto" w:fill="auto"/>
          </w:tcPr>
          <w:p w:rsidR="00CB3C6F" w:rsidRPr="000C36C9" w:rsidRDefault="00CB3C6F" w:rsidP="003C39A2">
            <w:pPr>
              <w:spacing w:line="200" w:lineRule="exact"/>
              <w:rPr>
                <w:rFonts w:hint="eastAsia"/>
                <w:sz w:val="16"/>
                <w:szCs w:val="16"/>
              </w:rPr>
            </w:pPr>
            <w:r w:rsidRPr="000C36C9">
              <w:rPr>
                <w:rFonts w:hint="eastAsia"/>
                <w:sz w:val="16"/>
                <w:szCs w:val="16"/>
              </w:rPr>
              <w:t>速やかに</w:t>
            </w:r>
            <w:r w:rsidRPr="000C36C9">
              <w:rPr>
                <w:rFonts w:hint="eastAsia"/>
                <w:sz w:val="16"/>
                <w:szCs w:val="16"/>
              </w:rPr>
              <w:t>1,500</w:t>
            </w:r>
            <w:r w:rsidRPr="000C36C9">
              <w:rPr>
                <w:rFonts w:hint="eastAsia"/>
                <w:sz w:val="16"/>
                <w:szCs w:val="16"/>
              </w:rPr>
              <w:t>℃以上にし、この温度を保つこと。</w:t>
            </w:r>
          </w:p>
        </w:tc>
      </w:tr>
      <w:tr w:rsidR="00CB3C6F" w:rsidRPr="000C36C9" w:rsidTr="003C39A2">
        <w:trPr>
          <w:trHeight w:val="387"/>
        </w:trPr>
        <w:tc>
          <w:tcPr>
            <w:tcW w:w="2608" w:type="dxa"/>
            <w:shd w:val="clear" w:color="auto" w:fill="auto"/>
            <w:vAlign w:val="center"/>
          </w:tcPr>
          <w:p w:rsidR="00CB3C6F" w:rsidRPr="000C36C9" w:rsidRDefault="00CB3C6F" w:rsidP="00DC0C70">
            <w:pPr>
              <w:rPr>
                <w:rFonts w:hint="eastAsia"/>
                <w:szCs w:val="21"/>
              </w:rPr>
            </w:pPr>
            <w:r w:rsidRPr="000C36C9">
              <w:rPr>
                <w:rFonts w:hint="eastAsia"/>
                <w:szCs w:val="21"/>
              </w:rPr>
              <w:t>炉内の滞留時間の管理</w:t>
            </w:r>
          </w:p>
        </w:tc>
        <w:tc>
          <w:tcPr>
            <w:tcW w:w="4700" w:type="dxa"/>
            <w:shd w:val="clear" w:color="auto" w:fill="auto"/>
          </w:tcPr>
          <w:p w:rsidR="00CB3C6F" w:rsidRPr="000C36C9" w:rsidRDefault="00CB3C6F" w:rsidP="00DC0C70">
            <w:pPr>
              <w:rPr>
                <w:szCs w:val="21"/>
              </w:rPr>
            </w:pPr>
          </w:p>
        </w:tc>
        <w:tc>
          <w:tcPr>
            <w:tcW w:w="2549" w:type="dxa"/>
            <w:shd w:val="clear" w:color="auto" w:fill="auto"/>
          </w:tcPr>
          <w:p w:rsidR="00CB3C6F" w:rsidRPr="000C36C9" w:rsidRDefault="00CB3C6F" w:rsidP="003C39A2">
            <w:pPr>
              <w:spacing w:line="200" w:lineRule="exact"/>
              <w:rPr>
                <w:rFonts w:hint="eastAsia"/>
                <w:sz w:val="16"/>
                <w:szCs w:val="16"/>
              </w:rPr>
            </w:pPr>
            <w:r w:rsidRPr="000C36C9">
              <w:rPr>
                <w:rFonts w:hint="eastAsia"/>
                <w:sz w:val="16"/>
                <w:szCs w:val="16"/>
              </w:rPr>
              <w:t>溶融処理に必要な滞留時間を調節できる管理方法であること。</w:t>
            </w:r>
          </w:p>
        </w:tc>
      </w:tr>
      <w:tr w:rsidR="00CB3C6F" w:rsidRPr="000C36C9" w:rsidTr="003C39A2">
        <w:trPr>
          <w:trHeight w:val="522"/>
        </w:trPr>
        <w:tc>
          <w:tcPr>
            <w:tcW w:w="2608" w:type="dxa"/>
            <w:shd w:val="clear" w:color="auto" w:fill="auto"/>
            <w:vAlign w:val="center"/>
          </w:tcPr>
          <w:p w:rsidR="00CB3C6F" w:rsidRPr="000C36C9" w:rsidRDefault="00CB3C6F" w:rsidP="00DC0C70">
            <w:pPr>
              <w:rPr>
                <w:rFonts w:hint="eastAsia"/>
                <w:szCs w:val="21"/>
              </w:rPr>
            </w:pPr>
            <w:r w:rsidRPr="000C36C9">
              <w:rPr>
                <w:rFonts w:hint="eastAsia"/>
                <w:szCs w:val="21"/>
              </w:rPr>
              <w:t>溶融炉内の温度測定等</w:t>
            </w:r>
          </w:p>
        </w:tc>
        <w:tc>
          <w:tcPr>
            <w:tcW w:w="4700" w:type="dxa"/>
            <w:shd w:val="clear" w:color="auto" w:fill="auto"/>
          </w:tcPr>
          <w:p w:rsidR="00CB3C6F" w:rsidRPr="000C36C9" w:rsidRDefault="00CB3C6F" w:rsidP="00DC0C70">
            <w:pPr>
              <w:rPr>
                <w:szCs w:val="21"/>
              </w:rPr>
            </w:pPr>
          </w:p>
        </w:tc>
        <w:tc>
          <w:tcPr>
            <w:tcW w:w="2549" w:type="dxa"/>
            <w:shd w:val="clear" w:color="auto" w:fill="auto"/>
          </w:tcPr>
          <w:p w:rsidR="00CB3C6F" w:rsidRPr="000C36C9" w:rsidRDefault="00CB3C6F" w:rsidP="003C39A2">
            <w:pPr>
              <w:spacing w:line="200" w:lineRule="exact"/>
              <w:rPr>
                <w:rFonts w:hint="eastAsia"/>
                <w:sz w:val="16"/>
                <w:szCs w:val="16"/>
              </w:rPr>
            </w:pPr>
            <w:r w:rsidRPr="000C36C9">
              <w:rPr>
                <w:rFonts w:hint="eastAsia"/>
                <w:sz w:val="16"/>
                <w:szCs w:val="16"/>
              </w:rPr>
              <w:t>溶融炉内の温度の測定位置、連続測定の方法、記録媒体の種類等具体的に示すこと。</w:t>
            </w:r>
          </w:p>
        </w:tc>
      </w:tr>
      <w:tr w:rsidR="00CB3C6F" w:rsidRPr="000C36C9" w:rsidTr="003C39A2">
        <w:trPr>
          <w:trHeight w:val="807"/>
        </w:trPr>
        <w:tc>
          <w:tcPr>
            <w:tcW w:w="2608" w:type="dxa"/>
            <w:shd w:val="clear" w:color="auto" w:fill="auto"/>
            <w:vAlign w:val="center"/>
          </w:tcPr>
          <w:p w:rsidR="00CB3C6F" w:rsidRPr="000C36C9" w:rsidRDefault="00CB3C6F" w:rsidP="00DC0C70">
            <w:pPr>
              <w:rPr>
                <w:rFonts w:hint="eastAsia"/>
                <w:szCs w:val="21"/>
              </w:rPr>
            </w:pPr>
            <w:r w:rsidRPr="000C36C9">
              <w:rPr>
                <w:rFonts w:hint="eastAsia"/>
                <w:szCs w:val="21"/>
              </w:rPr>
              <w:t>排ガス中の石綿濃度の測定等</w:t>
            </w:r>
          </w:p>
        </w:tc>
        <w:tc>
          <w:tcPr>
            <w:tcW w:w="4700" w:type="dxa"/>
            <w:shd w:val="clear" w:color="auto" w:fill="auto"/>
          </w:tcPr>
          <w:p w:rsidR="00CB3C6F" w:rsidRPr="000C36C9" w:rsidRDefault="00CB3C6F" w:rsidP="00DC0C70">
            <w:pPr>
              <w:rPr>
                <w:szCs w:val="21"/>
              </w:rPr>
            </w:pPr>
          </w:p>
        </w:tc>
        <w:tc>
          <w:tcPr>
            <w:tcW w:w="2549" w:type="dxa"/>
            <w:shd w:val="clear" w:color="auto" w:fill="auto"/>
          </w:tcPr>
          <w:p w:rsidR="00CB3C6F" w:rsidRPr="000C36C9" w:rsidRDefault="00CB3C6F" w:rsidP="003C39A2">
            <w:pPr>
              <w:spacing w:line="200" w:lineRule="exact"/>
              <w:rPr>
                <w:rFonts w:hint="eastAsia"/>
                <w:sz w:val="16"/>
                <w:szCs w:val="16"/>
              </w:rPr>
            </w:pPr>
            <w:r w:rsidRPr="000C36C9">
              <w:rPr>
                <w:rFonts w:hint="eastAsia"/>
                <w:sz w:val="16"/>
                <w:szCs w:val="16"/>
              </w:rPr>
              <w:t>排ガス中の石綿濃度について六月に一回以上の頻度で測定・記録する計画とし、測定位置、測定の方法、記録媒体の種類等具体的に示すこと。</w:t>
            </w:r>
          </w:p>
        </w:tc>
      </w:tr>
      <w:tr w:rsidR="00CB3C6F" w:rsidRPr="000C36C9" w:rsidTr="003C39A2">
        <w:trPr>
          <w:trHeight w:val="521"/>
        </w:trPr>
        <w:tc>
          <w:tcPr>
            <w:tcW w:w="2608" w:type="dxa"/>
            <w:shd w:val="clear" w:color="auto" w:fill="auto"/>
            <w:vAlign w:val="center"/>
          </w:tcPr>
          <w:p w:rsidR="00CB3C6F" w:rsidRPr="000C36C9" w:rsidRDefault="00CB3C6F" w:rsidP="00DC0C70">
            <w:pPr>
              <w:rPr>
                <w:rFonts w:hint="eastAsia"/>
                <w:szCs w:val="21"/>
              </w:rPr>
            </w:pPr>
            <w:r w:rsidRPr="000C36C9">
              <w:rPr>
                <w:rFonts w:hint="eastAsia"/>
                <w:szCs w:val="21"/>
              </w:rPr>
              <w:t>溶融処理生成物の確認</w:t>
            </w:r>
          </w:p>
        </w:tc>
        <w:tc>
          <w:tcPr>
            <w:tcW w:w="4700" w:type="dxa"/>
            <w:shd w:val="clear" w:color="auto" w:fill="auto"/>
          </w:tcPr>
          <w:p w:rsidR="00CB3C6F" w:rsidRPr="000C36C9" w:rsidRDefault="00CB3C6F" w:rsidP="00DC0C70">
            <w:pPr>
              <w:rPr>
                <w:szCs w:val="21"/>
              </w:rPr>
            </w:pPr>
          </w:p>
        </w:tc>
        <w:tc>
          <w:tcPr>
            <w:tcW w:w="2549" w:type="dxa"/>
            <w:shd w:val="clear" w:color="auto" w:fill="auto"/>
          </w:tcPr>
          <w:p w:rsidR="00CB3C6F" w:rsidRPr="000C36C9" w:rsidRDefault="00CB3C6F" w:rsidP="003C39A2">
            <w:pPr>
              <w:spacing w:line="200" w:lineRule="exact"/>
              <w:rPr>
                <w:rFonts w:hint="eastAsia"/>
                <w:sz w:val="16"/>
                <w:szCs w:val="16"/>
              </w:rPr>
            </w:pPr>
            <w:r w:rsidRPr="000C36C9">
              <w:rPr>
                <w:rFonts w:hint="eastAsia"/>
                <w:sz w:val="16"/>
                <w:szCs w:val="16"/>
              </w:rPr>
              <w:t>溶融処理生成物の適合状況について、六月に一回以上の頻度で測定・記録すること。</w:t>
            </w:r>
          </w:p>
        </w:tc>
      </w:tr>
      <w:tr w:rsidR="00CB3C6F" w:rsidRPr="000C36C9" w:rsidTr="003C39A2">
        <w:trPr>
          <w:trHeight w:val="266"/>
        </w:trPr>
        <w:tc>
          <w:tcPr>
            <w:tcW w:w="2608" w:type="dxa"/>
            <w:shd w:val="clear" w:color="auto" w:fill="auto"/>
            <w:vAlign w:val="center"/>
          </w:tcPr>
          <w:p w:rsidR="00CB3C6F" w:rsidRPr="000C36C9" w:rsidRDefault="00CB3C6F" w:rsidP="00DC0C70">
            <w:pPr>
              <w:rPr>
                <w:rFonts w:hint="eastAsia"/>
                <w:szCs w:val="21"/>
              </w:rPr>
            </w:pPr>
            <w:r w:rsidRPr="000C36C9">
              <w:rPr>
                <w:rFonts w:hint="eastAsia"/>
                <w:szCs w:val="21"/>
              </w:rPr>
              <w:t>排ガスによる生活環境保全上の支障防止方法</w:t>
            </w:r>
          </w:p>
        </w:tc>
        <w:tc>
          <w:tcPr>
            <w:tcW w:w="4700" w:type="dxa"/>
            <w:shd w:val="clear" w:color="auto" w:fill="auto"/>
          </w:tcPr>
          <w:p w:rsidR="00CB3C6F" w:rsidRPr="000C36C9" w:rsidRDefault="00CB3C6F" w:rsidP="00DC0C70">
            <w:pPr>
              <w:rPr>
                <w:szCs w:val="21"/>
              </w:rPr>
            </w:pPr>
          </w:p>
        </w:tc>
        <w:tc>
          <w:tcPr>
            <w:tcW w:w="2549" w:type="dxa"/>
            <w:shd w:val="clear" w:color="auto" w:fill="auto"/>
          </w:tcPr>
          <w:p w:rsidR="00CB3C6F" w:rsidRPr="000C36C9" w:rsidRDefault="00CB3C6F" w:rsidP="003C39A2">
            <w:pPr>
              <w:spacing w:line="200" w:lineRule="exact"/>
              <w:rPr>
                <w:rFonts w:hint="eastAsia"/>
                <w:sz w:val="16"/>
                <w:szCs w:val="16"/>
              </w:rPr>
            </w:pPr>
            <w:r w:rsidRPr="000C36C9">
              <w:rPr>
                <w:rFonts w:hint="eastAsia"/>
                <w:sz w:val="16"/>
                <w:szCs w:val="16"/>
              </w:rPr>
              <w:t>排ガスによる生活環境保全上の支障が生じないようにするための管理方法とすること。</w:t>
            </w:r>
          </w:p>
        </w:tc>
      </w:tr>
      <w:tr w:rsidR="00CB3C6F" w:rsidRPr="000C36C9" w:rsidTr="003C39A2">
        <w:trPr>
          <w:trHeight w:val="453"/>
        </w:trPr>
        <w:tc>
          <w:tcPr>
            <w:tcW w:w="2608" w:type="dxa"/>
            <w:shd w:val="clear" w:color="auto" w:fill="auto"/>
            <w:vAlign w:val="center"/>
          </w:tcPr>
          <w:p w:rsidR="00CB3C6F" w:rsidRPr="000C36C9" w:rsidRDefault="00CB3C6F" w:rsidP="00DC0C70">
            <w:pPr>
              <w:rPr>
                <w:rFonts w:hint="eastAsia"/>
                <w:szCs w:val="21"/>
              </w:rPr>
            </w:pPr>
            <w:r w:rsidRPr="000C36C9">
              <w:rPr>
                <w:rFonts w:hint="eastAsia"/>
                <w:szCs w:val="21"/>
              </w:rPr>
              <w:t>堆積したばいじんの除去</w:t>
            </w:r>
          </w:p>
        </w:tc>
        <w:tc>
          <w:tcPr>
            <w:tcW w:w="4700" w:type="dxa"/>
            <w:shd w:val="clear" w:color="auto" w:fill="auto"/>
          </w:tcPr>
          <w:p w:rsidR="00CB3C6F" w:rsidRPr="000C36C9" w:rsidRDefault="00CB3C6F" w:rsidP="00DC0C70">
            <w:pPr>
              <w:rPr>
                <w:szCs w:val="21"/>
              </w:rPr>
            </w:pPr>
          </w:p>
        </w:tc>
        <w:tc>
          <w:tcPr>
            <w:tcW w:w="2549" w:type="dxa"/>
            <w:shd w:val="clear" w:color="auto" w:fill="auto"/>
          </w:tcPr>
          <w:p w:rsidR="00CB3C6F" w:rsidRPr="000C36C9" w:rsidRDefault="00CB3C6F" w:rsidP="003C39A2">
            <w:pPr>
              <w:spacing w:line="200" w:lineRule="exact"/>
              <w:rPr>
                <w:rFonts w:hint="eastAsia"/>
                <w:sz w:val="16"/>
                <w:szCs w:val="16"/>
              </w:rPr>
            </w:pPr>
            <w:r w:rsidRPr="000C36C9">
              <w:rPr>
                <w:rFonts w:hint="eastAsia"/>
                <w:sz w:val="16"/>
                <w:szCs w:val="16"/>
              </w:rPr>
              <w:t>排ガス処理設備に堆積したばいじんを除去する方法、頻度等を具体的に示すこと。</w:t>
            </w:r>
          </w:p>
        </w:tc>
      </w:tr>
      <w:tr w:rsidR="00CB3C6F" w:rsidRPr="000C36C9" w:rsidTr="003C39A2">
        <w:trPr>
          <w:trHeight w:val="558"/>
        </w:trPr>
        <w:tc>
          <w:tcPr>
            <w:tcW w:w="2608" w:type="dxa"/>
            <w:shd w:val="clear" w:color="auto" w:fill="auto"/>
            <w:vAlign w:val="center"/>
          </w:tcPr>
          <w:p w:rsidR="00CB3C6F" w:rsidRPr="000C36C9" w:rsidRDefault="00CB3C6F" w:rsidP="00DC0C70">
            <w:pPr>
              <w:rPr>
                <w:rFonts w:hint="eastAsia"/>
                <w:szCs w:val="21"/>
              </w:rPr>
            </w:pPr>
            <w:r w:rsidRPr="000C36C9">
              <w:rPr>
                <w:rFonts w:hint="eastAsia"/>
                <w:szCs w:val="21"/>
              </w:rPr>
              <w:t>溶融処理生成物の</w:t>
            </w:r>
          </w:p>
          <w:p w:rsidR="00CB3C6F" w:rsidRPr="000C36C9" w:rsidRDefault="00CB3C6F" w:rsidP="00DC0C70">
            <w:pPr>
              <w:rPr>
                <w:rFonts w:hint="eastAsia"/>
                <w:szCs w:val="21"/>
              </w:rPr>
            </w:pPr>
            <w:r w:rsidRPr="000C36C9">
              <w:rPr>
                <w:rFonts w:hint="eastAsia"/>
                <w:szCs w:val="21"/>
              </w:rPr>
              <w:t>流動状態の確認</w:t>
            </w:r>
          </w:p>
        </w:tc>
        <w:tc>
          <w:tcPr>
            <w:tcW w:w="4700" w:type="dxa"/>
            <w:shd w:val="clear" w:color="auto" w:fill="auto"/>
          </w:tcPr>
          <w:p w:rsidR="00CB3C6F" w:rsidRPr="000C36C9" w:rsidRDefault="00CB3C6F" w:rsidP="00DC0C70">
            <w:pPr>
              <w:rPr>
                <w:szCs w:val="21"/>
              </w:rPr>
            </w:pPr>
          </w:p>
        </w:tc>
        <w:tc>
          <w:tcPr>
            <w:tcW w:w="2549" w:type="dxa"/>
            <w:shd w:val="clear" w:color="auto" w:fill="auto"/>
          </w:tcPr>
          <w:p w:rsidR="00CB3C6F" w:rsidRPr="000C36C9" w:rsidRDefault="00CB3C6F" w:rsidP="003C39A2">
            <w:pPr>
              <w:spacing w:line="200" w:lineRule="exact"/>
              <w:rPr>
                <w:rFonts w:hint="eastAsia"/>
                <w:sz w:val="16"/>
                <w:szCs w:val="16"/>
              </w:rPr>
            </w:pPr>
            <w:r w:rsidRPr="000C36C9">
              <w:rPr>
                <w:rFonts w:hint="eastAsia"/>
                <w:sz w:val="16"/>
                <w:szCs w:val="16"/>
              </w:rPr>
              <w:t>溶融処理生成物の流動状態により、溶融炉が適切に稼動していることを定期的に確認する管理方法とすること。</w:t>
            </w:r>
          </w:p>
        </w:tc>
      </w:tr>
      <w:tr w:rsidR="00CB3C6F" w:rsidRPr="000C36C9" w:rsidTr="003C39A2">
        <w:trPr>
          <w:trHeight w:val="648"/>
        </w:trPr>
        <w:tc>
          <w:tcPr>
            <w:tcW w:w="2608" w:type="dxa"/>
            <w:shd w:val="clear" w:color="auto" w:fill="auto"/>
            <w:vAlign w:val="center"/>
          </w:tcPr>
          <w:p w:rsidR="00CB3C6F" w:rsidRPr="000C36C9" w:rsidRDefault="00CB3C6F" w:rsidP="00DC0C70">
            <w:pPr>
              <w:rPr>
                <w:rFonts w:hint="eastAsia"/>
                <w:szCs w:val="21"/>
              </w:rPr>
            </w:pPr>
            <w:r w:rsidRPr="000C36C9">
              <w:rPr>
                <w:rFonts w:hint="eastAsia"/>
                <w:szCs w:val="21"/>
              </w:rPr>
              <w:t>火災発生防止措置</w:t>
            </w:r>
          </w:p>
        </w:tc>
        <w:tc>
          <w:tcPr>
            <w:tcW w:w="4700" w:type="dxa"/>
            <w:shd w:val="clear" w:color="auto" w:fill="auto"/>
          </w:tcPr>
          <w:p w:rsidR="00CB3C6F" w:rsidRPr="000C36C9" w:rsidRDefault="00CB3C6F" w:rsidP="00DC0C70">
            <w:pPr>
              <w:rPr>
                <w:szCs w:val="21"/>
              </w:rPr>
            </w:pPr>
          </w:p>
        </w:tc>
        <w:tc>
          <w:tcPr>
            <w:tcW w:w="2549" w:type="dxa"/>
            <w:shd w:val="clear" w:color="auto" w:fill="auto"/>
          </w:tcPr>
          <w:p w:rsidR="00CB3C6F" w:rsidRPr="000C36C9" w:rsidRDefault="00CB3C6F" w:rsidP="003C39A2">
            <w:pPr>
              <w:spacing w:line="200" w:lineRule="exact"/>
              <w:rPr>
                <w:rFonts w:hint="eastAsia"/>
                <w:sz w:val="16"/>
                <w:szCs w:val="16"/>
              </w:rPr>
            </w:pPr>
            <w:r w:rsidRPr="000C36C9">
              <w:rPr>
                <w:rFonts w:hint="eastAsia"/>
                <w:sz w:val="16"/>
                <w:szCs w:val="16"/>
              </w:rPr>
              <w:t>適切な火災発生防止対策であること。</w:t>
            </w:r>
          </w:p>
          <w:p w:rsidR="00CB3C6F" w:rsidRPr="000C36C9" w:rsidRDefault="00CB3C6F" w:rsidP="003C39A2">
            <w:pPr>
              <w:spacing w:line="200" w:lineRule="exact"/>
              <w:rPr>
                <w:rFonts w:hint="eastAsia"/>
                <w:sz w:val="16"/>
                <w:szCs w:val="16"/>
              </w:rPr>
            </w:pPr>
            <w:r w:rsidRPr="000C36C9">
              <w:rPr>
                <w:rFonts w:hint="eastAsia"/>
                <w:sz w:val="16"/>
                <w:szCs w:val="16"/>
              </w:rPr>
              <w:t>消火栓、消火器等を設置し、適切な管理を行うこと。</w:t>
            </w:r>
          </w:p>
        </w:tc>
      </w:tr>
      <w:tr w:rsidR="00CB3C6F" w:rsidRPr="000C36C9" w:rsidTr="003C39A2">
        <w:trPr>
          <w:trHeight w:val="105"/>
        </w:trPr>
        <w:tc>
          <w:tcPr>
            <w:tcW w:w="9857" w:type="dxa"/>
            <w:gridSpan w:val="3"/>
            <w:shd w:val="clear" w:color="auto" w:fill="auto"/>
            <w:vAlign w:val="center"/>
          </w:tcPr>
          <w:p w:rsidR="00CB3C6F" w:rsidRPr="000C36C9" w:rsidRDefault="00CB3C6F" w:rsidP="00DC0C70">
            <w:pPr>
              <w:rPr>
                <w:rFonts w:hint="eastAsia"/>
                <w:sz w:val="20"/>
                <w:szCs w:val="20"/>
              </w:rPr>
            </w:pPr>
            <w:r w:rsidRPr="000C36C9">
              <w:rPr>
                <w:rFonts w:hint="eastAsia"/>
                <w:sz w:val="20"/>
                <w:szCs w:val="20"/>
              </w:rPr>
              <w:t>投入前に破砕を行う場合</w:t>
            </w:r>
          </w:p>
        </w:tc>
      </w:tr>
      <w:tr w:rsidR="00CB3C6F" w:rsidRPr="000C36C9" w:rsidTr="003C39A2">
        <w:trPr>
          <w:cantSplit/>
          <w:trHeight w:val="529"/>
        </w:trPr>
        <w:tc>
          <w:tcPr>
            <w:tcW w:w="2608" w:type="dxa"/>
            <w:tcBorders>
              <w:top w:val="dashed" w:sz="4" w:space="0" w:color="auto"/>
              <w:bottom w:val="single" w:sz="4" w:space="0" w:color="auto"/>
            </w:tcBorders>
            <w:shd w:val="clear" w:color="auto" w:fill="auto"/>
            <w:vAlign w:val="center"/>
          </w:tcPr>
          <w:p w:rsidR="00CB3C6F" w:rsidRPr="000C36C9" w:rsidRDefault="00CB3C6F" w:rsidP="00DC0C70">
            <w:pPr>
              <w:rPr>
                <w:rFonts w:hint="eastAsia"/>
                <w:szCs w:val="21"/>
              </w:rPr>
            </w:pPr>
            <w:r w:rsidRPr="000C36C9">
              <w:rPr>
                <w:rFonts w:hint="eastAsia"/>
                <w:szCs w:val="21"/>
              </w:rPr>
              <w:t>破砕物の連続監視</w:t>
            </w:r>
          </w:p>
        </w:tc>
        <w:tc>
          <w:tcPr>
            <w:tcW w:w="4700" w:type="dxa"/>
            <w:tcBorders>
              <w:top w:val="dashed" w:sz="4" w:space="0" w:color="auto"/>
              <w:bottom w:val="single" w:sz="4" w:space="0" w:color="auto"/>
            </w:tcBorders>
            <w:shd w:val="clear" w:color="auto" w:fill="auto"/>
          </w:tcPr>
          <w:p w:rsidR="00CB3C6F" w:rsidRPr="000C36C9" w:rsidRDefault="00CB3C6F" w:rsidP="00DC0C70">
            <w:pPr>
              <w:rPr>
                <w:szCs w:val="21"/>
              </w:rPr>
            </w:pPr>
          </w:p>
        </w:tc>
        <w:tc>
          <w:tcPr>
            <w:tcW w:w="2549" w:type="dxa"/>
            <w:shd w:val="clear" w:color="auto" w:fill="auto"/>
          </w:tcPr>
          <w:p w:rsidR="00CB3C6F" w:rsidRPr="000C36C9" w:rsidRDefault="00CB3C6F" w:rsidP="003C39A2">
            <w:pPr>
              <w:spacing w:line="200" w:lineRule="exact"/>
              <w:rPr>
                <w:rFonts w:hint="eastAsia"/>
                <w:sz w:val="16"/>
                <w:szCs w:val="16"/>
              </w:rPr>
            </w:pPr>
            <w:r w:rsidRPr="000C36C9">
              <w:rPr>
                <w:rFonts w:hint="eastAsia"/>
                <w:sz w:val="16"/>
                <w:szCs w:val="16"/>
              </w:rPr>
              <w:t>投入する前の廃棄物を連続監視し、破砕に適さないものが破砕されないような管理方法とすること。</w:t>
            </w:r>
          </w:p>
        </w:tc>
      </w:tr>
      <w:tr w:rsidR="00CB3C6F" w:rsidRPr="000C36C9" w:rsidTr="003C39A2">
        <w:trPr>
          <w:cantSplit/>
          <w:trHeight w:val="529"/>
        </w:trPr>
        <w:tc>
          <w:tcPr>
            <w:tcW w:w="2608" w:type="dxa"/>
            <w:tcBorders>
              <w:top w:val="single" w:sz="4" w:space="0" w:color="auto"/>
              <w:bottom w:val="single" w:sz="4" w:space="0" w:color="auto"/>
            </w:tcBorders>
            <w:shd w:val="clear" w:color="auto" w:fill="auto"/>
            <w:vAlign w:val="center"/>
          </w:tcPr>
          <w:p w:rsidR="00CB3C6F" w:rsidRPr="000C36C9" w:rsidRDefault="00CB3C6F" w:rsidP="00DC0C70">
            <w:pPr>
              <w:rPr>
                <w:rFonts w:hint="eastAsia"/>
                <w:szCs w:val="21"/>
              </w:rPr>
            </w:pPr>
            <w:r w:rsidRPr="000C36C9">
              <w:rPr>
                <w:rFonts w:hint="eastAsia"/>
                <w:szCs w:val="21"/>
              </w:rPr>
              <w:t>粉じん防止措置</w:t>
            </w:r>
          </w:p>
        </w:tc>
        <w:tc>
          <w:tcPr>
            <w:tcW w:w="4700" w:type="dxa"/>
            <w:tcBorders>
              <w:top w:val="single" w:sz="4" w:space="0" w:color="auto"/>
              <w:bottom w:val="single" w:sz="4" w:space="0" w:color="auto"/>
            </w:tcBorders>
            <w:shd w:val="clear" w:color="auto" w:fill="auto"/>
          </w:tcPr>
          <w:p w:rsidR="00CB3C6F" w:rsidRPr="000C36C9" w:rsidRDefault="00CB3C6F" w:rsidP="00DC0C70">
            <w:pPr>
              <w:rPr>
                <w:szCs w:val="21"/>
              </w:rPr>
            </w:pPr>
          </w:p>
        </w:tc>
        <w:tc>
          <w:tcPr>
            <w:tcW w:w="2549" w:type="dxa"/>
            <w:shd w:val="clear" w:color="auto" w:fill="auto"/>
          </w:tcPr>
          <w:p w:rsidR="00CB3C6F" w:rsidRPr="000C36C9" w:rsidRDefault="00CB3C6F" w:rsidP="003C39A2">
            <w:pPr>
              <w:spacing w:line="200" w:lineRule="exact"/>
              <w:rPr>
                <w:rFonts w:hint="eastAsia"/>
                <w:sz w:val="16"/>
                <w:szCs w:val="16"/>
              </w:rPr>
            </w:pPr>
            <w:r w:rsidRPr="000C36C9">
              <w:rPr>
                <w:rFonts w:hint="eastAsia"/>
                <w:sz w:val="16"/>
                <w:szCs w:val="16"/>
              </w:rPr>
              <w:t>破砕によって生じる粉じんの周囲への飛散を適切に防止できる管理方法とすること。</w:t>
            </w:r>
          </w:p>
        </w:tc>
      </w:tr>
      <w:tr w:rsidR="00CB3C6F" w:rsidRPr="000C36C9" w:rsidTr="003C39A2">
        <w:trPr>
          <w:trHeight w:val="648"/>
        </w:trPr>
        <w:tc>
          <w:tcPr>
            <w:tcW w:w="2608" w:type="dxa"/>
            <w:shd w:val="clear" w:color="auto" w:fill="auto"/>
            <w:vAlign w:val="center"/>
          </w:tcPr>
          <w:p w:rsidR="00CB3C6F" w:rsidRPr="000C36C9" w:rsidRDefault="00CB3C6F" w:rsidP="003C39A2">
            <w:pPr>
              <w:spacing w:line="280" w:lineRule="exact"/>
              <w:rPr>
                <w:rFonts w:hint="eastAsia"/>
                <w:szCs w:val="21"/>
              </w:rPr>
            </w:pPr>
            <w:r w:rsidRPr="000C36C9">
              <w:rPr>
                <w:rFonts w:hint="eastAsia"/>
                <w:szCs w:val="21"/>
              </w:rPr>
              <w:lastRenderedPageBreak/>
              <w:t>集じん器出口ガスの石綿濃度の測定等</w:t>
            </w:r>
          </w:p>
        </w:tc>
        <w:tc>
          <w:tcPr>
            <w:tcW w:w="4700" w:type="dxa"/>
            <w:shd w:val="clear" w:color="auto" w:fill="auto"/>
          </w:tcPr>
          <w:p w:rsidR="00CB3C6F" w:rsidRPr="000C36C9" w:rsidRDefault="00CB3C6F" w:rsidP="00DC0C70">
            <w:pPr>
              <w:rPr>
                <w:szCs w:val="21"/>
              </w:rPr>
            </w:pPr>
          </w:p>
        </w:tc>
        <w:tc>
          <w:tcPr>
            <w:tcW w:w="2549" w:type="dxa"/>
            <w:shd w:val="clear" w:color="auto" w:fill="auto"/>
          </w:tcPr>
          <w:p w:rsidR="00CB3C6F" w:rsidRPr="000C36C9" w:rsidRDefault="00CB3C6F" w:rsidP="003C39A2">
            <w:pPr>
              <w:spacing w:line="200" w:lineRule="exact"/>
              <w:rPr>
                <w:rFonts w:hint="eastAsia"/>
                <w:sz w:val="16"/>
                <w:szCs w:val="16"/>
              </w:rPr>
            </w:pPr>
            <w:r w:rsidRPr="000C36C9">
              <w:rPr>
                <w:rFonts w:hint="eastAsia"/>
                <w:sz w:val="16"/>
                <w:szCs w:val="16"/>
              </w:rPr>
              <w:t>集じん器出口の排ガス中の石綿濃度について六月に一回以上の頻度で測定・記録する計画とし、測定位置、測定の方法、記録媒体の種類等具体的に示すこと。</w:t>
            </w:r>
          </w:p>
        </w:tc>
      </w:tr>
      <w:tr w:rsidR="00CB3C6F" w:rsidRPr="000C36C9" w:rsidTr="003C39A2">
        <w:trPr>
          <w:trHeight w:val="166"/>
        </w:trPr>
        <w:tc>
          <w:tcPr>
            <w:tcW w:w="2608" w:type="dxa"/>
            <w:shd w:val="clear" w:color="auto" w:fill="auto"/>
            <w:vAlign w:val="center"/>
          </w:tcPr>
          <w:p w:rsidR="00CB3C6F" w:rsidRPr="000C36C9" w:rsidRDefault="00CB3C6F" w:rsidP="00DC0C70">
            <w:pPr>
              <w:rPr>
                <w:rFonts w:hint="eastAsia"/>
                <w:szCs w:val="21"/>
              </w:rPr>
            </w:pPr>
            <w:r w:rsidRPr="000C36C9">
              <w:rPr>
                <w:rFonts w:hint="eastAsia"/>
                <w:szCs w:val="21"/>
              </w:rPr>
              <w:t>堆積したばいじんの除去</w:t>
            </w:r>
          </w:p>
        </w:tc>
        <w:tc>
          <w:tcPr>
            <w:tcW w:w="4700" w:type="dxa"/>
            <w:shd w:val="clear" w:color="auto" w:fill="auto"/>
          </w:tcPr>
          <w:p w:rsidR="00CB3C6F" w:rsidRPr="000C36C9" w:rsidRDefault="00CB3C6F" w:rsidP="00DC0C70">
            <w:pPr>
              <w:rPr>
                <w:szCs w:val="21"/>
              </w:rPr>
            </w:pPr>
          </w:p>
        </w:tc>
        <w:tc>
          <w:tcPr>
            <w:tcW w:w="2549" w:type="dxa"/>
            <w:shd w:val="clear" w:color="auto" w:fill="auto"/>
          </w:tcPr>
          <w:p w:rsidR="00CB3C6F" w:rsidRPr="000C36C9" w:rsidRDefault="00CB3C6F" w:rsidP="003C39A2">
            <w:pPr>
              <w:spacing w:line="200" w:lineRule="exact"/>
              <w:rPr>
                <w:rFonts w:hint="eastAsia"/>
                <w:sz w:val="16"/>
                <w:szCs w:val="16"/>
              </w:rPr>
            </w:pPr>
            <w:r w:rsidRPr="000C36C9">
              <w:rPr>
                <w:rFonts w:hint="eastAsia"/>
                <w:sz w:val="16"/>
                <w:szCs w:val="16"/>
              </w:rPr>
              <w:t>集じん器に堆積したばいじんを除去する方法、頻度等を具体的に示すこと。</w:t>
            </w:r>
          </w:p>
        </w:tc>
      </w:tr>
    </w:tbl>
    <w:p w:rsidR="00CB3C6F" w:rsidRPr="000C36C9" w:rsidRDefault="00CB3C6F" w:rsidP="00CB3C6F">
      <w:pPr>
        <w:rPr>
          <w:szCs w:val="21"/>
        </w:rPr>
      </w:pPr>
    </w:p>
    <w:p w:rsidR="00CB3C6F" w:rsidRPr="000C36C9" w:rsidRDefault="00CB3C6F" w:rsidP="00CB3C6F">
      <w:pPr>
        <w:jc w:val="center"/>
        <w:rPr>
          <w:rFonts w:hint="eastAsia"/>
          <w:sz w:val="24"/>
        </w:rPr>
      </w:pPr>
      <w:r w:rsidRPr="000C36C9">
        <w:rPr>
          <w:szCs w:val="21"/>
        </w:rPr>
        <w:br w:type="page"/>
      </w:r>
      <w:r w:rsidRPr="000C36C9">
        <w:rPr>
          <w:rFonts w:hint="eastAsia"/>
          <w:sz w:val="24"/>
        </w:rPr>
        <w:lastRenderedPageBreak/>
        <w:t>施設の維持管理計画書</w:t>
      </w:r>
    </w:p>
    <w:tbl>
      <w:tblPr>
        <w:tblW w:w="98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6"/>
        <w:gridCol w:w="2372"/>
        <w:gridCol w:w="4700"/>
        <w:gridCol w:w="2528"/>
      </w:tblGrid>
      <w:tr w:rsidR="00CB3C6F" w:rsidRPr="000C36C9" w:rsidTr="003C39A2">
        <w:tc>
          <w:tcPr>
            <w:tcW w:w="9836" w:type="dxa"/>
            <w:gridSpan w:val="4"/>
            <w:tcBorders>
              <w:top w:val="nil"/>
              <w:left w:val="nil"/>
              <w:bottom w:val="nil"/>
              <w:right w:val="nil"/>
            </w:tcBorders>
            <w:shd w:val="clear" w:color="auto" w:fill="auto"/>
          </w:tcPr>
          <w:p w:rsidR="00CB3C6F" w:rsidRPr="000C36C9" w:rsidRDefault="00CB3C6F" w:rsidP="00DC0C70">
            <w:pPr>
              <w:rPr>
                <w:szCs w:val="21"/>
              </w:rPr>
            </w:pPr>
            <w:r w:rsidRPr="000C36C9">
              <w:rPr>
                <w:rFonts w:hint="eastAsia"/>
                <w:szCs w:val="21"/>
              </w:rPr>
              <w:t>２</w:t>
            </w:r>
            <w:r w:rsidRPr="000C36C9">
              <w:rPr>
                <w:rFonts w:hint="eastAsia"/>
                <w:szCs w:val="21"/>
              </w:rPr>
              <w:t xml:space="preserve"> </w:t>
            </w:r>
            <w:r w:rsidRPr="000C36C9">
              <w:rPr>
                <w:rFonts w:hint="eastAsia"/>
                <w:szCs w:val="21"/>
              </w:rPr>
              <w:t>最終処分場</w:t>
            </w:r>
          </w:p>
        </w:tc>
      </w:tr>
      <w:tr w:rsidR="00CB3C6F" w:rsidRPr="000C36C9" w:rsidTr="003C39A2">
        <w:tc>
          <w:tcPr>
            <w:tcW w:w="9836" w:type="dxa"/>
            <w:gridSpan w:val="4"/>
            <w:tcBorders>
              <w:top w:val="nil"/>
              <w:left w:val="nil"/>
              <w:right w:val="nil"/>
            </w:tcBorders>
            <w:shd w:val="clear" w:color="auto" w:fill="auto"/>
          </w:tcPr>
          <w:p w:rsidR="00CB3C6F" w:rsidRPr="000C36C9" w:rsidRDefault="00CB3C6F" w:rsidP="003C39A2">
            <w:pPr>
              <w:ind w:firstLineChars="50" w:firstLine="105"/>
              <w:rPr>
                <w:rFonts w:hint="eastAsia"/>
                <w:szCs w:val="21"/>
              </w:rPr>
            </w:pPr>
            <w:r w:rsidRPr="000C36C9">
              <w:rPr>
                <w:rFonts w:hint="eastAsia"/>
                <w:szCs w:val="21"/>
              </w:rPr>
              <w:t xml:space="preserve">(1) </w:t>
            </w:r>
            <w:r w:rsidRPr="000C36C9">
              <w:rPr>
                <w:rFonts w:hint="eastAsia"/>
                <w:szCs w:val="21"/>
              </w:rPr>
              <w:t>安定型最終処分場</w:t>
            </w:r>
          </w:p>
        </w:tc>
      </w:tr>
      <w:tr w:rsidR="00CB3C6F" w:rsidRPr="000C36C9" w:rsidTr="003C39A2">
        <w:tc>
          <w:tcPr>
            <w:tcW w:w="2608" w:type="dxa"/>
            <w:gridSpan w:val="2"/>
            <w:tcBorders>
              <w:top w:val="nil"/>
            </w:tcBorders>
            <w:shd w:val="clear" w:color="auto" w:fill="auto"/>
            <w:vAlign w:val="center"/>
          </w:tcPr>
          <w:p w:rsidR="00CB3C6F" w:rsidRPr="000C36C9" w:rsidRDefault="00CB3C6F" w:rsidP="003C39A2">
            <w:pPr>
              <w:jc w:val="center"/>
              <w:rPr>
                <w:rFonts w:hint="eastAsia"/>
                <w:szCs w:val="21"/>
              </w:rPr>
            </w:pPr>
            <w:r w:rsidRPr="000C36C9">
              <w:rPr>
                <w:rFonts w:hint="eastAsia"/>
                <w:szCs w:val="21"/>
              </w:rPr>
              <w:t>基準項目</w:t>
            </w:r>
          </w:p>
        </w:tc>
        <w:tc>
          <w:tcPr>
            <w:tcW w:w="4700" w:type="dxa"/>
            <w:shd w:val="clear" w:color="auto" w:fill="auto"/>
            <w:vAlign w:val="center"/>
          </w:tcPr>
          <w:p w:rsidR="00CB3C6F" w:rsidRPr="000C36C9" w:rsidRDefault="00CB3C6F" w:rsidP="003C39A2">
            <w:pPr>
              <w:jc w:val="center"/>
              <w:rPr>
                <w:szCs w:val="21"/>
              </w:rPr>
            </w:pPr>
            <w:r w:rsidRPr="000C36C9">
              <w:rPr>
                <w:rFonts w:hint="eastAsia"/>
                <w:szCs w:val="21"/>
              </w:rPr>
              <w:t>対応状況</w:t>
            </w:r>
          </w:p>
        </w:tc>
        <w:tc>
          <w:tcPr>
            <w:tcW w:w="2528" w:type="dxa"/>
            <w:shd w:val="clear" w:color="auto" w:fill="auto"/>
            <w:vAlign w:val="center"/>
          </w:tcPr>
          <w:p w:rsidR="00CB3C6F" w:rsidRPr="000C36C9" w:rsidRDefault="00CB3C6F" w:rsidP="003C39A2">
            <w:pPr>
              <w:jc w:val="center"/>
              <w:rPr>
                <w:rFonts w:hint="eastAsia"/>
                <w:szCs w:val="21"/>
              </w:rPr>
            </w:pPr>
            <w:r w:rsidRPr="000C36C9">
              <w:rPr>
                <w:rFonts w:hint="eastAsia"/>
                <w:szCs w:val="21"/>
              </w:rPr>
              <w:t>参考</w:t>
            </w:r>
          </w:p>
        </w:tc>
      </w:tr>
      <w:tr w:rsidR="00CB3C6F" w:rsidRPr="000C36C9" w:rsidTr="003C39A2">
        <w:trPr>
          <w:trHeight w:val="528"/>
        </w:trPr>
        <w:tc>
          <w:tcPr>
            <w:tcW w:w="2608" w:type="dxa"/>
            <w:gridSpan w:val="2"/>
            <w:tcBorders>
              <w:top w:val="nil"/>
            </w:tcBorders>
            <w:shd w:val="clear" w:color="auto" w:fill="auto"/>
            <w:vAlign w:val="center"/>
          </w:tcPr>
          <w:p w:rsidR="00CB3C6F" w:rsidRPr="000C36C9" w:rsidRDefault="00CB3C6F" w:rsidP="00DC0C70">
            <w:pPr>
              <w:rPr>
                <w:rFonts w:hint="eastAsia"/>
                <w:szCs w:val="21"/>
              </w:rPr>
            </w:pPr>
            <w:r w:rsidRPr="000C36C9">
              <w:rPr>
                <w:rFonts w:hint="eastAsia"/>
                <w:szCs w:val="21"/>
              </w:rPr>
              <w:t>飛散防止措置</w:t>
            </w:r>
          </w:p>
        </w:tc>
        <w:tc>
          <w:tcPr>
            <w:tcW w:w="4700" w:type="dxa"/>
            <w:shd w:val="clear" w:color="auto" w:fill="auto"/>
            <w:vAlign w:val="center"/>
          </w:tcPr>
          <w:p w:rsidR="00CB3C6F" w:rsidRPr="000C36C9" w:rsidRDefault="00CB3C6F" w:rsidP="003C39A2">
            <w:pPr>
              <w:jc w:val="center"/>
              <w:rPr>
                <w:rFonts w:hint="eastAsia"/>
                <w:szCs w:val="21"/>
              </w:rPr>
            </w:pPr>
          </w:p>
        </w:tc>
        <w:tc>
          <w:tcPr>
            <w:tcW w:w="2528" w:type="dxa"/>
            <w:shd w:val="clear" w:color="auto" w:fill="auto"/>
          </w:tcPr>
          <w:p w:rsidR="00CB3C6F" w:rsidRPr="000C36C9" w:rsidRDefault="00CB3C6F" w:rsidP="003C39A2">
            <w:pPr>
              <w:spacing w:line="200" w:lineRule="exact"/>
              <w:rPr>
                <w:rFonts w:hint="eastAsia"/>
                <w:sz w:val="16"/>
                <w:szCs w:val="16"/>
              </w:rPr>
            </w:pPr>
            <w:r w:rsidRPr="000C36C9">
              <w:rPr>
                <w:rFonts w:hint="eastAsia"/>
                <w:sz w:val="16"/>
                <w:szCs w:val="16"/>
              </w:rPr>
              <w:t>廃棄物の飛散防止のための具体的な方法を示すこと。</w:t>
            </w:r>
          </w:p>
        </w:tc>
      </w:tr>
      <w:tr w:rsidR="00CB3C6F" w:rsidRPr="000C36C9" w:rsidTr="003C39A2">
        <w:trPr>
          <w:trHeight w:val="523"/>
        </w:trPr>
        <w:tc>
          <w:tcPr>
            <w:tcW w:w="2608" w:type="dxa"/>
            <w:gridSpan w:val="2"/>
            <w:tcBorders>
              <w:top w:val="nil"/>
            </w:tcBorders>
            <w:shd w:val="clear" w:color="auto" w:fill="auto"/>
            <w:vAlign w:val="center"/>
          </w:tcPr>
          <w:p w:rsidR="00CB3C6F" w:rsidRPr="000C36C9" w:rsidRDefault="00CB3C6F" w:rsidP="00DC0C70">
            <w:pPr>
              <w:rPr>
                <w:rFonts w:hint="eastAsia"/>
                <w:szCs w:val="21"/>
              </w:rPr>
            </w:pPr>
            <w:r w:rsidRPr="000C36C9">
              <w:rPr>
                <w:rFonts w:hint="eastAsia"/>
                <w:szCs w:val="21"/>
              </w:rPr>
              <w:t>流出防止措置</w:t>
            </w:r>
          </w:p>
        </w:tc>
        <w:tc>
          <w:tcPr>
            <w:tcW w:w="4700" w:type="dxa"/>
            <w:shd w:val="clear" w:color="auto" w:fill="auto"/>
            <w:vAlign w:val="center"/>
          </w:tcPr>
          <w:p w:rsidR="00CB3C6F" w:rsidRPr="000C36C9" w:rsidRDefault="00CB3C6F" w:rsidP="003C39A2">
            <w:pPr>
              <w:jc w:val="center"/>
              <w:rPr>
                <w:rFonts w:hint="eastAsia"/>
                <w:szCs w:val="21"/>
              </w:rPr>
            </w:pPr>
          </w:p>
        </w:tc>
        <w:tc>
          <w:tcPr>
            <w:tcW w:w="2528" w:type="dxa"/>
            <w:shd w:val="clear" w:color="auto" w:fill="auto"/>
          </w:tcPr>
          <w:p w:rsidR="00CB3C6F" w:rsidRPr="000C36C9" w:rsidRDefault="00CB3C6F" w:rsidP="003C39A2">
            <w:pPr>
              <w:spacing w:line="200" w:lineRule="exact"/>
              <w:rPr>
                <w:rFonts w:hint="eastAsia"/>
                <w:sz w:val="16"/>
                <w:szCs w:val="16"/>
              </w:rPr>
            </w:pPr>
            <w:r w:rsidRPr="000C36C9">
              <w:rPr>
                <w:rFonts w:hint="eastAsia"/>
                <w:sz w:val="16"/>
                <w:szCs w:val="16"/>
              </w:rPr>
              <w:t>廃棄物の流出防止のための具体的な方法を示すこと。</w:t>
            </w:r>
          </w:p>
        </w:tc>
      </w:tr>
      <w:tr w:rsidR="00CB3C6F" w:rsidRPr="000C36C9" w:rsidTr="003C39A2">
        <w:trPr>
          <w:trHeight w:val="518"/>
        </w:trPr>
        <w:tc>
          <w:tcPr>
            <w:tcW w:w="2608" w:type="dxa"/>
            <w:gridSpan w:val="2"/>
            <w:tcBorders>
              <w:top w:val="nil"/>
            </w:tcBorders>
            <w:shd w:val="clear" w:color="auto" w:fill="auto"/>
            <w:vAlign w:val="center"/>
          </w:tcPr>
          <w:p w:rsidR="00CB3C6F" w:rsidRPr="000C36C9" w:rsidRDefault="00CB3C6F" w:rsidP="00DC0C70">
            <w:pPr>
              <w:rPr>
                <w:rFonts w:hint="eastAsia"/>
                <w:szCs w:val="21"/>
              </w:rPr>
            </w:pPr>
            <w:r w:rsidRPr="000C36C9">
              <w:rPr>
                <w:rFonts w:hint="eastAsia"/>
                <w:szCs w:val="21"/>
              </w:rPr>
              <w:t>悪臭発散防止措置</w:t>
            </w:r>
          </w:p>
        </w:tc>
        <w:tc>
          <w:tcPr>
            <w:tcW w:w="4700" w:type="dxa"/>
            <w:shd w:val="clear" w:color="auto" w:fill="auto"/>
            <w:vAlign w:val="center"/>
          </w:tcPr>
          <w:p w:rsidR="00CB3C6F" w:rsidRPr="000C36C9" w:rsidRDefault="00CB3C6F" w:rsidP="003C39A2">
            <w:pPr>
              <w:jc w:val="center"/>
              <w:rPr>
                <w:rFonts w:hint="eastAsia"/>
                <w:szCs w:val="21"/>
              </w:rPr>
            </w:pPr>
          </w:p>
        </w:tc>
        <w:tc>
          <w:tcPr>
            <w:tcW w:w="2528" w:type="dxa"/>
            <w:shd w:val="clear" w:color="auto" w:fill="auto"/>
          </w:tcPr>
          <w:p w:rsidR="00CB3C6F" w:rsidRPr="000C36C9" w:rsidRDefault="00CB3C6F" w:rsidP="003C39A2">
            <w:pPr>
              <w:spacing w:line="200" w:lineRule="exact"/>
              <w:rPr>
                <w:rFonts w:hint="eastAsia"/>
                <w:sz w:val="16"/>
                <w:szCs w:val="16"/>
              </w:rPr>
            </w:pPr>
            <w:r w:rsidRPr="000C36C9">
              <w:rPr>
                <w:rFonts w:hint="eastAsia"/>
                <w:sz w:val="16"/>
                <w:szCs w:val="16"/>
              </w:rPr>
              <w:t>悪臭を周辺に発散させないような具体的な方法を示すこと。</w:t>
            </w:r>
          </w:p>
        </w:tc>
      </w:tr>
      <w:tr w:rsidR="00CB3C6F" w:rsidRPr="000C36C9" w:rsidTr="003C39A2">
        <w:tc>
          <w:tcPr>
            <w:tcW w:w="2608" w:type="dxa"/>
            <w:gridSpan w:val="2"/>
            <w:tcBorders>
              <w:top w:val="nil"/>
            </w:tcBorders>
            <w:shd w:val="clear" w:color="auto" w:fill="auto"/>
            <w:vAlign w:val="center"/>
          </w:tcPr>
          <w:p w:rsidR="00CB3C6F" w:rsidRPr="000C36C9" w:rsidRDefault="00CB3C6F" w:rsidP="00DC0C70">
            <w:pPr>
              <w:rPr>
                <w:rFonts w:hint="eastAsia"/>
                <w:szCs w:val="21"/>
              </w:rPr>
            </w:pPr>
            <w:r w:rsidRPr="000C36C9">
              <w:rPr>
                <w:rFonts w:hint="eastAsia"/>
                <w:szCs w:val="21"/>
              </w:rPr>
              <w:t>防火対策</w:t>
            </w:r>
          </w:p>
        </w:tc>
        <w:tc>
          <w:tcPr>
            <w:tcW w:w="4700" w:type="dxa"/>
            <w:shd w:val="clear" w:color="auto" w:fill="auto"/>
            <w:vAlign w:val="center"/>
          </w:tcPr>
          <w:p w:rsidR="00CB3C6F" w:rsidRPr="000C36C9" w:rsidRDefault="00CB3C6F" w:rsidP="003C39A2">
            <w:pPr>
              <w:jc w:val="center"/>
              <w:rPr>
                <w:rFonts w:hint="eastAsia"/>
                <w:szCs w:val="21"/>
              </w:rPr>
            </w:pPr>
          </w:p>
        </w:tc>
        <w:tc>
          <w:tcPr>
            <w:tcW w:w="2528" w:type="dxa"/>
            <w:shd w:val="clear" w:color="auto" w:fill="auto"/>
            <w:vAlign w:val="center"/>
          </w:tcPr>
          <w:p w:rsidR="00CB3C6F" w:rsidRPr="000C36C9" w:rsidRDefault="00CB3C6F" w:rsidP="003C39A2">
            <w:pPr>
              <w:spacing w:line="200" w:lineRule="exact"/>
              <w:rPr>
                <w:rFonts w:hint="eastAsia"/>
                <w:szCs w:val="21"/>
              </w:rPr>
            </w:pPr>
            <w:r w:rsidRPr="000C36C9">
              <w:rPr>
                <w:rFonts w:hint="eastAsia"/>
                <w:sz w:val="16"/>
                <w:szCs w:val="16"/>
              </w:rPr>
              <w:t>火災発生防止のため、処分場内での焼却禁止、埋立地内での火気使用禁止、消火設備の設置、火気取締り責任者の設置、消火体制の整備、消火設備の点検方法等を示すこと。</w:t>
            </w:r>
          </w:p>
        </w:tc>
      </w:tr>
      <w:tr w:rsidR="00CB3C6F" w:rsidRPr="000C36C9" w:rsidTr="003C39A2">
        <w:trPr>
          <w:trHeight w:val="405"/>
        </w:trPr>
        <w:tc>
          <w:tcPr>
            <w:tcW w:w="2608" w:type="dxa"/>
            <w:gridSpan w:val="2"/>
            <w:tcBorders>
              <w:top w:val="nil"/>
            </w:tcBorders>
            <w:shd w:val="clear" w:color="auto" w:fill="auto"/>
            <w:vAlign w:val="center"/>
          </w:tcPr>
          <w:p w:rsidR="00CB3C6F" w:rsidRPr="000C36C9" w:rsidRDefault="00CB3C6F" w:rsidP="003C39A2">
            <w:pPr>
              <w:spacing w:line="280" w:lineRule="exact"/>
              <w:rPr>
                <w:rFonts w:hint="eastAsia"/>
                <w:szCs w:val="21"/>
              </w:rPr>
            </w:pPr>
            <w:r w:rsidRPr="000C36C9">
              <w:rPr>
                <w:rFonts w:hint="eastAsia"/>
                <w:szCs w:val="21"/>
              </w:rPr>
              <w:t>ねずみの生息及び衛生害虫の発生防止措置</w:t>
            </w:r>
          </w:p>
        </w:tc>
        <w:tc>
          <w:tcPr>
            <w:tcW w:w="4700" w:type="dxa"/>
            <w:shd w:val="clear" w:color="auto" w:fill="auto"/>
            <w:vAlign w:val="center"/>
          </w:tcPr>
          <w:p w:rsidR="00CB3C6F" w:rsidRPr="000C36C9" w:rsidRDefault="00CB3C6F" w:rsidP="003C39A2">
            <w:pPr>
              <w:jc w:val="center"/>
              <w:rPr>
                <w:rFonts w:hint="eastAsia"/>
                <w:szCs w:val="21"/>
              </w:rPr>
            </w:pPr>
          </w:p>
        </w:tc>
        <w:tc>
          <w:tcPr>
            <w:tcW w:w="2528" w:type="dxa"/>
            <w:shd w:val="clear" w:color="auto" w:fill="auto"/>
          </w:tcPr>
          <w:p w:rsidR="00CB3C6F" w:rsidRPr="000C36C9" w:rsidRDefault="00CB3C6F" w:rsidP="003C39A2">
            <w:pPr>
              <w:spacing w:line="200" w:lineRule="exact"/>
              <w:rPr>
                <w:rFonts w:hint="eastAsia"/>
                <w:sz w:val="16"/>
                <w:szCs w:val="16"/>
              </w:rPr>
            </w:pPr>
            <w:r w:rsidRPr="000C36C9">
              <w:rPr>
                <w:rFonts w:hint="eastAsia"/>
                <w:sz w:val="16"/>
                <w:szCs w:val="16"/>
              </w:rPr>
              <w:t>薬剤の散布等の対応方法を示すこと。</w:t>
            </w:r>
          </w:p>
        </w:tc>
      </w:tr>
      <w:tr w:rsidR="00CB3C6F" w:rsidRPr="000C36C9" w:rsidTr="003C39A2">
        <w:trPr>
          <w:trHeight w:val="552"/>
        </w:trPr>
        <w:tc>
          <w:tcPr>
            <w:tcW w:w="2608" w:type="dxa"/>
            <w:gridSpan w:val="2"/>
            <w:tcBorders>
              <w:top w:val="nil"/>
            </w:tcBorders>
            <w:shd w:val="clear" w:color="auto" w:fill="auto"/>
            <w:vAlign w:val="center"/>
          </w:tcPr>
          <w:p w:rsidR="00CB3C6F" w:rsidRPr="000C36C9" w:rsidRDefault="00CB3C6F" w:rsidP="00DC0C70">
            <w:pPr>
              <w:rPr>
                <w:rFonts w:hint="eastAsia"/>
                <w:szCs w:val="21"/>
              </w:rPr>
            </w:pPr>
            <w:r w:rsidRPr="000C36C9">
              <w:rPr>
                <w:rFonts w:hint="eastAsia"/>
                <w:szCs w:val="21"/>
              </w:rPr>
              <w:t>立札等の管理</w:t>
            </w:r>
          </w:p>
        </w:tc>
        <w:tc>
          <w:tcPr>
            <w:tcW w:w="4700" w:type="dxa"/>
            <w:shd w:val="clear" w:color="auto" w:fill="auto"/>
          </w:tcPr>
          <w:p w:rsidR="00CB3C6F" w:rsidRPr="000C36C9" w:rsidRDefault="00CB3C6F" w:rsidP="00DC0C70">
            <w:pPr>
              <w:rPr>
                <w:szCs w:val="21"/>
              </w:rPr>
            </w:pPr>
          </w:p>
        </w:tc>
        <w:tc>
          <w:tcPr>
            <w:tcW w:w="2528" w:type="dxa"/>
            <w:shd w:val="clear" w:color="auto" w:fill="auto"/>
          </w:tcPr>
          <w:p w:rsidR="00CB3C6F" w:rsidRPr="000C36C9" w:rsidRDefault="00CB3C6F" w:rsidP="003C39A2">
            <w:pPr>
              <w:spacing w:line="200" w:lineRule="exact"/>
              <w:rPr>
                <w:rFonts w:hint="eastAsia"/>
                <w:sz w:val="16"/>
                <w:szCs w:val="16"/>
              </w:rPr>
            </w:pPr>
            <w:r w:rsidRPr="000C36C9">
              <w:rPr>
                <w:rFonts w:hint="eastAsia"/>
                <w:sz w:val="16"/>
                <w:szCs w:val="16"/>
              </w:rPr>
              <w:t>内容の変更があった場合に表記を変更し、見やすい状態とする管理を行なうこと。</w:t>
            </w:r>
          </w:p>
        </w:tc>
      </w:tr>
      <w:tr w:rsidR="00CB3C6F" w:rsidRPr="000C36C9" w:rsidTr="003C39A2">
        <w:trPr>
          <w:trHeight w:val="70"/>
        </w:trPr>
        <w:tc>
          <w:tcPr>
            <w:tcW w:w="2608" w:type="dxa"/>
            <w:gridSpan w:val="2"/>
            <w:tcBorders>
              <w:top w:val="nil"/>
              <w:bottom w:val="nil"/>
              <w:right w:val="single" w:sz="4" w:space="0" w:color="auto"/>
            </w:tcBorders>
            <w:shd w:val="clear" w:color="auto" w:fill="auto"/>
            <w:vAlign w:val="center"/>
          </w:tcPr>
          <w:p w:rsidR="00CB3C6F" w:rsidRPr="000C36C9" w:rsidRDefault="00CB3C6F" w:rsidP="00DC0C70">
            <w:pPr>
              <w:rPr>
                <w:rFonts w:hint="eastAsia"/>
                <w:szCs w:val="21"/>
              </w:rPr>
            </w:pPr>
            <w:r w:rsidRPr="000C36C9">
              <w:rPr>
                <w:rFonts w:hint="eastAsia"/>
                <w:szCs w:val="21"/>
              </w:rPr>
              <w:t>擁壁等の維持管理</w:t>
            </w:r>
          </w:p>
        </w:tc>
        <w:tc>
          <w:tcPr>
            <w:tcW w:w="4700" w:type="dxa"/>
            <w:tcBorders>
              <w:left w:val="single" w:sz="4" w:space="0" w:color="auto"/>
              <w:right w:val="single" w:sz="4" w:space="0" w:color="auto"/>
            </w:tcBorders>
            <w:shd w:val="clear" w:color="auto" w:fill="auto"/>
            <w:vAlign w:val="center"/>
          </w:tcPr>
          <w:p w:rsidR="00CB3C6F" w:rsidRPr="000C36C9" w:rsidRDefault="00CB3C6F" w:rsidP="003C39A2">
            <w:pPr>
              <w:jc w:val="center"/>
              <w:rPr>
                <w:rFonts w:hint="eastAsia"/>
                <w:szCs w:val="21"/>
              </w:rPr>
            </w:pPr>
          </w:p>
        </w:tc>
        <w:tc>
          <w:tcPr>
            <w:tcW w:w="2528" w:type="dxa"/>
            <w:tcBorders>
              <w:left w:val="single" w:sz="4" w:space="0" w:color="auto"/>
            </w:tcBorders>
            <w:shd w:val="clear" w:color="auto" w:fill="auto"/>
            <w:vAlign w:val="center"/>
          </w:tcPr>
          <w:p w:rsidR="00CB3C6F" w:rsidRPr="000C36C9" w:rsidRDefault="00CB3C6F" w:rsidP="003C39A2">
            <w:pPr>
              <w:jc w:val="center"/>
              <w:rPr>
                <w:rFonts w:hint="eastAsia"/>
                <w:szCs w:val="21"/>
              </w:rPr>
            </w:pPr>
          </w:p>
        </w:tc>
      </w:tr>
      <w:tr w:rsidR="00CB3C6F" w:rsidRPr="000C36C9" w:rsidTr="003C39A2">
        <w:trPr>
          <w:trHeight w:val="474"/>
        </w:trPr>
        <w:tc>
          <w:tcPr>
            <w:tcW w:w="236" w:type="dxa"/>
            <w:tcBorders>
              <w:top w:val="nil"/>
              <w:bottom w:val="nil"/>
            </w:tcBorders>
            <w:shd w:val="clear" w:color="auto" w:fill="auto"/>
            <w:vAlign w:val="center"/>
          </w:tcPr>
          <w:p w:rsidR="00CB3C6F" w:rsidRPr="000C36C9" w:rsidRDefault="00CB3C6F" w:rsidP="003C39A2">
            <w:pPr>
              <w:jc w:val="center"/>
              <w:rPr>
                <w:rFonts w:hint="eastAsia"/>
                <w:szCs w:val="21"/>
              </w:rPr>
            </w:pPr>
          </w:p>
        </w:tc>
        <w:tc>
          <w:tcPr>
            <w:tcW w:w="2372" w:type="dxa"/>
            <w:tcBorders>
              <w:top w:val="single" w:sz="4" w:space="0" w:color="auto"/>
            </w:tcBorders>
            <w:shd w:val="clear" w:color="auto" w:fill="auto"/>
            <w:vAlign w:val="center"/>
          </w:tcPr>
          <w:p w:rsidR="00CB3C6F" w:rsidRPr="000C36C9" w:rsidRDefault="00CB3C6F" w:rsidP="00DC0C70">
            <w:pPr>
              <w:rPr>
                <w:rFonts w:hint="eastAsia"/>
                <w:szCs w:val="21"/>
              </w:rPr>
            </w:pPr>
            <w:r w:rsidRPr="000C36C9">
              <w:rPr>
                <w:rFonts w:hint="eastAsia"/>
                <w:szCs w:val="21"/>
              </w:rPr>
              <w:t>擁壁等の点検方法</w:t>
            </w:r>
          </w:p>
        </w:tc>
        <w:tc>
          <w:tcPr>
            <w:tcW w:w="4700" w:type="dxa"/>
            <w:shd w:val="clear" w:color="auto" w:fill="auto"/>
          </w:tcPr>
          <w:p w:rsidR="00CB3C6F" w:rsidRPr="000C36C9" w:rsidRDefault="00CB3C6F" w:rsidP="00DC0C70">
            <w:pPr>
              <w:rPr>
                <w:szCs w:val="21"/>
              </w:rPr>
            </w:pPr>
          </w:p>
        </w:tc>
        <w:tc>
          <w:tcPr>
            <w:tcW w:w="2528" w:type="dxa"/>
            <w:shd w:val="clear" w:color="auto" w:fill="auto"/>
          </w:tcPr>
          <w:p w:rsidR="00CB3C6F" w:rsidRPr="000C36C9" w:rsidRDefault="00CB3C6F" w:rsidP="003C39A2">
            <w:pPr>
              <w:spacing w:line="200" w:lineRule="exact"/>
              <w:rPr>
                <w:rFonts w:hint="eastAsia"/>
                <w:sz w:val="16"/>
                <w:szCs w:val="16"/>
              </w:rPr>
            </w:pPr>
            <w:r w:rsidRPr="000C36C9">
              <w:rPr>
                <w:rFonts w:hint="eastAsia"/>
                <w:sz w:val="16"/>
                <w:szCs w:val="16"/>
              </w:rPr>
              <w:t>擁壁等の点検項目、点検頻度を具体的に示すこと。</w:t>
            </w:r>
          </w:p>
        </w:tc>
      </w:tr>
      <w:tr w:rsidR="00CB3C6F" w:rsidRPr="000C36C9" w:rsidTr="003C39A2">
        <w:trPr>
          <w:trHeight w:val="539"/>
        </w:trPr>
        <w:tc>
          <w:tcPr>
            <w:tcW w:w="236" w:type="dxa"/>
            <w:tcBorders>
              <w:top w:val="nil"/>
            </w:tcBorders>
            <w:shd w:val="clear" w:color="auto" w:fill="auto"/>
            <w:vAlign w:val="center"/>
          </w:tcPr>
          <w:p w:rsidR="00CB3C6F" w:rsidRPr="000C36C9" w:rsidRDefault="00CB3C6F" w:rsidP="003C39A2">
            <w:pPr>
              <w:jc w:val="center"/>
              <w:rPr>
                <w:rFonts w:hint="eastAsia"/>
                <w:szCs w:val="21"/>
              </w:rPr>
            </w:pPr>
          </w:p>
        </w:tc>
        <w:tc>
          <w:tcPr>
            <w:tcW w:w="2372" w:type="dxa"/>
            <w:shd w:val="clear" w:color="auto" w:fill="auto"/>
            <w:vAlign w:val="center"/>
          </w:tcPr>
          <w:p w:rsidR="00CB3C6F" w:rsidRPr="000C36C9" w:rsidRDefault="00CB3C6F" w:rsidP="00DC0C70">
            <w:pPr>
              <w:rPr>
                <w:rFonts w:hint="eastAsia"/>
                <w:szCs w:val="21"/>
              </w:rPr>
            </w:pPr>
            <w:r w:rsidRPr="000C36C9">
              <w:rPr>
                <w:rFonts w:hint="eastAsia"/>
                <w:szCs w:val="21"/>
              </w:rPr>
              <w:t>擁壁等の損壊防止措置</w:t>
            </w:r>
          </w:p>
        </w:tc>
        <w:tc>
          <w:tcPr>
            <w:tcW w:w="4700" w:type="dxa"/>
            <w:shd w:val="clear" w:color="auto" w:fill="auto"/>
          </w:tcPr>
          <w:p w:rsidR="00CB3C6F" w:rsidRPr="000C36C9" w:rsidRDefault="00CB3C6F" w:rsidP="00DC0C70">
            <w:pPr>
              <w:rPr>
                <w:szCs w:val="21"/>
              </w:rPr>
            </w:pPr>
          </w:p>
        </w:tc>
        <w:tc>
          <w:tcPr>
            <w:tcW w:w="2528" w:type="dxa"/>
            <w:shd w:val="clear" w:color="auto" w:fill="auto"/>
          </w:tcPr>
          <w:p w:rsidR="00CB3C6F" w:rsidRPr="000C36C9" w:rsidRDefault="00CB3C6F" w:rsidP="003C39A2">
            <w:pPr>
              <w:spacing w:line="200" w:lineRule="exact"/>
              <w:rPr>
                <w:rFonts w:hint="eastAsia"/>
                <w:sz w:val="16"/>
                <w:szCs w:val="16"/>
              </w:rPr>
            </w:pPr>
            <w:r w:rsidRPr="000C36C9">
              <w:rPr>
                <w:rFonts w:hint="eastAsia"/>
                <w:sz w:val="16"/>
                <w:szCs w:val="16"/>
              </w:rPr>
              <w:t>擁壁等が損壊するおそれのある場合の対策を記載すること。</w:t>
            </w:r>
          </w:p>
        </w:tc>
      </w:tr>
      <w:tr w:rsidR="00CB3C6F" w:rsidRPr="000C36C9" w:rsidTr="003C39A2">
        <w:trPr>
          <w:trHeight w:val="535"/>
        </w:trPr>
        <w:tc>
          <w:tcPr>
            <w:tcW w:w="2608" w:type="dxa"/>
            <w:gridSpan w:val="2"/>
            <w:shd w:val="clear" w:color="auto" w:fill="auto"/>
            <w:vAlign w:val="center"/>
          </w:tcPr>
          <w:p w:rsidR="00CB3C6F" w:rsidRPr="000C36C9" w:rsidRDefault="00CB3C6F" w:rsidP="00DC0C70">
            <w:pPr>
              <w:rPr>
                <w:rFonts w:hint="eastAsia"/>
                <w:szCs w:val="21"/>
              </w:rPr>
            </w:pPr>
            <w:r w:rsidRPr="000C36C9">
              <w:rPr>
                <w:rFonts w:hint="eastAsia"/>
                <w:szCs w:val="21"/>
              </w:rPr>
              <w:t>残余容量の測定・記録</w:t>
            </w:r>
          </w:p>
        </w:tc>
        <w:tc>
          <w:tcPr>
            <w:tcW w:w="4700" w:type="dxa"/>
            <w:shd w:val="clear" w:color="auto" w:fill="auto"/>
          </w:tcPr>
          <w:p w:rsidR="00CB3C6F" w:rsidRPr="000C36C9" w:rsidRDefault="00CB3C6F" w:rsidP="00DC0C70">
            <w:pPr>
              <w:rPr>
                <w:szCs w:val="21"/>
              </w:rPr>
            </w:pPr>
          </w:p>
        </w:tc>
        <w:tc>
          <w:tcPr>
            <w:tcW w:w="2528" w:type="dxa"/>
            <w:shd w:val="clear" w:color="auto" w:fill="auto"/>
          </w:tcPr>
          <w:p w:rsidR="00CB3C6F" w:rsidRPr="000C36C9" w:rsidRDefault="00CB3C6F" w:rsidP="003C39A2">
            <w:pPr>
              <w:spacing w:line="200" w:lineRule="exact"/>
              <w:rPr>
                <w:rFonts w:hint="eastAsia"/>
                <w:sz w:val="16"/>
                <w:szCs w:val="16"/>
              </w:rPr>
            </w:pPr>
            <w:r w:rsidRPr="000C36C9">
              <w:rPr>
                <w:rFonts w:hint="eastAsia"/>
                <w:sz w:val="16"/>
                <w:szCs w:val="16"/>
              </w:rPr>
              <w:t>残余容量の測定計画及び測定方法等を具体的に示すこと。</w:t>
            </w:r>
          </w:p>
        </w:tc>
      </w:tr>
      <w:tr w:rsidR="00CB3C6F" w:rsidRPr="000C36C9" w:rsidTr="003C39A2">
        <w:trPr>
          <w:trHeight w:val="640"/>
        </w:trPr>
        <w:tc>
          <w:tcPr>
            <w:tcW w:w="2608" w:type="dxa"/>
            <w:gridSpan w:val="2"/>
            <w:shd w:val="clear" w:color="auto" w:fill="auto"/>
            <w:vAlign w:val="center"/>
          </w:tcPr>
          <w:p w:rsidR="00CB3C6F" w:rsidRPr="000C36C9" w:rsidRDefault="00CB3C6F" w:rsidP="00DC0C70">
            <w:pPr>
              <w:rPr>
                <w:rFonts w:hint="eastAsia"/>
                <w:szCs w:val="21"/>
              </w:rPr>
            </w:pPr>
            <w:r w:rsidRPr="000C36C9">
              <w:rPr>
                <w:rFonts w:hint="eastAsia"/>
                <w:szCs w:val="21"/>
              </w:rPr>
              <w:t>維持管理記録の作成、保存</w:t>
            </w:r>
          </w:p>
        </w:tc>
        <w:tc>
          <w:tcPr>
            <w:tcW w:w="4700" w:type="dxa"/>
            <w:shd w:val="clear" w:color="auto" w:fill="auto"/>
          </w:tcPr>
          <w:p w:rsidR="00CB3C6F" w:rsidRPr="000C36C9" w:rsidRDefault="00CB3C6F" w:rsidP="00DC0C70">
            <w:pPr>
              <w:rPr>
                <w:szCs w:val="21"/>
              </w:rPr>
            </w:pPr>
          </w:p>
        </w:tc>
        <w:tc>
          <w:tcPr>
            <w:tcW w:w="2528" w:type="dxa"/>
            <w:shd w:val="clear" w:color="auto" w:fill="auto"/>
          </w:tcPr>
          <w:p w:rsidR="00CB3C6F" w:rsidRPr="000C36C9" w:rsidRDefault="00CB3C6F" w:rsidP="003C39A2">
            <w:pPr>
              <w:spacing w:line="200" w:lineRule="exact"/>
              <w:rPr>
                <w:rFonts w:hint="eastAsia"/>
                <w:sz w:val="16"/>
                <w:szCs w:val="16"/>
              </w:rPr>
            </w:pPr>
            <w:r w:rsidRPr="000C36C9">
              <w:rPr>
                <w:rFonts w:hint="eastAsia"/>
                <w:sz w:val="16"/>
                <w:szCs w:val="16"/>
              </w:rPr>
              <w:t>作成する具体的な記録等の種類、それら記録の保存方法及び保存期間などを具体的に示すこと。</w:t>
            </w:r>
          </w:p>
        </w:tc>
      </w:tr>
      <w:tr w:rsidR="00CB3C6F" w:rsidRPr="000C36C9" w:rsidTr="003C39A2">
        <w:trPr>
          <w:trHeight w:val="1090"/>
        </w:trPr>
        <w:tc>
          <w:tcPr>
            <w:tcW w:w="2608" w:type="dxa"/>
            <w:gridSpan w:val="2"/>
            <w:shd w:val="clear" w:color="auto" w:fill="auto"/>
            <w:vAlign w:val="center"/>
          </w:tcPr>
          <w:p w:rsidR="00CB3C6F" w:rsidRPr="000C36C9" w:rsidRDefault="00CB3C6F" w:rsidP="00DC0C70">
            <w:pPr>
              <w:rPr>
                <w:rFonts w:hint="eastAsia"/>
                <w:szCs w:val="21"/>
              </w:rPr>
            </w:pPr>
            <w:r w:rsidRPr="000C36C9">
              <w:rPr>
                <w:rFonts w:hint="eastAsia"/>
                <w:szCs w:val="21"/>
              </w:rPr>
              <w:t>囲い等の管理</w:t>
            </w:r>
          </w:p>
        </w:tc>
        <w:tc>
          <w:tcPr>
            <w:tcW w:w="4700" w:type="dxa"/>
            <w:shd w:val="clear" w:color="auto" w:fill="auto"/>
          </w:tcPr>
          <w:p w:rsidR="00CB3C6F" w:rsidRPr="000C36C9" w:rsidRDefault="00CB3C6F" w:rsidP="00DC0C70">
            <w:pPr>
              <w:rPr>
                <w:szCs w:val="21"/>
              </w:rPr>
            </w:pPr>
          </w:p>
        </w:tc>
        <w:tc>
          <w:tcPr>
            <w:tcW w:w="2528" w:type="dxa"/>
            <w:shd w:val="clear" w:color="auto" w:fill="auto"/>
          </w:tcPr>
          <w:p w:rsidR="00CB3C6F" w:rsidRPr="000C36C9" w:rsidRDefault="00CB3C6F" w:rsidP="003C39A2">
            <w:pPr>
              <w:spacing w:line="200" w:lineRule="exact"/>
              <w:rPr>
                <w:rFonts w:hint="eastAsia"/>
                <w:sz w:val="16"/>
                <w:szCs w:val="16"/>
              </w:rPr>
            </w:pPr>
            <w:r w:rsidRPr="000C36C9">
              <w:rPr>
                <w:rFonts w:hint="eastAsia"/>
                <w:sz w:val="16"/>
                <w:szCs w:val="16"/>
              </w:rPr>
              <w:t>埋立地周囲の囲いは、みだりに人が立ち入ることを防止できるような管理を行ない、また門扉の施錠管理を行なうこと。</w:t>
            </w:r>
          </w:p>
          <w:p w:rsidR="00CB3C6F" w:rsidRPr="000C36C9" w:rsidRDefault="00CB3C6F" w:rsidP="003C39A2">
            <w:pPr>
              <w:spacing w:line="200" w:lineRule="exact"/>
              <w:rPr>
                <w:rFonts w:hint="eastAsia"/>
                <w:sz w:val="16"/>
                <w:szCs w:val="16"/>
              </w:rPr>
            </w:pPr>
            <w:r w:rsidRPr="000C36C9">
              <w:rPr>
                <w:rFonts w:hint="eastAsia"/>
                <w:sz w:val="16"/>
                <w:szCs w:val="16"/>
              </w:rPr>
              <w:t>杭等は、埋立地の範囲を明らかにできる管理を行なうこと。</w:t>
            </w:r>
          </w:p>
        </w:tc>
      </w:tr>
      <w:tr w:rsidR="00CB3C6F" w:rsidRPr="000C36C9" w:rsidTr="003C39A2">
        <w:trPr>
          <w:trHeight w:val="169"/>
        </w:trPr>
        <w:tc>
          <w:tcPr>
            <w:tcW w:w="2608" w:type="dxa"/>
            <w:gridSpan w:val="2"/>
            <w:tcBorders>
              <w:bottom w:val="nil"/>
              <w:right w:val="single" w:sz="4" w:space="0" w:color="auto"/>
            </w:tcBorders>
            <w:shd w:val="clear" w:color="auto" w:fill="auto"/>
            <w:vAlign w:val="center"/>
          </w:tcPr>
          <w:p w:rsidR="00CB3C6F" w:rsidRPr="000C36C9" w:rsidRDefault="00CB3C6F" w:rsidP="00DC0C70">
            <w:pPr>
              <w:rPr>
                <w:rFonts w:hint="eastAsia"/>
                <w:szCs w:val="21"/>
              </w:rPr>
            </w:pPr>
            <w:r w:rsidRPr="000C36C9">
              <w:rPr>
                <w:rFonts w:hint="eastAsia"/>
                <w:szCs w:val="21"/>
              </w:rPr>
              <w:t>展開検査</w:t>
            </w:r>
          </w:p>
        </w:tc>
        <w:tc>
          <w:tcPr>
            <w:tcW w:w="4700" w:type="dxa"/>
            <w:tcBorders>
              <w:left w:val="single" w:sz="4" w:space="0" w:color="auto"/>
              <w:right w:val="single" w:sz="4" w:space="0" w:color="auto"/>
            </w:tcBorders>
            <w:shd w:val="clear" w:color="auto" w:fill="auto"/>
          </w:tcPr>
          <w:p w:rsidR="00CB3C6F" w:rsidRPr="000C36C9" w:rsidRDefault="00CB3C6F" w:rsidP="00DC0C70">
            <w:pPr>
              <w:rPr>
                <w:szCs w:val="21"/>
              </w:rPr>
            </w:pPr>
          </w:p>
        </w:tc>
        <w:tc>
          <w:tcPr>
            <w:tcW w:w="2528" w:type="dxa"/>
            <w:tcBorders>
              <w:left w:val="single" w:sz="4" w:space="0" w:color="auto"/>
            </w:tcBorders>
            <w:shd w:val="clear" w:color="auto" w:fill="auto"/>
          </w:tcPr>
          <w:p w:rsidR="00CB3C6F" w:rsidRPr="000C36C9" w:rsidRDefault="00CB3C6F" w:rsidP="003C39A2">
            <w:pPr>
              <w:spacing w:line="240" w:lineRule="exact"/>
              <w:rPr>
                <w:rFonts w:hint="eastAsia"/>
                <w:sz w:val="16"/>
                <w:szCs w:val="16"/>
              </w:rPr>
            </w:pPr>
          </w:p>
        </w:tc>
      </w:tr>
      <w:tr w:rsidR="00CB3C6F" w:rsidRPr="000C36C9" w:rsidTr="003C39A2">
        <w:trPr>
          <w:trHeight w:val="533"/>
        </w:trPr>
        <w:tc>
          <w:tcPr>
            <w:tcW w:w="236" w:type="dxa"/>
            <w:tcBorders>
              <w:top w:val="nil"/>
              <w:bottom w:val="nil"/>
            </w:tcBorders>
            <w:shd w:val="clear" w:color="auto" w:fill="auto"/>
            <w:vAlign w:val="center"/>
          </w:tcPr>
          <w:p w:rsidR="00CB3C6F" w:rsidRPr="000C36C9" w:rsidRDefault="00CB3C6F" w:rsidP="003C39A2">
            <w:pPr>
              <w:jc w:val="center"/>
              <w:rPr>
                <w:rFonts w:hint="eastAsia"/>
                <w:szCs w:val="21"/>
              </w:rPr>
            </w:pPr>
          </w:p>
        </w:tc>
        <w:tc>
          <w:tcPr>
            <w:tcW w:w="2372" w:type="dxa"/>
            <w:tcBorders>
              <w:top w:val="single" w:sz="4" w:space="0" w:color="auto"/>
            </w:tcBorders>
            <w:shd w:val="clear" w:color="auto" w:fill="auto"/>
            <w:vAlign w:val="center"/>
          </w:tcPr>
          <w:p w:rsidR="00CB3C6F" w:rsidRPr="000C36C9" w:rsidRDefault="00CB3C6F" w:rsidP="00DC0C70">
            <w:pPr>
              <w:rPr>
                <w:rFonts w:hint="eastAsia"/>
                <w:szCs w:val="21"/>
              </w:rPr>
            </w:pPr>
            <w:r w:rsidRPr="000C36C9">
              <w:rPr>
                <w:rFonts w:hint="eastAsia"/>
                <w:szCs w:val="21"/>
              </w:rPr>
              <w:t>展開検査の方法</w:t>
            </w:r>
          </w:p>
        </w:tc>
        <w:tc>
          <w:tcPr>
            <w:tcW w:w="4700" w:type="dxa"/>
            <w:shd w:val="clear" w:color="auto" w:fill="auto"/>
          </w:tcPr>
          <w:p w:rsidR="00CB3C6F" w:rsidRPr="000C36C9" w:rsidRDefault="00CB3C6F" w:rsidP="00DC0C70">
            <w:pPr>
              <w:rPr>
                <w:szCs w:val="21"/>
              </w:rPr>
            </w:pPr>
          </w:p>
        </w:tc>
        <w:tc>
          <w:tcPr>
            <w:tcW w:w="2528" w:type="dxa"/>
            <w:shd w:val="clear" w:color="auto" w:fill="auto"/>
          </w:tcPr>
          <w:p w:rsidR="00CB3C6F" w:rsidRPr="000C36C9" w:rsidRDefault="00CB3C6F" w:rsidP="003C39A2">
            <w:pPr>
              <w:spacing w:line="200" w:lineRule="exact"/>
              <w:rPr>
                <w:rFonts w:hint="eastAsia"/>
                <w:sz w:val="16"/>
                <w:szCs w:val="16"/>
              </w:rPr>
            </w:pPr>
            <w:r w:rsidRPr="000C36C9">
              <w:rPr>
                <w:rFonts w:hint="eastAsia"/>
                <w:sz w:val="16"/>
                <w:szCs w:val="16"/>
              </w:rPr>
              <w:t>展開検査の実施方法、結果の記録方法等を具体的に示すこと。</w:t>
            </w:r>
          </w:p>
        </w:tc>
      </w:tr>
      <w:tr w:rsidR="00CB3C6F" w:rsidRPr="000C36C9" w:rsidTr="003C39A2">
        <w:trPr>
          <w:trHeight w:val="638"/>
        </w:trPr>
        <w:tc>
          <w:tcPr>
            <w:tcW w:w="236" w:type="dxa"/>
            <w:tcBorders>
              <w:top w:val="nil"/>
            </w:tcBorders>
            <w:shd w:val="clear" w:color="auto" w:fill="auto"/>
            <w:vAlign w:val="center"/>
          </w:tcPr>
          <w:p w:rsidR="00CB3C6F" w:rsidRPr="000C36C9" w:rsidRDefault="00CB3C6F" w:rsidP="003C39A2">
            <w:pPr>
              <w:jc w:val="center"/>
              <w:rPr>
                <w:rFonts w:hint="eastAsia"/>
                <w:szCs w:val="21"/>
              </w:rPr>
            </w:pPr>
          </w:p>
        </w:tc>
        <w:tc>
          <w:tcPr>
            <w:tcW w:w="2372" w:type="dxa"/>
            <w:shd w:val="clear" w:color="auto" w:fill="auto"/>
            <w:vAlign w:val="center"/>
          </w:tcPr>
          <w:p w:rsidR="00CB3C6F" w:rsidRPr="000C36C9" w:rsidRDefault="00CB3C6F" w:rsidP="00DC0C70">
            <w:pPr>
              <w:rPr>
                <w:rFonts w:hint="eastAsia"/>
                <w:szCs w:val="21"/>
              </w:rPr>
            </w:pPr>
            <w:r w:rsidRPr="000C36C9">
              <w:rPr>
                <w:rFonts w:hint="eastAsia"/>
                <w:szCs w:val="21"/>
              </w:rPr>
              <w:t>付着・混入時の対処方法</w:t>
            </w:r>
          </w:p>
        </w:tc>
        <w:tc>
          <w:tcPr>
            <w:tcW w:w="4700" w:type="dxa"/>
            <w:shd w:val="clear" w:color="auto" w:fill="auto"/>
          </w:tcPr>
          <w:p w:rsidR="00CB3C6F" w:rsidRPr="000C36C9" w:rsidRDefault="00CB3C6F" w:rsidP="00DC0C70">
            <w:pPr>
              <w:rPr>
                <w:szCs w:val="21"/>
              </w:rPr>
            </w:pPr>
          </w:p>
        </w:tc>
        <w:tc>
          <w:tcPr>
            <w:tcW w:w="2528" w:type="dxa"/>
            <w:shd w:val="clear" w:color="auto" w:fill="auto"/>
          </w:tcPr>
          <w:p w:rsidR="00CB3C6F" w:rsidRPr="000C36C9" w:rsidRDefault="00CB3C6F" w:rsidP="003C39A2">
            <w:pPr>
              <w:spacing w:line="200" w:lineRule="exact"/>
              <w:rPr>
                <w:rFonts w:hint="eastAsia"/>
                <w:sz w:val="16"/>
                <w:szCs w:val="16"/>
              </w:rPr>
            </w:pPr>
            <w:r w:rsidRPr="000C36C9">
              <w:rPr>
                <w:rFonts w:hint="eastAsia"/>
                <w:sz w:val="16"/>
                <w:szCs w:val="16"/>
              </w:rPr>
              <w:t>展開検査の結果、安定型産業廃棄物以外の廃棄物の付着又は混入が認められた場合の対処方法を具体的に示すこと。</w:t>
            </w:r>
          </w:p>
        </w:tc>
      </w:tr>
      <w:tr w:rsidR="00CB3C6F" w:rsidRPr="000C36C9" w:rsidTr="003C39A2">
        <w:trPr>
          <w:trHeight w:val="198"/>
        </w:trPr>
        <w:tc>
          <w:tcPr>
            <w:tcW w:w="2608" w:type="dxa"/>
            <w:gridSpan w:val="2"/>
            <w:tcBorders>
              <w:bottom w:val="nil"/>
              <w:right w:val="single" w:sz="4" w:space="0" w:color="auto"/>
            </w:tcBorders>
            <w:shd w:val="clear" w:color="auto" w:fill="auto"/>
            <w:vAlign w:val="center"/>
          </w:tcPr>
          <w:p w:rsidR="00CB3C6F" w:rsidRPr="000C36C9" w:rsidRDefault="00CB3C6F" w:rsidP="00DC0C70">
            <w:pPr>
              <w:rPr>
                <w:rFonts w:hint="eastAsia"/>
                <w:szCs w:val="21"/>
              </w:rPr>
            </w:pPr>
            <w:r w:rsidRPr="000C36C9">
              <w:rPr>
                <w:rFonts w:hint="eastAsia"/>
                <w:szCs w:val="21"/>
              </w:rPr>
              <w:t>周縁地下水の水質検査</w:t>
            </w:r>
          </w:p>
        </w:tc>
        <w:tc>
          <w:tcPr>
            <w:tcW w:w="4700" w:type="dxa"/>
            <w:tcBorders>
              <w:left w:val="single" w:sz="4" w:space="0" w:color="auto"/>
              <w:right w:val="single" w:sz="4" w:space="0" w:color="auto"/>
            </w:tcBorders>
            <w:shd w:val="clear" w:color="auto" w:fill="auto"/>
          </w:tcPr>
          <w:p w:rsidR="00CB3C6F" w:rsidRPr="000C36C9" w:rsidRDefault="00CB3C6F" w:rsidP="00DC0C70">
            <w:pPr>
              <w:rPr>
                <w:szCs w:val="21"/>
              </w:rPr>
            </w:pPr>
          </w:p>
        </w:tc>
        <w:tc>
          <w:tcPr>
            <w:tcW w:w="2528" w:type="dxa"/>
            <w:tcBorders>
              <w:left w:val="single" w:sz="4" w:space="0" w:color="auto"/>
            </w:tcBorders>
            <w:shd w:val="clear" w:color="auto" w:fill="auto"/>
          </w:tcPr>
          <w:p w:rsidR="00CB3C6F" w:rsidRPr="000C36C9" w:rsidRDefault="00CB3C6F" w:rsidP="003C39A2">
            <w:pPr>
              <w:spacing w:line="240" w:lineRule="exact"/>
              <w:rPr>
                <w:rFonts w:hint="eastAsia"/>
                <w:sz w:val="16"/>
                <w:szCs w:val="16"/>
              </w:rPr>
            </w:pPr>
          </w:p>
        </w:tc>
      </w:tr>
      <w:tr w:rsidR="00CB3C6F" w:rsidRPr="000C36C9" w:rsidTr="003C39A2">
        <w:trPr>
          <w:trHeight w:val="544"/>
        </w:trPr>
        <w:tc>
          <w:tcPr>
            <w:tcW w:w="236" w:type="dxa"/>
            <w:tcBorders>
              <w:top w:val="nil"/>
              <w:bottom w:val="nil"/>
            </w:tcBorders>
            <w:shd w:val="clear" w:color="auto" w:fill="auto"/>
            <w:vAlign w:val="center"/>
          </w:tcPr>
          <w:p w:rsidR="00CB3C6F" w:rsidRPr="000C36C9" w:rsidRDefault="00CB3C6F" w:rsidP="003C39A2">
            <w:pPr>
              <w:jc w:val="center"/>
              <w:rPr>
                <w:rFonts w:hint="eastAsia"/>
                <w:szCs w:val="21"/>
              </w:rPr>
            </w:pPr>
          </w:p>
        </w:tc>
        <w:tc>
          <w:tcPr>
            <w:tcW w:w="2372" w:type="dxa"/>
            <w:tcBorders>
              <w:top w:val="single" w:sz="4" w:space="0" w:color="auto"/>
              <w:bottom w:val="single" w:sz="4" w:space="0" w:color="auto"/>
            </w:tcBorders>
            <w:shd w:val="clear" w:color="auto" w:fill="auto"/>
            <w:vAlign w:val="center"/>
          </w:tcPr>
          <w:p w:rsidR="00CB3C6F" w:rsidRPr="000C36C9" w:rsidRDefault="00CB3C6F" w:rsidP="00DC0C70">
            <w:pPr>
              <w:rPr>
                <w:rFonts w:hint="eastAsia"/>
                <w:szCs w:val="21"/>
              </w:rPr>
            </w:pPr>
            <w:r w:rsidRPr="000C36C9">
              <w:rPr>
                <w:rFonts w:hint="eastAsia"/>
                <w:szCs w:val="21"/>
              </w:rPr>
              <w:t>周縁地下水の水質検査の方法</w:t>
            </w:r>
          </w:p>
        </w:tc>
        <w:tc>
          <w:tcPr>
            <w:tcW w:w="4700" w:type="dxa"/>
            <w:shd w:val="clear" w:color="auto" w:fill="auto"/>
          </w:tcPr>
          <w:p w:rsidR="00CB3C6F" w:rsidRPr="000C36C9" w:rsidRDefault="00CB3C6F" w:rsidP="00DC0C70">
            <w:pPr>
              <w:rPr>
                <w:szCs w:val="21"/>
              </w:rPr>
            </w:pPr>
          </w:p>
        </w:tc>
        <w:tc>
          <w:tcPr>
            <w:tcW w:w="2528" w:type="dxa"/>
            <w:shd w:val="clear" w:color="auto" w:fill="auto"/>
          </w:tcPr>
          <w:p w:rsidR="00CB3C6F" w:rsidRPr="000C36C9" w:rsidRDefault="00CB3C6F" w:rsidP="003C39A2">
            <w:pPr>
              <w:spacing w:line="200" w:lineRule="exact"/>
              <w:rPr>
                <w:rFonts w:hint="eastAsia"/>
                <w:sz w:val="16"/>
                <w:szCs w:val="16"/>
              </w:rPr>
            </w:pPr>
            <w:r w:rsidRPr="000C36C9">
              <w:rPr>
                <w:rFonts w:hint="eastAsia"/>
                <w:sz w:val="16"/>
                <w:szCs w:val="16"/>
              </w:rPr>
              <w:t>地下水等検査項目について、測定位置、測定方法、測定頻度等を具体的に示すこと。</w:t>
            </w:r>
          </w:p>
        </w:tc>
      </w:tr>
      <w:tr w:rsidR="00CB3C6F" w:rsidRPr="000C36C9" w:rsidTr="003C39A2">
        <w:trPr>
          <w:trHeight w:val="537"/>
        </w:trPr>
        <w:tc>
          <w:tcPr>
            <w:tcW w:w="236" w:type="dxa"/>
            <w:tcBorders>
              <w:top w:val="nil"/>
            </w:tcBorders>
            <w:shd w:val="clear" w:color="auto" w:fill="auto"/>
            <w:vAlign w:val="center"/>
          </w:tcPr>
          <w:p w:rsidR="00CB3C6F" w:rsidRPr="000C36C9" w:rsidRDefault="00CB3C6F" w:rsidP="003C39A2">
            <w:pPr>
              <w:jc w:val="center"/>
              <w:rPr>
                <w:rFonts w:hint="eastAsia"/>
                <w:szCs w:val="21"/>
              </w:rPr>
            </w:pPr>
          </w:p>
        </w:tc>
        <w:tc>
          <w:tcPr>
            <w:tcW w:w="2372" w:type="dxa"/>
            <w:tcBorders>
              <w:top w:val="single" w:sz="4" w:space="0" w:color="auto"/>
            </w:tcBorders>
            <w:shd w:val="clear" w:color="auto" w:fill="auto"/>
            <w:vAlign w:val="center"/>
          </w:tcPr>
          <w:p w:rsidR="00CB3C6F" w:rsidRPr="000C36C9" w:rsidRDefault="00CB3C6F" w:rsidP="00DC0C70">
            <w:pPr>
              <w:rPr>
                <w:rFonts w:hint="eastAsia"/>
                <w:szCs w:val="21"/>
              </w:rPr>
            </w:pPr>
            <w:r w:rsidRPr="000C36C9">
              <w:rPr>
                <w:rFonts w:hint="eastAsia"/>
                <w:szCs w:val="21"/>
              </w:rPr>
              <w:t>水質悪化の際の措置</w:t>
            </w:r>
          </w:p>
        </w:tc>
        <w:tc>
          <w:tcPr>
            <w:tcW w:w="4700" w:type="dxa"/>
            <w:shd w:val="clear" w:color="auto" w:fill="auto"/>
          </w:tcPr>
          <w:p w:rsidR="00CB3C6F" w:rsidRPr="000C36C9" w:rsidRDefault="00CB3C6F" w:rsidP="00DC0C70">
            <w:pPr>
              <w:rPr>
                <w:szCs w:val="21"/>
              </w:rPr>
            </w:pPr>
          </w:p>
        </w:tc>
        <w:tc>
          <w:tcPr>
            <w:tcW w:w="2528" w:type="dxa"/>
            <w:shd w:val="clear" w:color="auto" w:fill="auto"/>
          </w:tcPr>
          <w:p w:rsidR="00CB3C6F" w:rsidRPr="000C36C9" w:rsidRDefault="00CB3C6F" w:rsidP="003C39A2">
            <w:pPr>
              <w:spacing w:line="200" w:lineRule="exact"/>
              <w:rPr>
                <w:rFonts w:hint="eastAsia"/>
                <w:sz w:val="16"/>
                <w:szCs w:val="16"/>
              </w:rPr>
            </w:pPr>
            <w:r w:rsidRPr="000C36C9">
              <w:rPr>
                <w:rFonts w:hint="eastAsia"/>
                <w:sz w:val="16"/>
                <w:szCs w:val="16"/>
              </w:rPr>
              <w:t>周縁地下水の水質が悪化していることが認められた場合の原因調査及び対処方法を具体的に示すこと。</w:t>
            </w:r>
          </w:p>
        </w:tc>
      </w:tr>
      <w:tr w:rsidR="00CB3C6F" w:rsidRPr="000C36C9" w:rsidTr="003C39A2">
        <w:trPr>
          <w:trHeight w:val="314"/>
        </w:trPr>
        <w:tc>
          <w:tcPr>
            <w:tcW w:w="2608" w:type="dxa"/>
            <w:gridSpan w:val="2"/>
            <w:tcBorders>
              <w:bottom w:val="nil"/>
              <w:right w:val="single" w:sz="4" w:space="0" w:color="auto"/>
            </w:tcBorders>
            <w:shd w:val="clear" w:color="auto" w:fill="auto"/>
            <w:vAlign w:val="center"/>
          </w:tcPr>
          <w:p w:rsidR="00CB3C6F" w:rsidRPr="000C36C9" w:rsidRDefault="00CB3C6F" w:rsidP="00DC0C70">
            <w:pPr>
              <w:rPr>
                <w:rFonts w:hint="eastAsia"/>
                <w:szCs w:val="21"/>
              </w:rPr>
            </w:pPr>
            <w:r w:rsidRPr="000C36C9">
              <w:rPr>
                <w:rFonts w:hint="eastAsia"/>
                <w:szCs w:val="21"/>
              </w:rPr>
              <w:t>浸透水の水質検査</w:t>
            </w:r>
          </w:p>
        </w:tc>
        <w:tc>
          <w:tcPr>
            <w:tcW w:w="4700" w:type="dxa"/>
            <w:tcBorders>
              <w:left w:val="single" w:sz="4" w:space="0" w:color="auto"/>
              <w:right w:val="single" w:sz="4" w:space="0" w:color="auto"/>
            </w:tcBorders>
            <w:shd w:val="clear" w:color="auto" w:fill="auto"/>
          </w:tcPr>
          <w:p w:rsidR="00CB3C6F" w:rsidRPr="000C36C9" w:rsidRDefault="00CB3C6F" w:rsidP="00DC0C70">
            <w:pPr>
              <w:rPr>
                <w:szCs w:val="21"/>
              </w:rPr>
            </w:pPr>
          </w:p>
        </w:tc>
        <w:tc>
          <w:tcPr>
            <w:tcW w:w="2528" w:type="dxa"/>
            <w:tcBorders>
              <w:left w:val="single" w:sz="4" w:space="0" w:color="auto"/>
            </w:tcBorders>
            <w:shd w:val="clear" w:color="auto" w:fill="auto"/>
          </w:tcPr>
          <w:p w:rsidR="00CB3C6F" w:rsidRPr="000C36C9" w:rsidRDefault="00CB3C6F" w:rsidP="003C39A2">
            <w:pPr>
              <w:spacing w:line="240" w:lineRule="exact"/>
              <w:rPr>
                <w:rFonts w:hint="eastAsia"/>
                <w:sz w:val="16"/>
                <w:szCs w:val="16"/>
              </w:rPr>
            </w:pPr>
          </w:p>
        </w:tc>
      </w:tr>
      <w:tr w:rsidR="00CB3C6F" w:rsidRPr="000C36C9" w:rsidTr="003C39A2">
        <w:trPr>
          <w:trHeight w:val="529"/>
        </w:trPr>
        <w:tc>
          <w:tcPr>
            <w:tcW w:w="236" w:type="dxa"/>
            <w:tcBorders>
              <w:top w:val="nil"/>
              <w:bottom w:val="nil"/>
            </w:tcBorders>
            <w:shd w:val="clear" w:color="auto" w:fill="auto"/>
            <w:vAlign w:val="center"/>
          </w:tcPr>
          <w:p w:rsidR="00CB3C6F" w:rsidRPr="000C36C9" w:rsidRDefault="00CB3C6F" w:rsidP="003C39A2">
            <w:pPr>
              <w:jc w:val="center"/>
              <w:rPr>
                <w:rFonts w:hint="eastAsia"/>
                <w:szCs w:val="21"/>
              </w:rPr>
            </w:pPr>
          </w:p>
        </w:tc>
        <w:tc>
          <w:tcPr>
            <w:tcW w:w="2372" w:type="dxa"/>
            <w:tcBorders>
              <w:top w:val="single" w:sz="4" w:space="0" w:color="auto"/>
            </w:tcBorders>
            <w:shd w:val="clear" w:color="auto" w:fill="auto"/>
            <w:vAlign w:val="center"/>
          </w:tcPr>
          <w:p w:rsidR="00CB3C6F" w:rsidRPr="000C36C9" w:rsidRDefault="00CB3C6F" w:rsidP="00DC0C70">
            <w:pPr>
              <w:rPr>
                <w:rFonts w:hint="eastAsia"/>
                <w:szCs w:val="21"/>
              </w:rPr>
            </w:pPr>
            <w:r w:rsidRPr="000C36C9">
              <w:rPr>
                <w:rFonts w:hint="eastAsia"/>
                <w:szCs w:val="21"/>
              </w:rPr>
              <w:t>浸透水の水質検査の方法</w:t>
            </w:r>
          </w:p>
        </w:tc>
        <w:tc>
          <w:tcPr>
            <w:tcW w:w="4700" w:type="dxa"/>
            <w:shd w:val="clear" w:color="auto" w:fill="auto"/>
          </w:tcPr>
          <w:p w:rsidR="00CB3C6F" w:rsidRPr="000C36C9" w:rsidRDefault="00CB3C6F" w:rsidP="00DC0C70">
            <w:pPr>
              <w:rPr>
                <w:szCs w:val="21"/>
              </w:rPr>
            </w:pPr>
          </w:p>
        </w:tc>
        <w:tc>
          <w:tcPr>
            <w:tcW w:w="2528" w:type="dxa"/>
            <w:shd w:val="clear" w:color="auto" w:fill="auto"/>
          </w:tcPr>
          <w:p w:rsidR="00CB3C6F" w:rsidRPr="000C36C9" w:rsidRDefault="00CB3C6F" w:rsidP="003C39A2">
            <w:pPr>
              <w:spacing w:line="200" w:lineRule="exact"/>
              <w:rPr>
                <w:rFonts w:hint="eastAsia"/>
                <w:sz w:val="16"/>
                <w:szCs w:val="16"/>
              </w:rPr>
            </w:pPr>
            <w:r w:rsidRPr="000C36C9">
              <w:rPr>
                <w:rFonts w:hint="eastAsia"/>
                <w:sz w:val="16"/>
                <w:szCs w:val="16"/>
              </w:rPr>
              <w:t>必要項目について、測定位置、測定方法、測定頻度等を具体的に示すこと。</w:t>
            </w:r>
          </w:p>
        </w:tc>
      </w:tr>
      <w:tr w:rsidR="00CB3C6F" w:rsidRPr="000C36C9" w:rsidTr="003C39A2">
        <w:trPr>
          <w:trHeight w:val="529"/>
        </w:trPr>
        <w:tc>
          <w:tcPr>
            <w:tcW w:w="236" w:type="dxa"/>
            <w:tcBorders>
              <w:top w:val="nil"/>
              <w:left w:val="single" w:sz="4" w:space="0" w:color="auto"/>
            </w:tcBorders>
            <w:shd w:val="clear" w:color="auto" w:fill="auto"/>
            <w:vAlign w:val="center"/>
          </w:tcPr>
          <w:p w:rsidR="00CB3C6F" w:rsidRPr="000C36C9" w:rsidRDefault="00CB3C6F" w:rsidP="003C39A2">
            <w:pPr>
              <w:jc w:val="center"/>
              <w:rPr>
                <w:rFonts w:hint="eastAsia"/>
                <w:szCs w:val="21"/>
              </w:rPr>
            </w:pPr>
          </w:p>
        </w:tc>
        <w:tc>
          <w:tcPr>
            <w:tcW w:w="2372" w:type="dxa"/>
            <w:shd w:val="clear" w:color="auto" w:fill="auto"/>
            <w:vAlign w:val="center"/>
          </w:tcPr>
          <w:p w:rsidR="00CB3C6F" w:rsidRPr="000C36C9" w:rsidRDefault="00CB3C6F" w:rsidP="00DC0C70">
            <w:pPr>
              <w:rPr>
                <w:rFonts w:hint="eastAsia"/>
                <w:szCs w:val="21"/>
              </w:rPr>
            </w:pPr>
            <w:r w:rsidRPr="000C36C9">
              <w:rPr>
                <w:rFonts w:hint="eastAsia"/>
                <w:szCs w:val="21"/>
              </w:rPr>
              <w:t>水質基準不適合時の対応</w:t>
            </w:r>
          </w:p>
        </w:tc>
        <w:tc>
          <w:tcPr>
            <w:tcW w:w="4700" w:type="dxa"/>
            <w:shd w:val="clear" w:color="auto" w:fill="auto"/>
          </w:tcPr>
          <w:p w:rsidR="00CB3C6F" w:rsidRPr="000C36C9" w:rsidRDefault="00CB3C6F" w:rsidP="00DC0C70">
            <w:pPr>
              <w:rPr>
                <w:szCs w:val="21"/>
              </w:rPr>
            </w:pPr>
          </w:p>
        </w:tc>
        <w:tc>
          <w:tcPr>
            <w:tcW w:w="2528" w:type="dxa"/>
            <w:shd w:val="clear" w:color="auto" w:fill="auto"/>
          </w:tcPr>
          <w:p w:rsidR="00CB3C6F" w:rsidRPr="000C36C9" w:rsidRDefault="00CB3C6F" w:rsidP="003C39A2">
            <w:pPr>
              <w:spacing w:line="200" w:lineRule="exact"/>
              <w:rPr>
                <w:rFonts w:hint="eastAsia"/>
                <w:sz w:val="16"/>
                <w:szCs w:val="16"/>
              </w:rPr>
            </w:pPr>
            <w:r w:rsidRPr="000C36C9">
              <w:rPr>
                <w:rFonts w:hint="eastAsia"/>
                <w:sz w:val="16"/>
                <w:szCs w:val="16"/>
              </w:rPr>
              <w:t>浸透水の水質基準不適合の場合の廃棄物の搬入、埋立処分の中止その他生活環境保全のために講じる措置を具体的に示すこと。</w:t>
            </w:r>
          </w:p>
        </w:tc>
      </w:tr>
      <w:tr w:rsidR="00CB3C6F" w:rsidRPr="000C36C9" w:rsidTr="003C39A2">
        <w:trPr>
          <w:trHeight w:val="70"/>
        </w:trPr>
        <w:tc>
          <w:tcPr>
            <w:tcW w:w="9836" w:type="dxa"/>
            <w:gridSpan w:val="4"/>
            <w:tcBorders>
              <w:left w:val="single" w:sz="4" w:space="0" w:color="auto"/>
            </w:tcBorders>
            <w:shd w:val="clear" w:color="auto" w:fill="auto"/>
            <w:vAlign w:val="center"/>
          </w:tcPr>
          <w:p w:rsidR="00CB3C6F" w:rsidRPr="000C36C9" w:rsidRDefault="00CB3C6F" w:rsidP="00DC0C70">
            <w:pPr>
              <w:rPr>
                <w:rFonts w:hint="eastAsia"/>
                <w:szCs w:val="21"/>
              </w:rPr>
            </w:pPr>
            <w:r w:rsidRPr="000C36C9">
              <w:rPr>
                <w:rFonts w:hint="eastAsia"/>
                <w:szCs w:val="21"/>
              </w:rPr>
              <w:t>埋立処分が終了した部分について</w:t>
            </w:r>
          </w:p>
        </w:tc>
      </w:tr>
      <w:tr w:rsidR="00CB3C6F" w:rsidRPr="000C36C9" w:rsidTr="003C39A2">
        <w:trPr>
          <w:trHeight w:val="614"/>
        </w:trPr>
        <w:tc>
          <w:tcPr>
            <w:tcW w:w="2608" w:type="dxa"/>
            <w:gridSpan w:val="2"/>
            <w:shd w:val="clear" w:color="auto" w:fill="auto"/>
            <w:vAlign w:val="center"/>
          </w:tcPr>
          <w:p w:rsidR="00CB3C6F" w:rsidRPr="000C36C9" w:rsidRDefault="00CB3C6F" w:rsidP="00DC0C70">
            <w:pPr>
              <w:rPr>
                <w:rFonts w:hint="eastAsia"/>
                <w:szCs w:val="21"/>
              </w:rPr>
            </w:pPr>
            <w:r w:rsidRPr="000C36C9">
              <w:rPr>
                <w:rFonts w:hint="eastAsia"/>
                <w:szCs w:val="21"/>
              </w:rPr>
              <w:t>最終覆土の実施</w:t>
            </w:r>
          </w:p>
        </w:tc>
        <w:tc>
          <w:tcPr>
            <w:tcW w:w="4700" w:type="dxa"/>
            <w:shd w:val="clear" w:color="auto" w:fill="auto"/>
          </w:tcPr>
          <w:p w:rsidR="00CB3C6F" w:rsidRPr="000C36C9" w:rsidRDefault="00CB3C6F" w:rsidP="00DC0C70">
            <w:pPr>
              <w:rPr>
                <w:szCs w:val="21"/>
              </w:rPr>
            </w:pPr>
          </w:p>
        </w:tc>
        <w:tc>
          <w:tcPr>
            <w:tcW w:w="2528" w:type="dxa"/>
            <w:shd w:val="clear" w:color="auto" w:fill="auto"/>
          </w:tcPr>
          <w:p w:rsidR="00CB3C6F" w:rsidRPr="000C36C9" w:rsidRDefault="00CB3C6F" w:rsidP="003C39A2">
            <w:pPr>
              <w:spacing w:line="200" w:lineRule="exact"/>
              <w:rPr>
                <w:rFonts w:hint="eastAsia"/>
                <w:sz w:val="16"/>
                <w:szCs w:val="16"/>
              </w:rPr>
            </w:pPr>
            <w:r w:rsidRPr="000C36C9">
              <w:rPr>
                <w:rFonts w:hint="eastAsia"/>
                <w:sz w:val="16"/>
                <w:szCs w:val="16"/>
              </w:rPr>
              <w:t>埋立が終了した部分の最終覆土の実施計画について、具体的な方法を示すこと。</w:t>
            </w:r>
          </w:p>
        </w:tc>
      </w:tr>
      <w:tr w:rsidR="00CB3C6F" w:rsidRPr="000C36C9" w:rsidTr="003C39A2">
        <w:trPr>
          <w:trHeight w:val="705"/>
        </w:trPr>
        <w:tc>
          <w:tcPr>
            <w:tcW w:w="2608" w:type="dxa"/>
            <w:gridSpan w:val="2"/>
            <w:tcBorders>
              <w:bottom w:val="double" w:sz="4" w:space="0" w:color="auto"/>
            </w:tcBorders>
            <w:shd w:val="clear" w:color="auto" w:fill="auto"/>
            <w:vAlign w:val="center"/>
          </w:tcPr>
          <w:p w:rsidR="00CB3C6F" w:rsidRPr="000C36C9" w:rsidRDefault="00CB3C6F" w:rsidP="00DC0C70">
            <w:pPr>
              <w:rPr>
                <w:rFonts w:hint="eastAsia"/>
                <w:szCs w:val="21"/>
              </w:rPr>
            </w:pPr>
            <w:r w:rsidRPr="000C36C9">
              <w:rPr>
                <w:rFonts w:hint="eastAsia"/>
                <w:szCs w:val="21"/>
              </w:rPr>
              <w:t>最終覆土の損壊防止措置</w:t>
            </w:r>
          </w:p>
        </w:tc>
        <w:tc>
          <w:tcPr>
            <w:tcW w:w="4700" w:type="dxa"/>
            <w:tcBorders>
              <w:bottom w:val="double" w:sz="4" w:space="0" w:color="auto"/>
            </w:tcBorders>
            <w:shd w:val="clear" w:color="auto" w:fill="auto"/>
          </w:tcPr>
          <w:p w:rsidR="00CB3C6F" w:rsidRPr="000C36C9" w:rsidRDefault="00CB3C6F" w:rsidP="00DC0C70">
            <w:pPr>
              <w:rPr>
                <w:rFonts w:hint="eastAsia"/>
                <w:szCs w:val="21"/>
              </w:rPr>
            </w:pPr>
          </w:p>
        </w:tc>
        <w:tc>
          <w:tcPr>
            <w:tcW w:w="2528" w:type="dxa"/>
            <w:tcBorders>
              <w:bottom w:val="double" w:sz="4" w:space="0" w:color="auto"/>
            </w:tcBorders>
            <w:shd w:val="clear" w:color="auto" w:fill="auto"/>
          </w:tcPr>
          <w:p w:rsidR="00CB3C6F" w:rsidRPr="000C36C9" w:rsidRDefault="00CB3C6F" w:rsidP="003C39A2">
            <w:pPr>
              <w:spacing w:line="200" w:lineRule="exact"/>
              <w:rPr>
                <w:rFonts w:hint="eastAsia"/>
                <w:sz w:val="16"/>
                <w:szCs w:val="16"/>
              </w:rPr>
            </w:pPr>
            <w:r w:rsidRPr="000C36C9">
              <w:rPr>
                <w:rFonts w:hint="eastAsia"/>
                <w:sz w:val="16"/>
                <w:szCs w:val="16"/>
              </w:rPr>
              <w:t>最終覆土の損壊防止のための具体的な管理方法を示すこと。</w:t>
            </w:r>
          </w:p>
        </w:tc>
      </w:tr>
      <w:tr w:rsidR="00CB3C6F" w:rsidRPr="000C36C9" w:rsidTr="003C39A2">
        <w:trPr>
          <w:trHeight w:val="819"/>
        </w:trPr>
        <w:tc>
          <w:tcPr>
            <w:tcW w:w="2608" w:type="dxa"/>
            <w:gridSpan w:val="2"/>
            <w:shd w:val="clear" w:color="auto" w:fill="auto"/>
            <w:vAlign w:val="center"/>
          </w:tcPr>
          <w:p w:rsidR="00CB3C6F" w:rsidRPr="000C36C9" w:rsidRDefault="00CB3C6F" w:rsidP="00DC0C70">
            <w:pPr>
              <w:rPr>
                <w:rFonts w:hint="eastAsia"/>
                <w:szCs w:val="21"/>
              </w:rPr>
            </w:pPr>
            <w:r w:rsidRPr="000C36C9">
              <w:rPr>
                <w:rFonts w:hint="eastAsia"/>
                <w:szCs w:val="21"/>
              </w:rPr>
              <w:t>法面保護措置</w:t>
            </w:r>
          </w:p>
        </w:tc>
        <w:tc>
          <w:tcPr>
            <w:tcW w:w="4700" w:type="dxa"/>
            <w:shd w:val="clear" w:color="auto" w:fill="auto"/>
          </w:tcPr>
          <w:p w:rsidR="00CB3C6F" w:rsidRPr="000C36C9" w:rsidRDefault="00CB3C6F" w:rsidP="00DC0C70">
            <w:pPr>
              <w:rPr>
                <w:szCs w:val="21"/>
              </w:rPr>
            </w:pPr>
          </w:p>
        </w:tc>
        <w:tc>
          <w:tcPr>
            <w:tcW w:w="2528" w:type="dxa"/>
            <w:shd w:val="clear" w:color="auto" w:fill="auto"/>
          </w:tcPr>
          <w:p w:rsidR="00CB3C6F" w:rsidRPr="000C36C9" w:rsidRDefault="00CB3C6F" w:rsidP="003C39A2">
            <w:pPr>
              <w:spacing w:line="200" w:lineRule="exact"/>
              <w:rPr>
                <w:rFonts w:hint="eastAsia"/>
                <w:sz w:val="16"/>
                <w:szCs w:val="16"/>
              </w:rPr>
            </w:pPr>
            <w:r w:rsidRPr="000C36C9">
              <w:rPr>
                <w:rFonts w:hint="eastAsia"/>
                <w:sz w:val="16"/>
                <w:szCs w:val="16"/>
              </w:rPr>
              <w:t>埋立地の切土又は盛土法面の侵食防止のために講じる措置を具体的に示すこと。</w:t>
            </w:r>
          </w:p>
        </w:tc>
      </w:tr>
      <w:tr w:rsidR="00CB3C6F" w:rsidRPr="000C36C9" w:rsidTr="003C39A2">
        <w:trPr>
          <w:trHeight w:val="887"/>
        </w:trPr>
        <w:tc>
          <w:tcPr>
            <w:tcW w:w="2608" w:type="dxa"/>
            <w:gridSpan w:val="2"/>
            <w:shd w:val="clear" w:color="auto" w:fill="auto"/>
            <w:vAlign w:val="center"/>
          </w:tcPr>
          <w:p w:rsidR="00CB3C6F" w:rsidRPr="000C36C9" w:rsidRDefault="00CB3C6F" w:rsidP="003C39A2">
            <w:pPr>
              <w:spacing w:line="280" w:lineRule="exact"/>
              <w:rPr>
                <w:rFonts w:hint="eastAsia"/>
                <w:szCs w:val="21"/>
              </w:rPr>
            </w:pPr>
            <w:r w:rsidRPr="000C36C9">
              <w:rPr>
                <w:rFonts w:hint="eastAsia"/>
                <w:szCs w:val="21"/>
              </w:rPr>
              <w:t>埋立地周囲の開渠等の管理</w:t>
            </w:r>
          </w:p>
        </w:tc>
        <w:tc>
          <w:tcPr>
            <w:tcW w:w="4700" w:type="dxa"/>
            <w:shd w:val="clear" w:color="auto" w:fill="auto"/>
          </w:tcPr>
          <w:p w:rsidR="00CB3C6F" w:rsidRPr="000C36C9" w:rsidRDefault="00CB3C6F" w:rsidP="00DC0C70">
            <w:pPr>
              <w:rPr>
                <w:szCs w:val="21"/>
              </w:rPr>
            </w:pPr>
          </w:p>
        </w:tc>
        <w:tc>
          <w:tcPr>
            <w:tcW w:w="2528" w:type="dxa"/>
            <w:shd w:val="clear" w:color="auto" w:fill="auto"/>
          </w:tcPr>
          <w:p w:rsidR="00CB3C6F" w:rsidRPr="000C36C9" w:rsidRDefault="00CB3C6F" w:rsidP="003C39A2">
            <w:pPr>
              <w:spacing w:line="200" w:lineRule="exact"/>
              <w:rPr>
                <w:rFonts w:hint="eastAsia"/>
                <w:sz w:val="16"/>
                <w:szCs w:val="16"/>
              </w:rPr>
            </w:pPr>
            <w:r w:rsidRPr="000C36C9">
              <w:rPr>
                <w:rFonts w:hint="eastAsia"/>
                <w:sz w:val="16"/>
                <w:szCs w:val="16"/>
              </w:rPr>
              <w:t>開渠の機能保全のため、堆積した土砂等の除去等の管理方法を具体的に示すこと。</w:t>
            </w:r>
          </w:p>
        </w:tc>
      </w:tr>
      <w:tr w:rsidR="00CB3C6F" w:rsidRPr="000C36C9" w:rsidTr="003C39A2">
        <w:trPr>
          <w:trHeight w:val="1004"/>
        </w:trPr>
        <w:tc>
          <w:tcPr>
            <w:tcW w:w="2608" w:type="dxa"/>
            <w:gridSpan w:val="2"/>
            <w:shd w:val="clear" w:color="auto" w:fill="auto"/>
            <w:vAlign w:val="center"/>
          </w:tcPr>
          <w:p w:rsidR="00CB3C6F" w:rsidRPr="000C36C9" w:rsidRDefault="00CB3C6F" w:rsidP="00DC0C70">
            <w:pPr>
              <w:rPr>
                <w:rFonts w:hint="eastAsia"/>
                <w:szCs w:val="21"/>
              </w:rPr>
            </w:pPr>
            <w:r w:rsidRPr="000C36C9">
              <w:rPr>
                <w:rFonts w:hint="eastAsia"/>
                <w:szCs w:val="21"/>
              </w:rPr>
              <w:t>埋立方法</w:t>
            </w:r>
          </w:p>
        </w:tc>
        <w:tc>
          <w:tcPr>
            <w:tcW w:w="4700" w:type="dxa"/>
            <w:shd w:val="clear" w:color="auto" w:fill="auto"/>
          </w:tcPr>
          <w:p w:rsidR="00CB3C6F" w:rsidRPr="000C36C9" w:rsidRDefault="00CB3C6F" w:rsidP="00DC0C70">
            <w:pPr>
              <w:rPr>
                <w:szCs w:val="21"/>
              </w:rPr>
            </w:pPr>
          </w:p>
        </w:tc>
        <w:tc>
          <w:tcPr>
            <w:tcW w:w="2528" w:type="dxa"/>
            <w:shd w:val="clear" w:color="auto" w:fill="auto"/>
          </w:tcPr>
          <w:p w:rsidR="00CB3C6F" w:rsidRPr="000C36C9" w:rsidRDefault="00CB3C6F" w:rsidP="003C39A2">
            <w:pPr>
              <w:spacing w:line="200" w:lineRule="exact"/>
              <w:rPr>
                <w:rFonts w:hint="eastAsia"/>
                <w:sz w:val="16"/>
                <w:szCs w:val="16"/>
              </w:rPr>
            </w:pPr>
            <w:r w:rsidRPr="000C36C9">
              <w:rPr>
                <w:rFonts w:hint="eastAsia"/>
                <w:sz w:val="16"/>
                <w:szCs w:val="16"/>
              </w:rPr>
              <w:t>遮水工の保護、埋立地への投入方法、均一な締め固め、覆土、掘り起こしの禁止、埋立法面勾配等の具体的な埋立方法を示すこと。</w:t>
            </w:r>
          </w:p>
        </w:tc>
      </w:tr>
      <w:tr w:rsidR="00CB3C6F" w:rsidRPr="000C36C9" w:rsidTr="003C39A2">
        <w:trPr>
          <w:trHeight w:val="765"/>
        </w:trPr>
        <w:tc>
          <w:tcPr>
            <w:tcW w:w="2608" w:type="dxa"/>
            <w:gridSpan w:val="2"/>
            <w:shd w:val="clear" w:color="auto" w:fill="auto"/>
            <w:vAlign w:val="center"/>
          </w:tcPr>
          <w:p w:rsidR="00CB3C6F" w:rsidRPr="000C36C9" w:rsidRDefault="00CB3C6F" w:rsidP="00DC0C70">
            <w:pPr>
              <w:rPr>
                <w:rFonts w:hint="eastAsia"/>
                <w:szCs w:val="21"/>
              </w:rPr>
            </w:pPr>
            <w:r w:rsidRPr="000C36C9">
              <w:rPr>
                <w:rFonts w:hint="eastAsia"/>
                <w:szCs w:val="21"/>
              </w:rPr>
              <w:t>作業時間</w:t>
            </w:r>
          </w:p>
        </w:tc>
        <w:tc>
          <w:tcPr>
            <w:tcW w:w="4700" w:type="dxa"/>
            <w:shd w:val="clear" w:color="auto" w:fill="auto"/>
          </w:tcPr>
          <w:p w:rsidR="00CB3C6F" w:rsidRPr="000C36C9" w:rsidRDefault="00CB3C6F" w:rsidP="00DC0C70">
            <w:pPr>
              <w:rPr>
                <w:szCs w:val="21"/>
              </w:rPr>
            </w:pPr>
          </w:p>
        </w:tc>
        <w:tc>
          <w:tcPr>
            <w:tcW w:w="2528" w:type="dxa"/>
            <w:shd w:val="clear" w:color="auto" w:fill="auto"/>
          </w:tcPr>
          <w:p w:rsidR="00CB3C6F" w:rsidRPr="000C36C9" w:rsidRDefault="00CB3C6F" w:rsidP="003C39A2">
            <w:pPr>
              <w:spacing w:line="200" w:lineRule="exact"/>
              <w:rPr>
                <w:rFonts w:hint="eastAsia"/>
                <w:sz w:val="16"/>
                <w:szCs w:val="16"/>
              </w:rPr>
            </w:pPr>
            <w:r w:rsidRPr="000C36C9">
              <w:rPr>
                <w:rFonts w:hint="eastAsia"/>
                <w:sz w:val="16"/>
                <w:szCs w:val="16"/>
              </w:rPr>
              <w:t>原則として</w:t>
            </w:r>
            <w:r w:rsidRPr="000C36C9">
              <w:rPr>
                <w:rFonts w:hint="eastAsia"/>
                <w:sz w:val="16"/>
                <w:szCs w:val="16"/>
              </w:rPr>
              <w:t>AM8:00</w:t>
            </w:r>
            <w:r w:rsidRPr="000C36C9">
              <w:rPr>
                <w:rFonts w:hint="eastAsia"/>
                <w:sz w:val="16"/>
                <w:szCs w:val="16"/>
              </w:rPr>
              <w:t>～</w:t>
            </w:r>
            <w:r w:rsidRPr="000C36C9">
              <w:rPr>
                <w:rFonts w:hint="eastAsia"/>
                <w:sz w:val="16"/>
                <w:szCs w:val="16"/>
              </w:rPr>
              <w:t>PM6:00</w:t>
            </w:r>
            <w:r w:rsidRPr="000C36C9">
              <w:rPr>
                <w:rFonts w:hint="eastAsia"/>
                <w:sz w:val="16"/>
                <w:szCs w:val="16"/>
              </w:rPr>
              <w:t>とする。</w:t>
            </w:r>
          </w:p>
        </w:tc>
      </w:tr>
      <w:tr w:rsidR="00CB3C6F" w:rsidRPr="000C36C9" w:rsidTr="003C39A2">
        <w:trPr>
          <w:trHeight w:val="702"/>
        </w:trPr>
        <w:tc>
          <w:tcPr>
            <w:tcW w:w="2608" w:type="dxa"/>
            <w:gridSpan w:val="2"/>
            <w:shd w:val="clear" w:color="auto" w:fill="auto"/>
            <w:vAlign w:val="center"/>
          </w:tcPr>
          <w:p w:rsidR="00CB3C6F" w:rsidRPr="000C36C9" w:rsidRDefault="00CB3C6F" w:rsidP="00DC0C70">
            <w:pPr>
              <w:rPr>
                <w:rFonts w:hint="eastAsia"/>
                <w:szCs w:val="21"/>
              </w:rPr>
            </w:pPr>
            <w:r w:rsidRPr="000C36C9">
              <w:rPr>
                <w:rFonts w:hint="eastAsia"/>
                <w:szCs w:val="21"/>
              </w:rPr>
              <w:t>図面等の配備</w:t>
            </w:r>
          </w:p>
        </w:tc>
        <w:tc>
          <w:tcPr>
            <w:tcW w:w="4700" w:type="dxa"/>
            <w:shd w:val="clear" w:color="auto" w:fill="auto"/>
          </w:tcPr>
          <w:p w:rsidR="00CB3C6F" w:rsidRPr="000C36C9" w:rsidRDefault="00CB3C6F" w:rsidP="00DC0C70">
            <w:pPr>
              <w:rPr>
                <w:szCs w:val="21"/>
              </w:rPr>
            </w:pPr>
          </w:p>
        </w:tc>
        <w:tc>
          <w:tcPr>
            <w:tcW w:w="2528" w:type="dxa"/>
            <w:shd w:val="clear" w:color="auto" w:fill="auto"/>
          </w:tcPr>
          <w:p w:rsidR="00CB3C6F" w:rsidRPr="000C36C9" w:rsidRDefault="00CB3C6F" w:rsidP="003C39A2">
            <w:pPr>
              <w:spacing w:line="200" w:lineRule="exact"/>
              <w:rPr>
                <w:rFonts w:hint="eastAsia"/>
                <w:sz w:val="16"/>
                <w:szCs w:val="16"/>
              </w:rPr>
            </w:pPr>
            <w:r w:rsidRPr="000C36C9">
              <w:rPr>
                <w:rFonts w:hint="eastAsia"/>
                <w:sz w:val="16"/>
                <w:szCs w:val="16"/>
              </w:rPr>
              <w:t>処分場の構造、埋立状況等を確認することができる図面等を管理事務所に常備すること。</w:t>
            </w:r>
          </w:p>
        </w:tc>
      </w:tr>
      <w:tr w:rsidR="00CB3C6F" w:rsidRPr="000C36C9" w:rsidTr="003C39A2">
        <w:trPr>
          <w:trHeight w:val="645"/>
        </w:trPr>
        <w:tc>
          <w:tcPr>
            <w:tcW w:w="2608" w:type="dxa"/>
            <w:gridSpan w:val="2"/>
            <w:shd w:val="clear" w:color="auto" w:fill="auto"/>
            <w:vAlign w:val="center"/>
          </w:tcPr>
          <w:p w:rsidR="00CB3C6F" w:rsidRPr="000C36C9" w:rsidRDefault="00CB3C6F" w:rsidP="00DC0C70">
            <w:pPr>
              <w:rPr>
                <w:rFonts w:hint="eastAsia"/>
                <w:szCs w:val="21"/>
              </w:rPr>
            </w:pPr>
            <w:r w:rsidRPr="000C36C9">
              <w:rPr>
                <w:rFonts w:hint="eastAsia"/>
                <w:szCs w:val="21"/>
              </w:rPr>
              <w:t>覆土用土砂の確保の方法</w:t>
            </w:r>
          </w:p>
        </w:tc>
        <w:tc>
          <w:tcPr>
            <w:tcW w:w="4700" w:type="dxa"/>
            <w:shd w:val="clear" w:color="auto" w:fill="auto"/>
          </w:tcPr>
          <w:p w:rsidR="00CB3C6F" w:rsidRPr="000C36C9" w:rsidRDefault="00CB3C6F" w:rsidP="00DC0C70">
            <w:pPr>
              <w:rPr>
                <w:szCs w:val="21"/>
              </w:rPr>
            </w:pPr>
          </w:p>
        </w:tc>
        <w:tc>
          <w:tcPr>
            <w:tcW w:w="2528" w:type="dxa"/>
            <w:shd w:val="clear" w:color="auto" w:fill="auto"/>
          </w:tcPr>
          <w:p w:rsidR="00CB3C6F" w:rsidRPr="000C36C9" w:rsidRDefault="00CB3C6F" w:rsidP="003C39A2">
            <w:pPr>
              <w:spacing w:line="200" w:lineRule="exact"/>
              <w:rPr>
                <w:rFonts w:hint="eastAsia"/>
                <w:sz w:val="16"/>
                <w:szCs w:val="16"/>
              </w:rPr>
            </w:pPr>
            <w:r w:rsidRPr="000C36C9">
              <w:rPr>
                <w:rFonts w:hint="eastAsia"/>
                <w:sz w:val="16"/>
                <w:szCs w:val="16"/>
              </w:rPr>
              <w:t>覆土用土砂の確保方法を示すこと。</w:t>
            </w:r>
          </w:p>
        </w:tc>
      </w:tr>
      <w:tr w:rsidR="00CB3C6F" w:rsidRPr="000C36C9" w:rsidTr="003C39A2">
        <w:trPr>
          <w:trHeight w:val="457"/>
        </w:trPr>
        <w:tc>
          <w:tcPr>
            <w:tcW w:w="2608" w:type="dxa"/>
            <w:gridSpan w:val="2"/>
            <w:shd w:val="clear" w:color="auto" w:fill="auto"/>
            <w:vAlign w:val="center"/>
          </w:tcPr>
          <w:p w:rsidR="00CB3C6F" w:rsidRPr="000C36C9" w:rsidRDefault="00CB3C6F" w:rsidP="00DC0C70">
            <w:pPr>
              <w:rPr>
                <w:rFonts w:hint="eastAsia"/>
                <w:szCs w:val="21"/>
              </w:rPr>
            </w:pPr>
            <w:r w:rsidRPr="000C36C9">
              <w:rPr>
                <w:rFonts w:hint="eastAsia"/>
                <w:szCs w:val="21"/>
              </w:rPr>
              <w:t>搬入路等の管理</w:t>
            </w:r>
          </w:p>
        </w:tc>
        <w:tc>
          <w:tcPr>
            <w:tcW w:w="4700" w:type="dxa"/>
            <w:shd w:val="clear" w:color="auto" w:fill="auto"/>
          </w:tcPr>
          <w:p w:rsidR="00CB3C6F" w:rsidRPr="000C36C9" w:rsidRDefault="00CB3C6F" w:rsidP="00DC0C70">
            <w:pPr>
              <w:rPr>
                <w:szCs w:val="21"/>
              </w:rPr>
            </w:pPr>
          </w:p>
        </w:tc>
        <w:tc>
          <w:tcPr>
            <w:tcW w:w="2528" w:type="dxa"/>
            <w:shd w:val="clear" w:color="auto" w:fill="auto"/>
          </w:tcPr>
          <w:p w:rsidR="00CB3C6F" w:rsidRPr="000C36C9" w:rsidRDefault="00CB3C6F" w:rsidP="003C39A2">
            <w:pPr>
              <w:spacing w:line="200" w:lineRule="exact"/>
              <w:rPr>
                <w:rFonts w:hint="eastAsia"/>
                <w:sz w:val="16"/>
                <w:szCs w:val="16"/>
              </w:rPr>
            </w:pPr>
            <w:r w:rsidRPr="000C36C9">
              <w:rPr>
                <w:rFonts w:hint="eastAsia"/>
                <w:sz w:val="16"/>
                <w:szCs w:val="16"/>
              </w:rPr>
              <w:t>搬入路等の清掃、補修の実施体制、交通安全対策を示すこと。</w:t>
            </w:r>
          </w:p>
        </w:tc>
      </w:tr>
      <w:tr w:rsidR="00CB3C6F" w:rsidRPr="000C36C9" w:rsidTr="003C39A2">
        <w:trPr>
          <w:trHeight w:val="70"/>
        </w:trPr>
        <w:tc>
          <w:tcPr>
            <w:tcW w:w="9836" w:type="dxa"/>
            <w:gridSpan w:val="4"/>
            <w:shd w:val="clear" w:color="auto" w:fill="auto"/>
            <w:vAlign w:val="center"/>
          </w:tcPr>
          <w:p w:rsidR="00CB3C6F" w:rsidRPr="000C36C9" w:rsidRDefault="00CB3C6F" w:rsidP="003C39A2">
            <w:pPr>
              <w:spacing w:line="280" w:lineRule="exact"/>
              <w:rPr>
                <w:rFonts w:hint="eastAsia"/>
                <w:sz w:val="18"/>
                <w:szCs w:val="18"/>
              </w:rPr>
            </w:pPr>
            <w:r w:rsidRPr="000C36C9">
              <w:rPr>
                <w:rFonts w:hint="eastAsia"/>
                <w:sz w:val="18"/>
                <w:szCs w:val="18"/>
              </w:rPr>
              <w:t>※必要に応じて遮水工等を設置した場合</w:t>
            </w:r>
          </w:p>
        </w:tc>
      </w:tr>
      <w:tr w:rsidR="00CB3C6F" w:rsidRPr="000C36C9" w:rsidTr="003C39A2">
        <w:trPr>
          <w:trHeight w:val="182"/>
        </w:trPr>
        <w:tc>
          <w:tcPr>
            <w:tcW w:w="2608" w:type="dxa"/>
            <w:gridSpan w:val="2"/>
            <w:tcBorders>
              <w:bottom w:val="nil"/>
            </w:tcBorders>
            <w:shd w:val="clear" w:color="auto" w:fill="auto"/>
            <w:vAlign w:val="center"/>
          </w:tcPr>
          <w:p w:rsidR="00CB3C6F" w:rsidRPr="000C36C9" w:rsidRDefault="00CB3C6F" w:rsidP="00DC0C70">
            <w:pPr>
              <w:rPr>
                <w:rFonts w:hint="eastAsia"/>
                <w:szCs w:val="21"/>
              </w:rPr>
            </w:pPr>
            <w:r w:rsidRPr="000C36C9">
              <w:rPr>
                <w:rFonts w:hint="eastAsia"/>
                <w:szCs w:val="21"/>
              </w:rPr>
              <w:t>遮水工の維持管理</w:t>
            </w:r>
          </w:p>
        </w:tc>
        <w:tc>
          <w:tcPr>
            <w:tcW w:w="4700" w:type="dxa"/>
            <w:shd w:val="clear" w:color="auto" w:fill="auto"/>
          </w:tcPr>
          <w:p w:rsidR="00CB3C6F" w:rsidRPr="000C36C9" w:rsidRDefault="00CB3C6F" w:rsidP="00DC0C70">
            <w:pPr>
              <w:rPr>
                <w:szCs w:val="21"/>
              </w:rPr>
            </w:pPr>
          </w:p>
        </w:tc>
        <w:tc>
          <w:tcPr>
            <w:tcW w:w="2528" w:type="dxa"/>
            <w:shd w:val="clear" w:color="auto" w:fill="auto"/>
          </w:tcPr>
          <w:p w:rsidR="00CB3C6F" w:rsidRPr="000C36C9" w:rsidRDefault="00CB3C6F" w:rsidP="003C39A2">
            <w:pPr>
              <w:spacing w:line="240" w:lineRule="exact"/>
              <w:rPr>
                <w:rFonts w:hint="eastAsia"/>
                <w:sz w:val="16"/>
                <w:szCs w:val="16"/>
              </w:rPr>
            </w:pPr>
          </w:p>
        </w:tc>
      </w:tr>
      <w:tr w:rsidR="00CB3C6F" w:rsidRPr="000C36C9" w:rsidTr="003C39A2">
        <w:trPr>
          <w:trHeight w:val="589"/>
        </w:trPr>
        <w:tc>
          <w:tcPr>
            <w:tcW w:w="236" w:type="dxa"/>
            <w:tcBorders>
              <w:top w:val="nil"/>
              <w:bottom w:val="nil"/>
            </w:tcBorders>
            <w:shd w:val="clear" w:color="auto" w:fill="auto"/>
            <w:vAlign w:val="center"/>
          </w:tcPr>
          <w:p w:rsidR="00CB3C6F" w:rsidRPr="000C36C9" w:rsidRDefault="00CB3C6F" w:rsidP="003C39A2">
            <w:pPr>
              <w:jc w:val="center"/>
              <w:rPr>
                <w:rFonts w:hint="eastAsia"/>
                <w:szCs w:val="21"/>
              </w:rPr>
            </w:pPr>
          </w:p>
        </w:tc>
        <w:tc>
          <w:tcPr>
            <w:tcW w:w="2372" w:type="dxa"/>
            <w:tcBorders>
              <w:top w:val="single" w:sz="4" w:space="0" w:color="auto"/>
            </w:tcBorders>
            <w:shd w:val="clear" w:color="auto" w:fill="auto"/>
            <w:vAlign w:val="center"/>
          </w:tcPr>
          <w:p w:rsidR="00CB3C6F" w:rsidRPr="000C36C9" w:rsidRDefault="00CB3C6F" w:rsidP="00DC0C70">
            <w:pPr>
              <w:rPr>
                <w:rFonts w:hint="eastAsia"/>
                <w:szCs w:val="21"/>
              </w:rPr>
            </w:pPr>
            <w:r w:rsidRPr="000C36C9">
              <w:rPr>
                <w:rFonts w:hint="eastAsia"/>
                <w:szCs w:val="21"/>
              </w:rPr>
              <w:t>遮水工の損壊防止措置</w:t>
            </w:r>
          </w:p>
        </w:tc>
        <w:tc>
          <w:tcPr>
            <w:tcW w:w="4700" w:type="dxa"/>
            <w:shd w:val="clear" w:color="auto" w:fill="auto"/>
          </w:tcPr>
          <w:p w:rsidR="00CB3C6F" w:rsidRPr="000C36C9" w:rsidRDefault="00CB3C6F" w:rsidP="00DC0C70">
            <w:pPr>
              <w:rPr>
                <w:szCs w:val="21"/>
              </w:rPr>
            </w:pPr>
          </w:p>
        </w:tc>
        <w:tc>
          <w:tcPr>
            <w:tcW w:w="2528" w:type="dxa"/>
            <w:shd w:val="clear" w:color="auto" w:fill="auto"/>
          </w:tcPr>
          <w:p w:rsidR="00CB3C6F" w:rsidRPr="000C36C9" w:rsidRDefault="00CB3C6F" w:rsidP="003C39A2">
            <w:pPr>
              <w:spacing w:line="200" w:lineRule="exact"/>
              <w:rPr>
                <w:rFonts w:hint="eastAsia"/>
                <w:sz w:val="16"/>
                <w:szCs w:val="16"/>
              </w:rPr>
            </w:pPr>
            <w:r w:rsidRPr="000C36C9">
              <w:rPr>
                <w:rFonts w:hint="eastAsia"/>
                <w:sz w:val="16"/>
                <w:szCs w:val="16"/>
              </w:rPr>
              <w:t>廃棄物の荷重等の負荷による損壊防止の具体的な対策を記載すること。</w:t>
            </w:r>
          </w:p>
        </w:tc>
      </w:tr>
      <w:tr w:rsidR="00CB3C6F" w:rsidRPr="000C36C9" w:rsidTr="003C39A2">
        <w:trPr>
          <w:trHeight w:val="529"/>
        </w:trPr>
        <w:tc>
          <w:tcPr>
            <w:tcW w:w="236" w:type="dxa"/>
            <w:tcBorders>
              <w:top w:val="nil"/>
              <w:bottom w:val="nil"/>
            </w:tcBorders>
            <w:shd w:val="clear" w:color="auto" w:fill="auto"/>
            <w:vAlign w:val="center"/>
          </w:tcPr>
          <w:p w:rsidR="00CB3C6F" w:rsidRPr="000C36C9" w:rsidRDefault="00CB3C6F" w:rsidP="003C39A2">
            <w:pPr>
              <w:jc w:val="center"/>
              <w:rPr>
                <w:rFonts w:hint="eastAsia"/>
                <w:szCs w:val="21"/>
              </w:rPr>
            </w:pPr>
          </w:p>
        </w:tc>
        <w:tc>
          <w:tcPr>
            <w:tcW w:w="2372" w:type="dxa"/>
            <w:shd w:val="clear" w:color="auto" w:fill="auto"/>
            <w:vAlign w:val="center"/>
          </w:tcPr>
          <w:p w:rsidR="00CB3C6F" w:rsidRPr="000C36C9" w:rsidRDefault="00CB3C6F" w:rsidP="00DC0C70">
            <w:pPr>
              <w:rPr>
                <w:rFonts w:hint="eastAsia"/>
                <w:szCs w:val="21"/>
              </w:rPr>
            </w:pPr>
            <w:r w:rsidRPr="000C36C9">
              <w:rPr>
                <w:rFonts w:hint="eastAsia"/>
                <w:szCs w:val="21"/>
              </w:rPr>
              <w:t>遮水工の点検</w:t>
            </w:r>
          </w:p>
        </w:tc>
        <w:tc>
          <w:tcPr>
            <w:tcW w:w="4700" w:type="dxa"/>
            <w:shd w:val="clear" w:color="auto" w:fill="auto"/>
          </w:tcPr>
          <w:p w:rsidR="00CB3C6F" w:rsidRPr="000C36C9" w:rsidRDefault="00CB3C6F" w:rsidP="00DC0C70">
            <w:pPr>
              <w:rPr>
                <w:szCs w:val="21"/>
              </w:rPr>
            </w:pPr>
          </w:p>
        </w:tc>
        <w:tc>
          <w:tcPr>
            <w:tcW w:w="2528" w:type="dxa"/>
            <w:shd w:val="clear" w:color="auto" w:fill="auto"/>
          </w:tcPr>
          <w:p w:rsidR="00CB3C6F" w:rsidRPr="000C36C9" w:rsidRDefault="00CB3C6F" w:rsidP="003C39A2">
            <w:pPr>
              <w:spacing w:line="200" w:lineRule="exact"/>
              <w:rPr>
                <w:rFonts w:hint="eastAsia"/>
                <w:sz w:val="16"/>
                <w:szCs w:val="16"/>
              </w:rPr>
            </w:pPr>
            <w:r w:rsidRPr="000C36C9">
              <w:rPr>
                <w:rFonts w:hint="eastAsia"/>
                <w:sz w:val="16"/>
                <w:szCs w:val="16"/>
              </w:rPr>
              <w:t>遮水工の機能保全のため、必要な定期点検の点検項目、点検頻度等を具体的に示すこと。</w:t>
            </w:r>
          </w:p>
        </w:tc>
      </w:tr>
      <w:tr w:rsidR="00CB3C6F" w:rsidRPr="000C36C9" w:rsidTr="003C39A2">
        <w:trPr>
          <w:trHeight w:val="634"/>
        </w:trPr>
        <w:tc>
          <w:tcPr>
            <w:tcW w:w="236" w:type="dxa"/>
            <w:tcBorders>
              <w:top w:val="nil"/>
            </w:tcBorders>
            <w:shd w:val="clear" w:color="auto" w:fill="auto"/>
            <w:vAlign w:val="center"/>
          </w:tcPr>
          <w:p w:rsidR="00CB3C6F" w:rsidRPr="000C36C9" w:rsidRDefault="00CB3C6F" w:rsidP="003C39A2">
            <w:pPr>
              <w:jc w:val="center"/>
              <w:rPr>
                <w:rFonts w:hint="eastAsia"/>
                <w:szCs w:val="21"/>
              </w:rPr>
            </w:pPr>
          </w:p>
        </w:tc>
        <w:tc>
          <w:tcPr>
            <w:tcW w:w="2372" w:type="dxa"/>
            <w:shd w:val="clear" w:color="auto" w:fill="auto"/>
            <w:vAlign w:val="center"/>
          </w:tcPr>
          <w:p w:rsidR="00CB3C6F" w:rsidRPr="000C36C9" w:rsidRDefault="00CB3C6F" w:rsidP="00DC0C70">
            <w:pPr>
              <w:rPr>
                <w:rFonts w:hint="eastAsia"/>
                <w:szCs w:val="21"/>
              </w:rPr>
            </w:pPr>
            <w:r w:rsidRPr="000C36C9">
              <w:rPr>
                <w:rFonts w:hint="eastAsia"/>
                <w:szCs w:val="21"/>
              </w:rPr>
              <w:t>遮水効果の機能回復措置</w:t>
            </w:r>
          </w:p>
        </w:tc>
        <w:tc>
          <w:tcPr>
            <w:tcW w:w="4700" w:type="dxa"/>
            <w:shd w:val="clear" w:color="auto" w:fill="auto"/>
          </w:tcPr>
          <w:p w:rsidR="00CB3C6F" w:rsidRPr="000C36C9" w:rsidRDefault="00CB3C6F" w:rsidP="00DC0C70">
            <w:pPr>
              <w:rPr>
                <w:szCs w:val="21"/>
              </w:rPr>
            </w:pPr>
          </w:p>
        </w:tc>
        <w:tc>
          <w:tcPr>
            <w:tcW w:w="2528" w:type="dxa"/>
            <w:shd w:val="clear" w:color="auto" w:fill="auto"/>
          </w:tcPr>
          <w:p w:rsidR="00CB3C6F" w:rsidRPr="000C36C9" w:rsidRDefault="00CB3C6F" w:rsidP="003C39A2">
            <w:pPr>
              <w:spacing w:line="200" w:lineRule="exact"/>
              <w:rPr>
                <w:rFonts w:hint="eastAsia"/>
                <w:sz w:val="16"/>
                <w:szCs w:val="16"/>
              </w:rPr>
            </w:pPr>
            <w:r w:rsidRPr="000C36C9">
              <w:rPr>
                <w:rFonts w:hint="eastAsia"/>
                <w:sz w:val="16"/>
                <w:szCs w:val="16"/>
              </w:rPr>
              <w:t>定期点検の結果、遮水効果の機能が低下するおそれがある場合の機能回復のための具体的な対策を記載すること。</w:t>
            </w:r>
          </w:p>
        </w:tc>
      </w:tr>
      <w:tr w:rsidR="00CB3C6F" w:rsidRPr="000C36C9" w:rsidTr="003C39A2">
        <w:trPr>
          <w:trHeight w:val="153"/>
        </w:trPr>
        <w:tc>
          <w:tcPr>
            <w:tcW w:w="2608" w:type="dxa"/>
            <w:gridSpan w:val="2"/>
            <w:tcBorders>
              <w:bottom w:val="nil"/>
            </w:tcBorders>
            <w:shd w:val="clear" w:color="auto" w:fill="auto"/>
            <w:vAlign w:val="center"/>
          </w:tcPr>
          <w:p w:rsidR="00CB3C6F" w:rsidRPr="000C36C9" w:rsidRDefault="00CB3C6F" w:rsidP="00DC0C70">
            <w:pPr>
              <w:rPr>
                <w:rFonts w:hint="eastAsia"/>
                <w:szCs w:val="21"/>
              </w:rPr>
            </w:pPr>
            <w:r w:rsidRPr="000C36C9">
              <w:rPr>
                <w:rFonts w:hint="eastAsia"/>
                <w:szCs w:val="21"/>
              </w:rPr>
              <w:t>浸出液処理設備</w:t>
            </w:r>
          </w:p>
        </w:tc>
        <w:tc>
          <w:tcPr>
            <w:tcW w:w="4700" w:type="dxa"/>
            <w:shd w:val="clear" w:color="auto" w:fill="auto"/>
          </w:tcPr>
          <w:p w:rsidR="00CB3C6F" w:rsidRPr="000C36C9" w:rsidRDefault="00CB3C6F" w:rsidP="00DC0C70">
            <w:pPr>
              <w:rPr>
                <w:szCs w:val="21"/>
              </w:rPr>
            </w:pPr>
          </w:p>
        </w:tc>
        <w:tc>
          <w:tcPr>
            <w:tcW w:w="2528" w:type="dxa"/>
            <w:shd w:val="clear" w:color="auto" w:fill="auto"/>
          </w:tcPr>
          <w:p w:rsidR="00CB3C6F" w:rsidRPr="000C36C9" w:rsidRDefault="00CB3C6F" w:rsidP="003C39A2">
            <w:pPr>
              <w:spacing w:line="240" w:lineRule="exact"/>
              <w:rPr>
                <w:rFonts w:hint="eastAsia"/>
                <w:sz w:val="16"/>
                <w:szCs w:val="16"/>
              </w:rPr>
            </w:pPr>
          </w:p>
        </w:tc>
      </w:tr>
      <w:tr w:rsidR="00CB3C6F" w:rsidRPr="000C36C9" w:rsidTr="003C39A2">
        <w:trPr>
          <w:trHeight w:val="526"/>
        </w:trPr>
        <w:tc>
          <w:tcPr>
            <w:tcW w:w="236" w:type="dxa"/>
            <w:tcBorders>
              <w:top w:val="nil"/>
              <w:bottom w:val="nil"/>
            </w:tcBorders>
            <w:shd w:val="clear" w:color="auto" w:fill="auto"/>
            <w:vAlign w:val="center"/>
          </w:tcPr>
          <w:p w:rsidR="00CB3C6F" w:rsidRPr="000C36C9" w:rsidRDefault="00CB3C6F" w:rsidP="003C39A2">
            <w:pPr>
              <w:jc w:val="center"/>
              <w:rPr>
                <w:rFonts w:hint="eastAsia"/>
                <w:szCs w:val="21"/>
              </w:rPr>
            </w:pPr>
          </w:p>
        </w:tc>
        <w:tc>
          <w:tcPr>
            <w:tcW w:w="2372" w:type="dxa"/>
            <w:tcBorders>
              <w:top w:val="single" w:sz="4" w:space="0" w:color="auto"/>
            </w:tcBorders>
            <w:shd w:val="clear" w:color="auto" w:fill="auto"/>
            <w:vAlign w:val="center"/>
          </w:tcPr>
          <w:p w:rsidR="00CB3C6F" w:rsidRPr="000C36C9" w:rsidRDefault="00CB3C6F" w:rsidP="00DC0C70">
            <w:pPr>
              <w:rPr>
                <w:rFonts w:hint="eastAsia"/>
                <w:szCs w:val="21"/>
              </w:rPr>
            </w:pPr>
            <w:r w:rsidRPr="000C36C9">
              <w:rPr>
                <w:rFonts w:hint="eastAsia"/>
                <w:szCs w:val="21"/>
              </w:rPr>
              <w:t>放流水の管理</w:t>
            </w:r>
          </w:p>
        </w:tc>
        <w:tc>
          <w:tcPr>
            <w:tcW w:w="4700" w:type="dxa"/>
            <w:shd w:val="clear" w:color="auto" w:fill="auto"/>
          </w:tcPr>
          <w:p w:rsidR="00CB3C6F" w:rsidRPr="000C36C9" w:rsidRDefault="00CB3C6F" w:rsidP="00DC0C70">
            <w:pPr>
              <w:rPr>
                <w:szCs w:val="21"/>
              </w:rPr>
            </w:pPr>
          </w:p>
        </w:tc>
        <w:tc>
          <w:tcPr>
            <w:tcW w:w="2528" w:type="dxa"/>
            <w:shd w:val="clear" w:color="auto" w:fill="auto"/>
          </w:tcPr>
          <w:p w:rsidR="00CB3C6F" w:rsidRPr="000C36C9" w:rsidRDefault="00CB3C6F" w:rsidP="003C39A2">
            <w:pPr>
              <w:spacing w:line="200" w:lineRule="exact"/>
              <w:rPr>
                <w:rFonts w:hint="eastAsia"/>
                <w:sz w:val="16"/>
                <w:szCs w:val="16"/>
              </w:rPr>
            </w:pPr>
            <w:r w:rsidRPr="000C36C9">
              <w:rPr>
                <w:rFonts w:hint="eastAsia"/>
                <w:sz w:val="16"/>
                <w:szCs w:val="16"/>
              </w:rPr>
              <w:t>放流水の水質を排水基準等に適合させるための管理方法を具体的に記載すること。</w:t>
            </w:r>
          </w:p>
        </w:tc>
      </w:tr>
      <w:tr w:rsidR="00CB3C6F" w:rsidRPr="000C36C9" w:rsidTr="003C39A2">
        <w:trPr>
          <w:trHeight w:val="465"/>
        </w:trPr>
        <w:tc>
          <w:tcPr>
            <w:tcW w:w="236" w:type="dxa"/>
            <w:tcBorders>
              <w:top w:val="nil"/>
              <w:left w:val="single" w:sz="4" w:space="0" w:color="auto"/>
              <w:bottom w:val="nil"/>
            </w:tcBorders>
            <w:shd w:val="clear" w:color="auto" w:fill="auto"/>
            <w:vAlign w:val="center"/>
          </w:tcPr>
          <w:p w:rsidR="00CB3C6F" w:rsidRPr="000C36C9" w:rsidRDefault="00CB3C6F" w:rsidP="003C39A2">
            <w:pPr>
              <w:jc w:val="center"/>
              <w:rPr>
                <w:rFonts w:hint="eastAsia"/>
                <w:szCs w:val="21"/>
              </w:rPr>
            </w:pPr>
          </w:p>
        </w:tc>
        <w:tc>
          <w:tcPr>
            <w:tcW w:w="2372" w:type="dxa"/>
            <w:shd w:val="clear" w:color="auto" w:fill="auto"/>
            <w:vAlign w:val="center"/>
          </w:tcPr>
          <w:p w:rsidR="00CB3C6F" w:rsidRPr="000C36C9" w:rsidRDefault="00CB3C6F" w:rsidP="00DC0C70">
            <w:pPr>
              <w:rPr>
                <w:rFonts w:hint="eastAsia"/>
                <w:szCs w:val="21"/>
              </w:rPr>
            </w:pPr>
            <w:r w:rsidRPr="000C36C9">
              <w:rPr>
                <w:rFonts w:hint="eastAsia"/>
                <w:szCs w:val="21"/>
              </w:rPr>
              <w:t>設備の点検方法</w:t>
            </w:r>
          </w:p>
        </w:tc>
        <w:tc>
          <w:tcPr>
            <w:tcW w:w="4700" w:type="dxa"/>
            <w:shd w:val="clear" w:color="auto" w:fill="auto"/>
          </w:tcPr>
          <w:p w:rsidR="00CB3C6F" w:rsidRPr="000C36C9" w:rsidRDefault="00CB3C6F" w:rsidP="00DC0C70">
            <w:pPr>
              <w:rPr>
                <w:szCs w:val="21"/>
              </w:rPr>
            </w:pPr>
          </w:p>
        </w:tc>
        <w:tc>
          <w:tcPr>
            <w:tcW w:w="2528" w:type="dxa"/>
            <w:shd w:val="clear" w:color="auto" w:fill="auto"/>
          </w:tcPr>
          <w:p w:rsidR="00CB3C6F" w:rsidRPr="000C36C9" w:rsidRDefault="00CB3C6F" w:rsidP="003C39A2">
            <w:pPr>
              <w:spacing w:line="200" w:lineRule="exact"/>
              <w:rPr>
                <w:rFonts w:hint="eastAsia"/>
                <w:sz w:val="16"/>
                <w:szCs w:val="16"/>
              </w:rPr>
            </w:pPr>
            <w:r w:rsidRPr="000C36C9">
              <w:rPr>
                <w:rFonts w:hint="eastAsia"/>
                <w:sz w:val="16"/>
                <w:szCs w:val="16"/>
              </w:rPr>
              <w:t>進出液処理設備の機能保全のため、必要な定期点検の点検項目、点検頻度等を具体的に示すこと。</w:t>
            </w:r>
          </w:p>
        </w:tc>
      </w:tr>
      <w:tr w:rsidR="00CB3C6F" w:rsidRPr="000C36C9" w:rsidTr="003C39A2">
        <w:trPr>
          <w:trHeight w:val="554"/>
        </w:trPr>
        <w:tc>
          <w:tcPr>
            <w:tcW w:w="236" w:type="dxa"/>
            <w:tcBorders>
              <w:top w:val="nil"/>
              <w:left w:val="single" w:sz="4" w:space="0" w:color="auto"/>
              <w:bottom w:val="nil"/>
            </w:tcBorders>
            <w:shd w:val="clear" w:color="auto" w:fill="auto"/>
            <w:vAlign w:val="center"/>
          </w:tcPr>
          <w:p w:rsidR="00CB3C6F" w:rsidRPr="000C36C9" w:rsidRDefault="00CB3C6F" w:rsidP="003C39A2">
            <w:pPr>
              <w:jc w:val="center"/>
              <w:rPr>
                <w:rFonts w:hint="eastAsia"/>
                <w:szCs w:val="21"/>
              </w:rPr>
            </w:pPr>
          </w:p>
        </w:tc>
        <w:tc>
          <w:tcPr>
            <w:tcW w:w="2372" w:type="dxa"/>
            <w:shd w:val="clear" w:color="auto" w:fill="auto"/>
            <w:vAlign w:val="center"/>
          </w:tcPr>
          <w:p w:rsidR="00CB3C6F" w:rsidRPr="000C36C9" w:rsidRDefault="00CB3C6F" w:rsidP="00DC0C70">
            <w:pPr>
              <w:rPr>
                <w:rFonts w:hint="eastAsia"/>
                <w:szCs w:val="21"/>
              </w:rPr>
            </w:pPr>
            <w:r w:rsidRPr="000C36C9">
              <w:rPr>
                <w:rFonts w:hint="eastAsia"/>
                <w:szCs w:val="21"/>
              </w:rPr>
              <w:t>設備の機能保全措置</w:t>
            </w:r>
          </w:p>
        </w:tc>
        <w:tc>
          <w:tcPr>
            <w:tcW w:w="4700" w:type="dxa"/>
            <w:shd w:val="clear" w:color="auto" w:fill="auto"/>
          </w:tcPr>
          <w:p w:rsidR="00CB3C6F" w:rsidRPr="000C36C9" w:rsidRDefault="00CB3C6F" w:rsidP="00DC0C70">
            <w:pPr>
              <w:rPr>
                <w:szCs w:val="21"/>
              </w:rPr>
            </w:pPr>
          </w:p>
        </w:tc>
        <w:tc>
          <w:tcPr>
            <w:tcW w:w="2528" w:type="dxa"/>
            <w:shd w:val="clear" w:color="auto" w:fill="auto"/>
          </w:tcPr>
          <w:p w:rsidR="00CB3C6F" w:rsidRPr="000C36C9" w:rsidRDefault="00CB3C6F" w:rsidP="003C39A2">
            <w:pPr>
              <w:spacing w:line="200" w:lineRule="exact"/>
              <w:rPr>
                <w:rFonts w:hint="eastAsia"/>
                <w:sz w:val="16"/>
                <w:szCs w:val="16"/>
              </w:rPr>
            </w:pPr>
            <w:r w:rsidRPr="000C36C9">
              <w:rPr>
                <w:rFonts w:hint="eastAsia"/>
                <w:sz w:val="16"/>
                <w:szCs w:val="16"/>
              </w:rPr>
              <w:t>定期点検の結果、進出液処理設備の機能に異常を認めた場合の機能回復のための具体的な対策を記載すること。</w:t>
            </w:r>
          </w:p>
        </w:tc>
      </w:tr>
      <w:tr w:rsidR="00CB3C6F" w:rsidRPr="000C36C9" w:rsidTr="003C39A2">
        <w:trPr>
          <w:trHeight w:val="644"/>
        </w:trPr>
        <w:tc>
          <w:tcPr>
            <w:tcW w:w="236" w:type="dxa"/>
            <w:tcBorders>
              <w:top w:val="nil"/>
            </w:tcBorders>
            <w:shd w:val="clear" w:color="auto" w:fill="auto"/>
            <w:vAlign w:val="center"/>
          </w:tcPr>
          <w:p w:rsidR="00CB3C6F" w:rsidRPr="000C36C9" w:rsidRDefault="00CB3C6F" w:rsidP="003C39A2">
            <w:pPr>
              <w:jc w:val="center"/>
              <w:rPr>
                <w:rFonts w:hint="eastAsia"/>
                <w:szCs w:val="21"/>
              </w:rPr>
            </w:pPr>
          </w:p>
        </w:tc>
        <w:tc>
          <w:tcPr>
            <w:tcW w:w="2372" w:type="dxa"/>
            <w:shd w:val="clear" w:color="auto" w:fill="auto"/>
            <w:vAlign w:val="center"/>
          </w:tcPr>
          <w:p w:rsidR="00CB3C6F" w:rsidRPr="000C36C9" w:rsidRDefault="00CB3C6F" w:rsidP="00DC0C70">
            <w:pPr>
              <w:rPr>
                <w:rFonts w:hint="eastAsia"/>
                <w:szCs w:val="21"/>
              </w:rPr>
            </w:pPr>
            <w:r w:rsidRPr="000C36C9">
              <w:rPr>
                <w:rFonts w:hint="eastAsia"/>
                <w:szCs w:val="21"/>
              </w:rPr>
              <w:t>放流水の水質検査</w:t>
            </w:r>
          </w:p>
        </w:tc>
        <w:tc>
          <w:tcPr>
            <w:tcW w:w="4700" w:type="dxa"/>
            <w:shd w:val="clear" w:color="auto" w:fill="auto"/>
          </w:tcPr>
          <w:p w:rsidR="00CB3C6F" w:rsidRPr="000C36C9" w:rsidRDefault="00CB3C6F" w:rsidP="00DC0C70">
            <w:pPr>
              <w:rPr>
                <w:szCs w:val="21"/>
              </w:rPr>
            </w:pPr>
          </w:p>
        </w:tc>
        <w:tc>
          <w:tcPr>
            <w:tcW w:w="2528" w:type="dxa"/>
            <w:shd w:val="clear" w:color="auto" w:fill="auto"/>
          </w:tcPr>
          <w:p w:rsidR="00CB3C6F" w:rsidRPr="000C36C9" w:rsidRDefault="00CB3C6F" w:rsidP="003C39A2">
            <w:pPr>
              <w:spacing w:line="200" w:lineRule="exact"/>
              <w:rPr>
                <w:rFonts w:hint="eastAsia"/>
                <w:sz w:val="16"/>
                <w:szCs w:val="16"/>
              </w:rPr>
            </w:pPr>
            <w:r w:rsidRPr="000C36C9">
              <w:rPr>
                <w:rFonts w:hint="eastAsia"/>
                <w:sz w:val="16"/>
                <w:szCs w:val="16"/>
              </w:rPr>
              <w:t>放流水の水質検査について、測測定位置、測定方法、測定項目毎の測定頻度等を具体的に示すこと。</w:t>
            </w:r>
          </w:p>
        </w:tc>
      </w:tr>
    </w:tbl>
    <w:p w:rsidR="00CB3C6F" w:rsidRPr="000C36C9" w:rsidRDefault="00CB3C6F" w:rsidP="00CB3C6F">
      <w:pPr>
        <w:rPr>
          <w:szCs w:val="21"/>
        </w:rPr>
      </w:pPr>
    </w:p>
    <w:tbl>
      <w:tblPr>
        <w:tblW w:w="98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6"/>
        <w:gridCol w:w="2372"/>
        <w:gridCol w:w="4700"/>
        <w:gridCol w:w="2528"/>
      </w:tblGrid>
      <w:tr w:rsidR="00CB3C6F" w:rsidRPr="000C36C9" w:rsidTr="003C39A2">
        <w:tc>
          <w:tcPr>
            <w:tcW w:w="9836" w:type="dxa"/>
            <w:gridSpan w:val="4"/>
            <w:tcBorders>
              <w:top w:val="nil"/>
              <w:left w:val="nil"/>
              <w:right w:val="nil"/>
            </w:tcBorders>
            <w:shd w:val="clear" w:color="auto" w:fill="auto"/>
          </w:tcPr>
          <w:p w:rsidR="00CB3C6F" w:rsidRPr="000C36C9" w:rsidRDefault="00CB3C6F" w:rsidP="00DC0C70">
            <w:pPr>
              <w:rPr>
                <w:szCs w:val="21"/>
              </w:rPr>
            </w:pPr>
            <w:r w:rsidRPr="000C36C9">
              <w:rPr>
                <w:rFonts w:hint="eastAsia"/>
                <w:szCs w:val="21"/>
              </w:rPr>
              <w:lastRenderedPageBreak/>
              <w:t xml:space="preserve"> (2) </w:t>
            </w:r>
            <w:r w:rsidRPr="000C36C9">
              <w:rPr>
                <w:rFonts w:hint="eastAsia"/>
                <w:szCs w:val="21"/>
              </w:rPr>
              <w:t>管理型最終処分場</w:t>
            </w:r>
          </w:p>
        </w:tc>
      </w:tr>
      <w:tr w:rsidR="00CB3C6F" w:rsidRPr="000C36C9" w:rsidTr="003C39A2">
        <w:tc>
          <w:tcPr>
            <w:tcW w:w="2608" w:type="dxa"/>
            <w:gridSpan w:val="2"/>
            <w:tcBorders>
              <w:top w:val="nil"/>
            </w:tcBorders>
            <w:shd w:val="clear" w:color="auto" w:fill="auto"/>
            <w:vAlign w:val="center"/>
          </w:tcPr>
          <w:p w:rsidR="00CB3C6F" w:rsidRPr="000C36C9" w:rsidRDefault="00CB3C6F" w:rsidP="003C39A2">
            <w:pPr>
              <w:jc w:val="center"/>
              <w:rPr>
                <w:rFonts w:hint="eastAsia"/>
                <w:szCs w:val="21"/>
              </w:rPr>
            </w:pPr>
            <w:r w:rsidRPr="000C36C9">
              <w:rPr>
                <w:rFonts w:hint="eastAsia"/>
                <w:szCs w:val="21"/>
              </w:rPr>
              <w:t>基準項目</w:t>
            </w:r>
          </w:p>
        </w:tc>
        <w:tc>
          <w:tcPr>
            <w:tcW w:w="4700" w:type="dxa"/>
            <w:shd w:val="clear" w:color="auto" w:fill="auto"/>
            <w:vAlign w:val="center"/>
          </w:tcPr>
          <w:p w:rsidR="00CB3C6F" w:rsidRPr="000C36C9" w:rsidRDefault="00CB3C6F" w:rsidP="003C39A2">
            <w:pPr>
              <w:jc w:val="center"/>
              <w:rPr>
                <w:szCs w:val="21"/>
              </w:rPr>
            </w:pPr>
            <w:r w:rsidRPr="000C36C9">
              <w:rPr>
                <w:rFonts w:hint="eastAsia"/>
                <w:szCs w:val="21"/>
              </w:rPr>
              <w:t>対応状況</w:t>
            </w:r>
          </w:p>
        </w:tc>
        <w:tc>
          <w:tcPr>
            <w:tcW w:w="2528" w:type="dxa"/>
            <w:shd w:val="clear" w:color="auto" w:fill="auto"/>
            <w:vAlign w:val="center"/>
          </w:tcPr>
          <w:p w:rsidR="00CB3C6F" w:rsidRPr="000C36C9" w:rsidRDefault="00CB3C6F" w:rsidP="003C39A2">
            <w:pPr>
              <w:jc w:val="center"/>
              <w:rPr>
                <w:rFonts w:hint="eastAsia"/>
                <w:szCs w:val="21"/>
              </w:rPr>
            </w:pPr>
            <w:r w:rsidRPr="000C36C9">
              <w:rPr>
                <w:rFonts w:hint="eastAsia"/>
                <w:szCs w:val="21"/>
              </w:rPr>
              <w:t>参考</w:t>
            </w:r>
          </w:p>
        </w:tc>
      </w:tr>
      <w:tr w:rsidR="00CB3C6F" w:rsidRPr="000C36C9" w:rsidTr="003C39A2">
        <w:trPr>
          <w:trHeight w:val="522"/>
        </w:trPr>
        <w:tc>
          <w:tcPr>
            <w:tcW w:w="2608" w:type="dxa"/>
            <w:gridSpan w:val="2"/>
            <w:tcBorders>
              <w:top w:val="nil"/>
            </w:tcBorders>
            <w:shd w:val="clear" w:color="auto" w:fill="auto"/>
            <w:vAlign w:val="center"/>
          </w:tcPr>
          <w:p w:rsidR="00CB3C6F" w:rsidRPr="000C36C9" w:rsidRDefault="00CB3C6F" w:rsidP="00DC0C70">
            <w:pPr>
              <w:rPr>
                <w:rFonts w:hint="eastAsia"/>
                <w:szCs w:val="21"/>
              </w:rPr>
            </w:pPr>
            <w:r w:rsidRPr="000C36C9">
              <w:rPr>
                <w:rFonts w:hint="eastAsia"/>
                <w:szCs w:val="21"/>
              </w:rPr>
              <w:t>飛散防止措置</w:t>
            </w:r>
          </w:p>
        </w:tc>
        <w:tc>
          <w:tcPr>
            <w:tcW w:w="4700" w:type="dxa"/>
            <w:shd w:val="clear" w:color="auto" w:fill="auto"/>
            <w:vAlign w:val="center"/>
          </w:tcPr>
          <w:p w:rsidR="00CB3C6F" w:rsidRPr="000C36C9" w:rsidRDefault="00CB3C6F" w:rsidP="00DC0C70">
            <w:pPr>
              <w:rPr>
                <w:rFonts w:hint="eastAsia"/>
                <w:szCs w:val="21"/>
              </w:rPr>
            </w:pPr>
          </w:p>
        </w:tc>
        <w:tc>
          <w:tcPr>
            <w:tcW w:w="2528" w:type="dxa"/>
            <w:shd w:val="clear" w:color="auto" w:fill="auto"/>
          </w:tcPr>
          <w:p w:rsidR="00CB3C6F" w:rsidRPr="000C36C9" w:rsidRDefault="00CB3C6F" w:rsidP="003C39A2">
            <w:pPr>
              <w:spacing w:line="200" w:lineRule="exact"/>
              <w:rPr>
                <w:rFonts w:hint="eastAsia"/>
                <w:sz w:val="16"/>
                <w:szCs w:val="16"/>
              </w:rPr>
            </w:pPr>
            <w:r w:rsidRPr="000C36C9">
              <w:rPr>
                <w:rFonts w:hint="eastAsia"/>
                <w:sz w:val="16"/>
                <w:szCs w:val="16"/>
              </w:rPr>
              <w:t>廃棄物の飛散防止のための具体的な方法を示すこと。</w:t>
            </w:r>
          </w:p>
        </w:tc>
      </w:tr>
      <w:tr w:rsidR="00CB3C6F" w:rsidRPr="000C36C9" w:rsidTr="003C39A2">
        <w:trPr>
          <w:trHeight w:val="530"/>
        </w:trPr>
        <w:tc>
          <w:tcPr>
            <w:tcW w:w="2608" w:type="dxa"/>
            <w:gridSpan w:val="2"/>
            <w:tcBorders>
              <w:top w:val="nil"/>
            </w:tcBorders>
            <w:shd w:val="clear" w:color="auto" w:fill="auto"/>
            <w:vAlign w:val="center"/>
          </w:tcPr>
          <w:p w:rsidR="00CB3C6F" w:rsidRPr="000C36C9" w:rsidRDefault="00CB3C6F" w:rsidP="00DC0C70">
            <w:pPr>
              <w:rPr>
                <w:rFonts w:hint="eastAsia"/>
                <w:szCs w:val="21"/>
              </w:rPr>
            </w:pPr>
            <w:r w:rsidRPr="000C36C9">
              <w:rPr>
                <w:rFonts w:hint="eastAsia"/>
                <w:szCs w:val="21"/>
              </w:rPr>
              <w:t>流出防止措置</w:t>
            </w:r>
          </w:p>
        </w:tc>
        <w:tc>
          <w:tcPr>
            <w:tcW w:w="4700" w:type="dxa"/>
            <w:shd w:val="clear" w:color="auto" w:fill="auto"/>
            <w:vAlign w:val="center"/>
          </w:tcPr>
          <w:p w:rsidR="00CB3C6F" w:rsidRPr="000C36C9" w:rsidRDefault="00CB3C6F" w:rsidP="00DC0C70">
            <w:pPr>
              <w:rPr>
                <w:rFonts w:hint="eastAsia"/>
                <w:szCs w:val="21"/>
              </w:rPr>
            </w:pPr>
          </w:p>
        </w:tc>
        <w:tc>
          <w:tcPr>
            <w:tcW w:w="2528" w:type="dxa"/>
            <w:shd w:val="clear" w:color="auto" w:fill="auto"/>
          </w:tcPr>
          <w:p w:rsidR="00CB3C6F" w:rsidRPr="000C36C9" w:rsidRDefault="00CB3C6F" w:rsidP="003C39A2">
            <w:pPr>
              <w:spacing w:line="200" w:lineRule="exact"/>
              <w:rPr>
                <w:rFonts w:hint="eastAsia"/>
                <w:sz w:val="16"/>
                <w:szCs w:val="16"/>
              </w:rPr>
            </w:pPr>
            <w:r w:rsidRPr="000C36C9">
              <w:rPr>
                <w:rFonts w:hint="eastAsia"/>
                <w:sz w:val="16"/>
                <w:szCs w:val="16"/>
              </w:rPr>
              <w:t>廃棄物の流出防止のための具体的な方法を示すこと。</w:t>
            </w:r>
          </w:p>
        </w:tc>
      </w:tr>
      <w:tr w:rsidR="00CB3C6F" w:rsidRPr="000C36C9" w:rsidTr="003C39A2">
        <w:trPr>
          <w:trHeight w:val="525"/>
        </w:trPr>
        <w:tc>
          <w:tcPr>
            <w:tcW w:w="2608" w:type="dxa"/>
            <w:gridSpan w:val="2"/>
            <w:tcBorders>
              <w:top w:val="nil"/>
            </w:tcBorders>
            <w:shd w:val="clear" w:color="auto" w:fill="auto"/>
            <w:vAlign w:val="center"/>
          </w:tcPr>
          <w:p w:rsidR="00CB3C6F" w:rsidRPr="000C36C9" w:rsidRDefault="00CB3C6F" w:rsidP="00DC0C70">
            <w:pPr>
              <w:rPr>
                <w:rFonts w:hint="eastAsia"/>
                <w:szCs w:val="21"/>
              </w:rPr>
            </w:pPr>
            <w:r w:rsidRPr="000C36C9">
              <w:rPr>
                <w:rFonts w:hint="eastAsia"/>
                <w:szCs w:val="21"/>
              </w:rPr>
              <w:t>悪臭発散防止措置</w:t>
            </w:r>
          </w:p>
        </w:tc>
        <w:tc>
          <w:tcPr>
            <w:tcW w:w="4700" w:type="dxa"/>
            <w:shd w:val="clear" w:color="auto" w:fill="auto"/>
            <w:vAlign w:val="center"/>
          </w:tcPr>
          <w:p w:rsidR="00CB3C6F" w:rsidRPr="000C36C9" w:rsidRDefault="00CB3C6F" w:rsidP="00DC0C70">
            <w:pPr>
              <w:rPr>
                <w:rFonts w:hint="eastAsia"/>
                <w:szCs w:val="21"/>
              </w:rPr>
            </w:pPr>
          </w:p>
        </w:tc>
        <w:tc>
          <w:tcPr>
            <w:tcW w:w="2528" w:type="dxa"/>
            <w:shd w:val="clear" w:color="auto" w:fill="auto"/>
          </w:tcPr>
          <w:p w:rsidR="00CB3C6F" w:rsidRPr="000C36C9" w:rsidRDefault="00CB3C6F" w:rsidP="003C39A2">
            <w:pPr>
              <w:spacing w:line="200" w:lineRule="exact"/>
              <w:rPr>
                <w:rFonts w:hint="eastAsia"/>
                <w:sz w:val="16"/>
                <w:szCs w:val="16"/>
              </w:rPr>
            </w:pPr>
            <w:r w:rsidRPr="000C36C9">
              <w:rPr>
                <w:rFonts w:hint="eastAsia"/>
                <w:sz w:val="16"/>
                <w:szCs w:val="16"/>
              </w:rPr>
              <w:t>悪臭を周辺に発散させないような具体的な方法を示すこと。</w:t>
            </w:r>
          </w:p>
        </w:tc>
      </w:tr>
      <w:tr w:rsidR="00CB3C6F" w:rsidRPr="000C36C9" w:rsidTr="003C39A2">
        <w:tc>
          <w:tcPr>
            <w:tcW w:w="2608" w:type="dxa"/>
            <w:gridSpan w:val="2"/>
            <w:tcBorders>
              <w:top w:val="nil"/>
            </w:tcBorders>
            <w:shd w:val="clear" w:color="auto" w:fill="auto"/>
            <w:vAlign w:val="center"/>
          </w:tcPr>
          <w:p w:rsidR="00CB3C6F" w:rsidRPr="000C36C9" w:rsidRDefault="00CB3C6F" w:rsidP="00DC0C70">
            <w:pPr>
              <w:rPr>
                <w:rFonts w:hint="eastAsia"/>
                <w:szCs w:val="21"/>
              </w:rPr>
            </w:pPr>
            <w:r w:rsidRPr="000C36C9">
              <w:rPr>
                <w:rFonts w:hint="eastAsia"/>
                <w:szCs w:val="21"/>
              </w:rPr>
              <w:t>防火対策</w:t>
            </w:r>
          </w:p>
        </w:tc>
        <w:tc>
          <w:tcPr>
            <w:tcW w:w="4700" w:type="dxa"/>
            <w:shd w:val="clear" w:color="auto" w:fill="auto"/>
            <w:vAlign w:val="center"/>
          </w:tcPr>
          <w:p w:rsidR="00CB3C6F" w:rsidRPr="000C36C9" w:rsidRDefault="00CB3C6F" w:rsidP="00DC0C70">
            <w:pPr>
              <w:rPr>
                <w:rFonts w:hint="eastAsia"/>
                <w:szCs w:val="21"/>
              </w:rPr>
            </w:pPr>
          </w:p>
        </w:tc>
        <w:tc>
          <w:tcPr>
            <w:tcW w:w="2528" w:type="dxa"/>
            <w:shd w:val="clear" w:color="auto" w:fill="auto"/>
            <w:vAlign w:val="center"/>
          </w:tcPr>
          <w:p w:rsidR="00CB3C6F" w:rsidRPr="000C36C9" w:rsidRDefault="00CB3C6F" w:rsidP="003C39A2">
            <w:pPr>
              <w:spacing w:line="200" w:lineRule="exact"/>
              <w:rPr>
                <w:rFonts w:hint="eastAsia"/>
                <w:szCs w:val="21"/>
              </w:rPr>
            </w:pPr>
            <w:r w:rsidRPr="000C36C9">
              <w:rPr>
                <w:rFonts w:hint="eastAsia"/>
                <w:sz w:val="16"/>
                <w:szCs w:val="16"/>
              </w:rPr>
              <w:t>火災発生防止のため、処分場内での焼却禁止、埋立地内での火気使用禁止、消火設備の設置、火気取締り責任者の設置、消火体制の整備、消火設備の点検方法等を示すこと。</w:t>
            </w:r>
          </w:p>
        </w:tc>
      </w:tr>
      <w:tr w:rsidR="00CB3C6F" w:rsidRPr="000C36C9" w:rsidTr="003C39A2">
        <w:trPr>
          <w:trHeight w:val="578"/>
        </w:trPr>
        <w:tc>
          <w:tcPr>
            <w:tcW w:w="2608" w:type="dxa"/>
            <w:gridSpan w:val="2"/>
            <w:tcBorders>
              <w:top w:val="nil"/>
            </w:tcBorders>
            <w:shd w:val="clear" w:color="auto" w:fill="auto"/>
            <w:vAlign w:val="center"/>
          </w:tcPr>
          <w:p w:rsidR="00CB3C6F" w:rsidRPr="000C36C9" w:rsidRDefault="00CB3C6F" w:rsidP="003C39A2">
            <w:pPr>
              <w:spacing w:line="280" w:lineRule="exact"/>
              <w:rPr>
                <w:rFonts w:hint="eastAsia"/>
                <w:szCs w:val="21"/>
              </w:rPr>
            </w:pPr>
            <w:r w:rsidRPr="000C36C9">
              <w:rPr>
                <w:rFonts w:hint="eastAsia"/>
                <w:szCs w:val="21"/>
              </w:rPr>
              <w:t>ねずみの生息及び衛生害虫の発生防止措置</w:t>
            </w:r>
          </w:p>
        </w:tc>
        <w:tc>
          <w:tcPr>
            <w:tcW w:w="4700" w:type="dxa"/>
            <w:shd w:val="clear" w:color="auto" w:fill="auto"/>
            <w:vAlign w:val="center"/>
          </w:tcPr>
          <w:p w:rsidR="00CB3C6F" w:rsidRPr="000C36C9" w:rsidRDefault="00CB3C6F" w:rsidP="00DC0C70">
            <w:pPr>
              <w:rPr>
                <w:rFonts w:hint="eastAsia"/>
                <w:szCs w:val="21"/>
              </w:rPr>
            </w:pPr>
          </w:p>
        </w:tc>
        <w:tc>
          <w:tcPr>
            <w:tcW w:w="2528" w:type="dxa"/>
            <w:shd w:val="clear" w:color="auto" w:fill="auto"/>
          </w:tcPr>
          <w:p w:rsidR="00CB3C6F" w:rsidRPr="000C36C9" w:rsidRDefault="00CB3C6F" w:rsidP="003C39A2">
            <w:pPr>
              <w:spacing w:line="200" w:lineRule="exact"/>
              <w:rPr>
                <w:rFonts w:hint="eastAsia"/>
                <w:sz w:val="16"/>
                <w:szCs w:val="16"/>
              </w:rPr>
            </w:pPr>
            <w:r w:rsidRPr="000C36C9">
              <w:rPr>
                <w:rFonts w:hint="eastAsia"/>
                <w:sz w:val="16"/>
                <w:szCs w:val="16"/>
              </w:rPr>
              <w:t>薬剤の散布等の対応方法を示すこと。</w:t>
            </w:r>
          </w:p>
        </w:tc>
      </w:tr>
      <w:tr w:rsidR="00CB3C6F" w:rsidRPr="000C36C9" w:rsidTr="003C39A2">
        <w:trPr>
          <w:trHeight w:val="365"/>
        </w:trPr>
        <w:tc>
          <w:tcPr>
            <w:tcW w:w="2608" w:type="dxa"/>
            <w:gridSpan w:val="2"/>
            <w:tcBorders>
              <w:top w:val="nil"/>
            </w:tcBorders>
            <w:shd w:val="clear" w:color="auto" w:fill="auto"/>
            <w:vAlign w:val="center"/>
          </w:tcPr>
          <w:p w:rsidR="00CB3C6F" w:rsidRPr="000C36C9" w:rsidRDefault="00CB3C6F" w:rsidP="00DC0C70">
            <w:pPr>
              <w:rPr>
                <w:rFonts w:hint="eastAsia"/>
                <w:szCs w:val="21"/>
              </w:rPr>
            </w:pPr>
            <w:r w:rsidRPr="000C36C9">
              <w:rPr>
                <w:rFonts w:hint="eastAsia"/>
                <w:szCs w:val="21"/>
              </w:rPr>
              <w:t>立札等の管理</w:t>
            </w:r>
          </w:p>
        </w:tc>
        <w:tc>
          <w:tcPr>
            <w:tcW w:w="4700" w:type="dxa"/>
            <w:shd w:val="clear" w:color="auto" w:fill="auto"/>
          </w:tcPr>
          <w:p w:rsidR="00CB3C6F" w:rsidRPr="000C36C9" w:rsidRDefault="00CB3C6F" w:rsidP="00DC0C70">
            <w:pPr>
              <w:rPr>
                <w:szCs w:val="21"/>
              </w:rPr>
            </w:pPr>
          </w:p>
        </w:tc>
        <w:tc>
          <w:tcPr>
            <w:tcW w:w="2528" w:type="dxa"/>
            <w:shd w:val="clear" w:color="auto" w:fill="auto"/>
          </w:tcPr>
          <w:p w:rsidR="00CB3C6F" w:rsidRPr="000C36C9" w:rsidRDefault="00CB3C6F" w:rsidP="003C39A2">
            <w:pPr>
              <w:spacing w:line="200" w:lineRule="exact"/>
              <w:rPr>
                <w:rFonts w:hint="eastAsia"/>
                <w:sz w:val="16"/>
                <w:szCs w:val="16"/>
              </w:rPr>
            </w:pPr>
            <w:r w:rsidRPr="000C36C9">
              <w:rPr>
                <w:rFonts w:hint="eastAsia"/>
                <w:sz w:val="16"/>
                <w:szCs w:val="16"/>
              </w:rPr>
              <w:t>内容の変更があった場合に表記を変更し、見やすい状態とする管理を行なうこと。</w:t>
            </w:r>
          </w:p>
        </w:tc>
      </w:tr>
      <w:tr w:rsidR="00CB3C6F" w:rsidRPr="000C36C9" w:rsidTr="003C39A2">
        <w:trPr>
          <w:trHeight w:val="1010"/>
        </w:trPr>
        <w:tc>
          <w:tcPr>
            <w:tcW w:w="2608" w:type="dxa"/>
            <w:gridSpan w:val="2"/>
            <w:shd w:val="clear" w:color="auto" w:fill="auto"/>
            <w:vAlign w:val="center"/>
          </w:tcPr>
          <w:p w:rsidR="00CB3C6F" w:rsidRPr="000C36C9" w:rsidRDefault="00CB3C6F" w:rsidP="00DC0C70">
            <w:pPr>
              <w:rPr>
                <w:rFonts w:hint="eastAsia"/>
                <w:szCs w:val="21"/>
              </w:rPr>
            </w:pPr>
            <w:r w:rsidRPr="000C36C9">
              <w:rPr>
                <w:rFonts w:hint="eastAsia"/>
                <w:szCs w:val="21"/>
              </w:rPr>
              <w:t>囲い等の管理</w:t>
            </w:r>
          </w:p>
        </w:tc>
        <w:tc>
          <w:tcPr>
            <w:tcW w:w="4700" w:type="dxa"/>
            <w:shd w:val="clear" w:color="auto" w:fill="auto"/>
          </w:tcPr>
          <w:p w:rsidR="00CB3C6F" w:rsidRPr="000C36C9" w:rsidRDefault="00CB3C6F" w:rsidP="00DC0C70">
            <w:pPr>
              <w:rPr>
                <w:szCs w:val="21"/>
              </w:rPr>
            </w:pPr>
          </w:p>
        </w:tc>
        <w:tc>
          <w:tcPr>
            <w:tcW w:w="2528" w:type="dxa"/>
            <w:shd w:val="clear" w:color="auto" w:fill="auto"/>
          </w:tcPr>
          <w:p w:rsidR="00CB3C6F" w:rsidRPr="000C36C9" w:rsidRDefault="00CB3C6F" w:rsidP="003C39A2">
            <w:pPr>
              <w:spacing w:line="200" w:lineRule="exact"/>
              <w:rPr>
                <w:rFonts w:hint="eastAsia"/>
                <w:sz w:val="16"/>
                <w:szCs w:val="16"/>
              </w:rPr>
            </w:pPr>
            <w:r w:rsidRPr="000C36C9">
              <w:rPr>
                <w:rFonts w:hint="eastAsia"/>
                <w:sz w:val="16"/>
                <w:szCs w:val="16"/>
              </w:rPr>
              <w:t>埋立地周囲の囲いは、みだりに人が立ち入ることを防止できるような管理を行ない、また門扉の施錠管理を行なうこと。</w:t>
            </w:r>
          </w:p>
          <w:p w:rsidR="00CB3C6F" w:rsidRPr="000C36C9" w:rsidRDefault="00CB3C6F" w:rsidP="003C39A2">
            <w:pPr>
              <w:spacing w:line="200" w:lineRule="exact"/>
              <w:rPr>
                <w:rFonts w:hint="eastAsia"/>
                <w:sz w:val="16"/>
                <w:szCs w:val="16"/>
              </w:rPr>
            </w:pPr>
            <w:r w:rsidRPr="000C36C9">
              <w:rPr>
                <w:rFonts w:hint="eastAsia"/>
                <w:sz w:val="16"/>
                <w:szCs w:val="16"/>
              </w:rPr>
              <w:t>杭等は、埋立地の範囲を明らかにできる管理を行なうこと。</w:t>
            </w:r>
          </w:p>
        </w:tc>
      </w:tr>
      <w:tr w:rsidR="00CB3C6F" w:rsidRPr="000C36C9" w:rsidTr="003C39A2">
        <w:trPr>
          <w:trHeight w:val="70"/>
        </w:trPr>
        <w:tc>
          <w:tcPr>
            <w:tcW w:w="2608" w:type="dxa"/>
            <w:gridSpan w:val="2"/>
            <w:tcBorders>
              <w:top w:val="nil"/>
              <w:bottom w:val="nil"/>
              <w:right w:val="single" w:sz="4" w:space="0" w:color="auto"/>
            </w:tcBorders>
            <w:shd w:val="clear" w:color="auto" w:fill="auto"/>
            <w:vAlign w:val="center"/>
          </w:tcPr>
          <w:p w:rsidR="00CB3C6F" w:rsidRPr="000C36C9" w:rsidRDefault="00CB3C6F" w:rsidP="00DC0C70">
            <w:pPr>
              <w:rPr>
                <w:rFonts w:hint="eastAsia"/>
                <w:szCs w:val="21"/>
              </w:rPr>
            </w:pPr>
            <w:r w:rsidRPr="000C36C9">
              <w:rPr>
                <w:rFonts w:hint="eastAsia"/>
                <w:szCs w:val="21"/>
              </w:rPr>
              <w:t>擁壁等の維持管理</w:t>
            </w:r>
          </w:p>
        </w:tc>
        <w:tc>
          <w:tcPr>
            <w:tcW w:w="4700" w:type="dxa"/>
            <w:tcBorders>
              <w:left w:val="single" w:sz="4" w:space="0" w:color="auto"/>
              <w:right w:val="single" w:sz="4" w:space="0" w:color="auto"/>
            </w:tcBorders>
            <w:shd w:val="clear" w:color="auto" w:fill="auto"/>
            <w:vAlign w:val="center"/>
          </w:tcPr>
          <w:p w:rsidR="00CB3C6F" w:rsidRPr="000C36C9" w:rsidRDefault="00CB3C6F" w:rsidP="003C39A2">
            <w:pPr>
              <w:jc w:val="center"/>
              <w:rPr>
                <w:rFonts w:hint="eastAsia"/>
                <w:szCs w:val="21"/>
              </w:rPr>
            </w:pPr>
          </w:p>
        </w:tc>
        <w:tc>
          <w:tcPr>
            <w:tcW w:w="2528" w:type="dxa"/>
            <w:tcBorders>
              <w:left w:val="single" w:sz="4" w:space="0" w:color="auto"/>
            </w:tcBorders>
            <w:shd w:val="clear" w:color="auto" w:fill="auto"/>
            <w:vAlign w:val="center"/>
          </w:tcPr>
          <w:p w:rsidR="00CB3C6F" w:rsidRPr="000C36C9" w:rsidRDefault="00CB3C6F" w:rsidP="003C39A2">
            <w:pPr>
              <w:jc w:val="center"/>
              <w:rPr>
                <w:rFonts w:hint="eastAsia"/>
                <w:szCs w:val="21"/>
              </w:rPr>
            </w:pPr>
          </w:p>
        </w:tc>
      </w:tr>
      <w:tr w:rsidR="00CB3C6F" w:rsidRPr="000C36C9" w:rsidTr="003C39A2">
        <w:trPr>
          <w:trHeight w:val="511"/>
        </w:trPr>
        <w:tc>
          <w:tcPr>
            <w:tcW w:w="236" w:type="dxa"/>
            <w:tcBorders>
              <w:top w:val="nil"/>
              <w:bottom w:val="nil"/>
            </w:tcBorders>
            <w:shd w:val="clear" w:color="auto" w:fill="auto"/>
            <w:vAlign w:val="center"/>
          </w:tcPr>
          <w:p w:rsidR="00CB3C6F" w:rsidRPr="000C36C9" w:rsidRDefault="00CB3C6F" w:rsidP="003C39A2">
            <w:pPr>
              <w:jc w:val="center"/>
              <w:rPr>
                <w:rFonts w:hint="eastAsia"/>
                <w:szCs w:val="21"/>
              </w:rPr>
            </w:pPr>
          </w:p>
        </w:tc>
        <w:tc>
          <w:tcPr>
            <w:tcW w:w="2372" w:type="dxa"/>
            <w:tcBorders>
              <w:top w:val="single" w:sz="4" w:space="0" w:color="auto"/>
            </w:tcBorders>
            <w:shd w:val="clear" w:color="auto" w:fill="auto"/>
            <w:vAlign w:val="center"/>
          </w:tcPr>
          <w:p w:rsidR="00CB3C6F" w:rsidRPr="000C36C9" w:rsidRDefault="00CB3C6F" w:rsidP="00DC0C70">
            <w:pPr>
              <w:rPr>
                <w:rFonts w:hint="eastAsia"/>
                <w:szCs w:val="21"/>
              </w:rPr>
            </w:pPr>
            <w:r w:rsidRPr="000C36C9">
              <w:rPr>
                <w:rFonts w:hint="eastAsia"/>
                <w:szCs w:val="21"/>
              </w:rPr>
              <w:t>擁壁等の点検方法</w:t>
            </w:r>
          </w:p>
        </w:tc>
        <w:tc>
          <w:tcPr>
            <w:tcW w:w="4700" w:type="dxa"/>
            <w:shd w:val="clear" w:color="auto" w:fill="auto"/>
          </w:tcPr>
          <w:p w:rsidR="00CB3C6F" w:rsidRPr="000C36C9" w:rsidRDefault="00CB3C6F" w:rsidP="00DC0C70">
            <w:pPr>
              <w:rPr>
                <w:szCs w:val="21"/>
              </w:rPr>
            </w:pPr>
          </w:p>
        </w:tc>
        <w:tc>
          <w:tcPr>
            <w:tcW w:w="2528" w:type="dxa"/>
            <w:shd w:val="clear" w:color="auto" w:fill="auto"/>
          </w:tcPr>
          <w:p w:rsidR="00CB3C6F" w:rsidRPr="000C36C9" w:rsidRDefault="00CB3C6F" w:rsidP="003C39A2">
            <w:pPr>
              <w:spacing w:line="200" w:lineRule="exact"/>
              <w:rPr>
                <w:rFonts w:hint="eastAsia"/>
                <w:sz w:val="16"/>
                <w:szCs w:val="16"/>
              </w:rPr>
            </w:pPr>
            <w:r w:rsidRPr="000C36C9">
              <w:rPr>
                <w:rFonts w:hint="eastAsia"/>
                <w:sz w:val="16"/>
                <w:szCs w:val="16"/>
              </w:rPr>
              <w:t>擁壁等の点検項目、点検頻度を具体的に示すこと。</w:t>
            </w:r>
          </w:p>
        </w:tc>
      </w:tr>
      <w:tr w:rsidR="00CB3C6F" w:rsidRPr="000C36C9" w:rsidTr="003C39A2">
        <w:trPr>
          <w:trHeight w:val="520"/>
        </w:trPr>
        <w:tc>
          <w:tcPr>
            <w:tcW w:w="236" w:type="dxa"/>
            <w:tcBorders>
              <w:top w:val="nil"/>
            </w:tcBorders>
            <w:shd w:val="clear" w:color="auto" w:fill="auto"/>
            <w:vAlign w:val="center"/>
          </w:tcPr>
          <w:p w:rsidR="00CB3C6F" w:rsidRPr="000C36C9" w:rsidRDefault="00CB3C6F" w:rsidP="003C39A2">
            <w:pPr>
              <w:jc w:val="center"/>
              <w:rPr>
                <w:rFonts w:hint="eastAsia"/>
                <w:szCs w:val="21"/>
              </w:rPr>
            </w:pPr>
          </w:p>
        </w:tc>
        <w:tc>
          <w:tcPr>
            <w:tcW w:w="2372" w:type="dxa"/>
            <w:shd w:val="clear" w:color="auto" w:fill="auto"/>
            <w:vAlign w:val="center"/>
          </w:tcPr>
          <w:p w:rsidR="00CB3C6F" w:rsidRPr="000C36C9" w:rsidRDefault="00CB3C6F" w:rsidP="00DC0C70">
            <w:pPr>
              <w:rPr>
                <w:rFonts w:hint="eastAsia"/>
                <w:szCs w:val="21"/>
              </w:rPr>
            </w:pPr>
            <w:r w:rsidRPr="000C36C9">
              <w:rPr>
                <w:rFonts w:hint="eastAsia"/>
                <w:szCs w:val="21"/>
              </w:rPr>
              <w:t>擁壁等の損壊防止措置</w:t>
            </w:r>
          </w:p>
        </w:tc>
        <w:tc>
          <w:tcPr>
            <w:tcW w:w="4700" w:type="dxa"/>
            <w:shd w:val="clear" w:color="auto" w:fill="auto"/>
          </w:tcPr>
          <w:p w:rsidR="00CB3C6F" w:rsidRPr="000C36C9" w:rsidRDefault="00CB3C6F" w:rsidP="00DC0C70">
            <w:pPr>
              <w:rPr>
                <w:szCs w:val="21"/>
              </w:rPr>
            </w:pPr>
          </w:p>
        </w:tc>
        <w:tc>
          <w:tcPr>
            <w:tcW w:w="2528" w:type="dxa"/>
            <w:shd w:val="clear" w:color="auto" w:fill="auto"/>
          </w:tcPr>
          <w:p w:rsidR="00CB3C6F" w:rsidRPr="000C36C9" w:rsidRDefault="00CB3C6F" w:rsidP="003C39A2">
            <w:pPr>
              <w:spacing w:line="200" w:lineRule="exact"/>
              <w:rPr>
                <w:rFonts w:hint="eastAsia"/>
                <w:sz w:val="16"/>
                <w:szCs w:val="16"/>
              </w:rPr>
            </w:pPr>
            <w:r w:rsidRPr="000C36C9">
              <w:rPr>
                <w:rFonts w:hint="eastAsia"/>
                <w:sz w:val="16"/>
                <w:szCs w:val="16"/>
              </w:rPr>
              <w:t>擁壁等が損壊するおそれのある場合の対策を記載すること。</w:t>
            </w:r>
          </w:p>
        </w:tc>
      </w:tr>
      <w:tr w:rsidR="00CB3C6F" w:rsidRPr="000C36C9" w:rsidTr="003C39A2">
        <w:trPr>
          <w:trHeight w:val="182"/>
        </w:trPr>
        <w:tc>
          <w:tcPr>
            <w:tcW w:w="2608" w:type="dxa"/>
            <w:gridSpan w:val="2"/>
            <w:tcBorders>
              <w:bottom w:val="nil"/>
            </w:tcBorders>
            <w:shd w:val="clear" w:color="auto" w:fill="auto"/>
            <w:vAlign w:val="center"/>
          </w:tcPr>
          <w:p w:rsidR="00CB3C6F" w:rsidRPr="000C36C9" w:rsidRDefault="00CB3C6F" w:rsidP="00DC0C70">
            <w:pPr>
              <w:rPr>
                <w:rFonts w:hint="eastAsia"/>
                <w:szCs w:val="21"/>
              </w:rPr>
            </w:pPr>
            <w:r w:rsidRPr="000C36C9">
              <w:rPr>
                <w:rFonts w:hint="eastAsia"/>
                <w:szCs w:val="21"/>
              </w:rPr>
              <w:t>遮水工の維持管理</w:t>
            </w:r>
          </w:p>
        </w:tc>
        <w:tc>
          <w:tcPr>
            <w:tcW w:w="4700" w:type="dxa"/>
            <w:shd w:val="clear" w:color="auto" w:fill="auto"/>
          </w:tcPr>
          <w:p w:rsidR="00CB3C6F" w:rsidRPr="000C36C9" w:rsidRDefault="00CB3C6F" w:rsidP="00DC0C70">
            <w:pPr>
              <w:rPr>
                <w:szCs w:val="21"/>
              </w:rPr>
            </w:pPr>
          </w:p>
        </w:tc>
        <w:tc>
          <w:tcPr>
            <w:tcW w:w="2528" w:type="dxa"/>
            <w:shd w:val="clear" w:color="auto" w:fill="auto"/>
          </w:tcPr>
          <w:p w:rsidR="00CB3C6F" w:rsidRPr="000C36C9" w:rsidRDefault="00CB3C6F" w:rsidP="003C39A2">
            <w:pPr>
              <w:spacing w:line="240" w:lineRule="exact"/>
              <w:rPr>
                <w:rFonts w:hint="eastAsia"/>
                <w:sz w:val="16"/>
                <w:szCs w:val="16"/>
              </w:rPr>
            </w:pPr>
          </w:p>
        </w:tc>
      </w:tr>
      <w:tr w:rsidR="00CB3C6F" w:rsidRPr="000C36C9" w:rsidTr="003C39A2">
        <w:trPr>
          <w:trHeight w:val="525"/>
        </w:trPr>
        <w:tc>
          <w:tcPr>
            <w:tcW w:w="236" w:type="dxa"/>
            <w:tcBorders>
              <w:top w:val="nil"/>
              <w:bottom w:val="nil"/>
            </w:tcBorders>
            <w:shd w:val="clear" w:color="auto" w:fill="auto"/>
            <w:vAlign w:val="center"/>
          </w:tcPr>
          <w:p w:rsidR="00CB3C6F" w:rsidRPr="000C36C9" w:rsidRDefault="00CB3C6F" w:rsidP="003C39A2">
            <w:pPr>
              <w:jc w:val="center"/>
              <w:rPr>
                <w:rFonts w:hint="eastAsia"/>
                <w:szCs w:val="21"/>
              </w:rPr>
            </w:pPr>
          </w:p>
        </w:tc>
        <w:tc>
          <w:tcPr>
            <w:tcW w:w="2372" w:type="dxa"/>
            <w:tcBorders>
              <w:top w:val="single" w:sz="4" w:space="0" w:color="auto"/>
            </w:tcBorders>
            <w:shd w:val="clear" w:color="auto" w:fill="auto"/>
            <w:vAlign w:val="center"/>
          </w:tcPr>
          <w:p w:rsidR="00CB3C6F" w:rsidRPr="000C36C9" w:rsidRDefault="00CB3C6F" w:rsidP="00DC0C70">
            <w:pPr>
              <w:rPr>
                <w:rFonts w:hint="eastAsia"/>
                <w:szCs w:val="21"/>
              </w:rPr>
            </w:pPr>
            <w:r w:rsidRPr="000C36C9">
              <w:rPr>
                <w:rFonts w:hint="eastAsia"/>
                <w:szCs w:val="21"/>
              </w:rPr>
              <w:t>遮水工の損壊防止措置</w:t>
            </w:r>
          </w:p>
        </w:tc>
        <w:tc>
          <w:tcPr>
            <w:tcW w:w="4700" w:type="dxa"/>
            <w:shd w:val="clear" w:color="auto" w:fill="auto"/>
          </w:tcPr>
          <w:p w:rsidR="00CB3C6F" w:rsidRPr="000C36C9" w:rsidRDefault="00CB3C6F" w:rsidP="00DC0C70">
            <w:pPr>
              <w:rPr>
                <w:szCs w:val="21"/>
              </w:rPr>
            </w:pPr>
          </w:p>
        </w:tc>
        <w:tc>
          <w:tcPr>
            <w:tcW w:w="2528" w:type="dxa"/>
            <w:shd w:val="clear" w:color="auto" w:fill="auto"/>
          </w:tcPr>
          <w:p w:rsidR="00CB3C6F" w:rsidRPr="000C36C9" w:rsidRDefault="00CB3C6F" w:rsidP="003C39A2">
            <w:pPr>
              <w:spacing w:line="200" w:lineRule="exact"/>
              <w:rPr>
                <w:rFonts w:hint="eastAsia"/>
                <w:sz w:val="16"/>
                <w:szCs w:val="16"/>
              </w:rPr>
            </w:pPr>
            <w:r w:rsidRPr="000C36C9">
              <w:rPr>
                <w:rFonts w:hint="eastAsia"/>
                <w:sz w:val="16"/>
                <w:szCs w:val="16"/>
              </w:rPr>
              <w:t>廃棄物の荷重等の負荷による損壊防止の具体的な対策を記載すること。</w:t>
            </w:r>
          </w:p>
        </w:tc>
      </w:tr>
      <w:tr w:rsidR="00CB3C6F" w:rsidRPr="000C36C9" w:rsidTr="003C39A2">
        <w:trPr>
          <w:trHeight w:val="270"/>
        </w:trPr>
        <w:tc>
          <w:tcPr>
            <w:tcW w:w="236" w:type="dxa"/>
            <w:tcBorders>
              <w:top w:val="nil"/>
              <w:bottom w:val="nil"/>
            </w:tcBorders>
            <w:shd w:val="clear" w:color="auto" w:fill="auto"/>
            <w:vAlign w:val="center"/>
          </w:tcPr>
          <w:p w:rsidR="00CB3C6F" w:rsidRPr="000C36C9" w:rsidRDefault="00CB3C6F" w:rsidP="003C39A2">
            <w:pPr>
              <w:jc w:val="center"/>
              <w:rPr>
                <w:rFonts w:hint="eastAsia"/>
                <w:szCs w:val="21"/>
              </w:rPr>
            </w:pPr>
          </w:p>
        </w:tc>
        <w:tc>
          <w:tcPr>
            <w:tcW w:w="2372" w:type="dxa"/>
            <w:shd w:val="clear" w:color="auto" w:fill="auto"/>
            <w:vAlign w:val="center"/>
          </w:tcPr>
          <w:p w:rsidR="00CB3C6F" w:rsidRPr="000C36C9" w:rsidRDefault="00CB3C6F" w:rsidP="00DC0C70">
            <w:pPr>
              <w:rPr>
                <w:rFonts w:hint="eastAsia"/>
                <w:szCs w:val="21"/>
              </w:rPr>
            </w:pPr>
            <w:r w:rsidRPr="000C36C9">
              <w:rPr>
                <w:rFonts w:hint="eastAsia"/>
                <w:szCs w:val="21"/>
              </w:rPr>
              <w:t>遮水工の点検方法</w:t>
            </w:r>
          </w:p>
        </w:tc>
        <w:tc>
          <w:tcPr>
            <w:tcW w:w="4700" w:type="dxa"/>
            <w:shd w:val="clear" w:color="auto" w:fill="auto"/>
          </w:tcPr>
          <w:p w:rsidR="00CB3C6F" w:rsidRPr="000C36C9" w:rsidRDefault="00CB3C6F" w:rsidP="00DC0C70">
            <w:pPr>
              <w:rPr>
                <w:szCs w:val="21"/>
              </w:rPr>
            </w:pPr>
          </w:p>
        </w:tc>
        <w:tc>
          <w:tcPr>
            <w:tcW w:w="2528" w:type="dxa"/>
            <w:shd w:val="clear" w:color="auto" w:fill="auto"/>
          </w:tcPr>
          <w:p w:rsidR="00CB3C6F" w:rsidRPr="000C36C9" w:rsidRDefault="00CB3C6F" w:rsidP="003C39A2">
            <w:pPr>
              <w:spacing w:line="200" w:lineRule="exact"/>
              <w:rPr>
                <w:rFonts w:hint="eastAsia"/>
                <w:sz w:val="16"/>
                <w:szCs w:val="16"/>
              </w:rPr>
            </w:pPr>
            <w:r w:rsidRPr="000C36C9">
              <w:rPr>
                <w:rFonts w:hint="eastAsia"/>
                <w:sz w:val="16"/>
                <w:szCs w:val="16"/>
              </w:rPr>
              <w:t>遮水工の機能保全のため、必要な定期点検の点検項目、点検頻度等を具体的に示すこと。</w:t>
            </w:r>
          </w:p>
        </w:tc>
      </w:tr>
      <w:tr w:rsidR="00CB3C6F" w:rsidRPr="000C36C9" w:rsidTr="003C39A2">
        <w:trPr>
          <w:trHeight w:val="569"/>
        </w:trPr>
        <w:tc>
          <w:tcPr>
            <w:tcW w:w="236" w:type="dxa"/>
            <w:tcBorders>
              <w:top w:val="nil"/>
            </w:tcBorders>
            <w:shd w:val="clear" w:color="auto" w:fill="auto"/>
            <w:vAlign w:val="center"/>
          </w:tcPr>
          <w:p w:rsidR="00CB3C6F" w:rsidRPr="000C36C9" w:rsidRDefault="00CB3C6F" w:rsidP="003C39A2">
            <w:pPr>
              <w:jc w:val="center"/>
              <w:rPr>
                <w:rFonts w:hint="eastAsia"/>
                <w:szCs w:val="21"/>
              </w:rPr>
            </w:pPr>
          </w:p>
        </w:tc>
        <w:tc>
          <w:tcPr>
            <w:tcW w:w="2372" w:type="dxa"/>
            <w:shd w:val="clear" w:color="auto" w:fill="auto"/>
            <w:vAlign w:val="center"/>
          </w:tcPr>
          <w:p w:rsidR="00CB3C6F" w:rsidRPr="000C36C9" w:rsidRDefault="00CB3C6F" w:rsidP="003C39A2">
            <w:pPr>
              <w:spacing w:line="280" w:lineRule="exact"/>
              <w:rPr>
                <w:rFonts w:hint="eastAsia"/>
                <w:szCs w:val="21"/>
              </w:rPr>
            </w:pPr>
            <w:r w:rsidRPr="000C36C9">
              <w:rPr>
                <w:rFonts w:hint="eastAsia"/>
                <w:szCs w:val="21"/>
              </w:rPr>
              <w:t>遮水効果の機能回復措置</w:t>
            </w:r>
          </w:p>
        </w:tc>
        <w:tc>
          <w:tcPr>
            <w:tcW w:w="4700" w:type="dxa"/>
            <w:shd w:val="clear" w:color="auto" w:fill="auto"/>
          </w:tcPr>
          <w:p w:rsidR="00CB3C6F" w:rsidRPr="000C36C9" w:rsidRDefault="00CB3C6F" w:rsidP="00DC0C70">
            <w:pPr>
              <w:rPr>
                <w:szCs w:val="21"/>
              </w:rPr>
            </w:pPr>
          </w:p>
        </w:tc>
        <w:tc>
          <w:tcPr>
            <w:tcW w:w="2528" w:type="dxa"/>
            <w:shd w:val="clear" w:color="auto" w:fill="auto"/>
          </w:tcPr>
          <w:p w:rsidR="00CB3C6F" w:rsidRPr="000C36C9" w:rsidRDefault="00CB3C6F" w:rsidP="003C39A2">
            <w:pPr>
              <w:spacing w:line="200" w:lineRule="exact"/>
              <w:rPr>
                <w:rFonts w:hint="eastAsia"/>
                <w:sz w:val="16"/>
                <w:szCs w:val="16"/>
              </w:rPr>
            </w:pPr>
            <w:r w:rsidRPr="000C36C9">
              <w:rPr>
                <w:rFonts w:hint="eastAsia"/>
                <w:sz w:val="16"/>
                <w:szCs w:val="16"/>
              </w:rPr>
              <w:t>定期点検の結果、遮水効果の機能が低下するおそれがある場合の機能回復のための具体的な対策を記載すること。</w:t>
            </w:r>
          </w:p>
        </w:tc>
      </w:tr>
      <w:tr w:rsidR="00CB3C6F" w:rsidRPr="000C36C9" w:rsidTr="003C39A2">
        <w:trPr>
          <w:trHeight w:val="198"/>
        </w:trPr>
        <w:tc>
          <w:tcPr>
            <w:tcW w:w="2608" w:type="dxa"/>
            <w:gridSpan w:val="2"/>
            <w:tcBorders>
              <w:bottom w:val="nil"/>
              <w:right w:val="single" w:sz="4" w:space="0" w:color="auto"/>
            </w:tcBorders>
            <w:shd w:val="clear" w:color="auto" w:fill="auto"/>
            <w:vAlign w:val="center"/>
          </w:tcPr>
          <w:p w:rsidR="00CB3C6F" w:rsidRPr="000C36C9" w:rsidRDefault="00CB3C6F" w:rsidP="00DC0C70">
            <w:pPr>
              <w:rPr>
                <w:rFonts w:hint="eastAsia"/>
                <w:szCs w:val="21"/>
              </w:rPr>
            </w:pPr>
            <w:r w:rsidRPr="000C36C9">
              <w:rPr>
                <w:rFonts w:hint="eastAsia"/>
                <w:szCs w:val="21"/>
              </w:rPr>
              <w:t>周縁地下水の水質検査</w:t>
            </w:r>
          </w:p>
        </w:tc>
        <w:tc>
          <w:tcPr>
            <w:tcW w:w="4700" w:type="dxa"/>
            <w:tcBorders>
              <w:left w:val="single" w:sz="4" w:space="0" w:color="auto"/>
              <w:right w:val="single" w:sz="4" w:space="0" w:color="auto"/>
            </w:tcBorders>
            <w:shd w:val="clear" w:color="auto" w:fill="auto"/>
          </w:tcPr>
          <w:p w:rsidR="00CB3C6F" w:rsidRPr="000C36C9" w:rsidRDefault="00CB3C6F" w:rsidP="00DC0C70">
            <w:pPr>
              <w:rPr>
                <w:szCs w:val="21"/>
              </w:rPr>
            </w:pPr>
          </w:p>
        </w:tc>
        <w:tc>
          <w:tcPr>
            <w:tcW w:w="2528" w:type="dxa"/>
            <w:tcBorders>
              <w:left w:val="single" w:sz="4" w:space="0" w:color="auto"/>
            </w:tcBorders>
            <w:shd w:val="clear" w:color="auto" w:fill="auto"/>
          </w:tcPr>
          <w:p w:rsidR="00CB3C6F" w:rsidRPr="000C36C9" w:rsidRDefault="00CB3C6F" w:rsidP="003C39A2">
            <w:pPr>
              <w:spacing w:line="240" w:lineRule="exact"/>
              <w:rPr>
                <w:rFonts w:hint="eastAsia"/>
                <w:sz w:val="16"/>
                <w:szCs w:val="16"/>
              </w:rPr>
            </w:pPr>
          </w:p>
        </w:tc>
      </w:tr>
      <w:tr w:rsidR="00CB3C6F" w:rsidRPr="000C36C9" w:rsidTr="003C39A2">
        <w:trPr>
          <w:trHeight w:val="821"/>
        </w:trPr>
        <w:tc>
          <w:tcPr>
            <w:tcW w:w="236" w:type="dxa"/>
            <w:tcBorders>
              <w:top w:val="nil"/>
              <w:bottom w:val="nil"/>
            </w:tcBorders>
            <w:shd w:val="clear" w:color="auto" w:fill="auto"/>
            <w:vAlign w:val="center"/>
          </w:tcPr>
          <w:p w:rsidR="00CB3C6F" w:rsidRPr="000C36C9" w:rsidRDefault="00CB3C6F" w:rsidP="003C39A2">
            <w:pPr>
              <w:jc w:val="center"/>
              <w:rPr>
                <w:rFonts w:hint="eastAsia"/>
                <w:szCs w:val="21"/>
              </w:rPr>
            </w:pPr>
          </w:p>
        </w:tc>
        <w:tc>
          <w:tcPr>
            <w:tcW w:w="2372" w:type="dxa"/>
            <w:tcBorders>
              <w:top w:val="single" w:sz="4" w:space="0" w:color="auto"/>
              <w:bottom w:val="single" w:sz="4" w:space="0" w:color="auto"/>
            </w:tcBorders>
            <w:shd w:val="clear" w:color="auto" w:fill="auto"/>
            <w:vAlign w:val="center"/>
          </w:tcPr>
          <w:p w:rsidR="00CB3C6F" w:rsidRPr="000C36C9" w:rsidRDefault="00CB3C6F" w:rsidP="003C39A2">
            <w:pPr>
              <w:spacing w:line="280" w:lineRule="exact"/>
              <w:rPr>
                <w:rFonts w:hint="eastAsia"/>
                <w:szCs w:val="21"/>
              </w:rPr>
            </w:pPr>
            <w:r w:rsidRPr="000C36C9">
              <w:rPr>
                <w:rFonts w:hint="eastAsia"/>
                <w:szCs w:val="21"/>
              </w:rPr>
              <w:t>周縁地下水の水質検査の方法</w:t>
            </w:r>
          </w:p>
        </w:tc>
        <w:tc>
          <w:tcPr>
            <w:tcW w:w="4700" w:type="dxa"/>
            <w:shd w:val="clear" w:color="auto" w:fill="auto"/>
          </w:tcPr>
          <w:p w:rsidR="00CB3C6F" w:rsidRPr="000C36C9" w:rsidRDefault="00CB3C6F" w:rsidP="00DC0C70">
            <w:pPr>
              <w:rPr>
                <w:szCs w:val="21"/>
              </w:rPr>
            </w:pPr>
          </w:p>
        </w:tc>
        <w:tc>
          <w:tcPr>
            <w:tcW w:w="2528" w:type="dxa"/>
            <w:shd w:val="clear" w:color="auto" w:fill="auto"/>
          </w:tcPr>
          <w:p w:rsidR="00CB3C6F" w:rsidRPr="000C36C9" w:rsidRDefault="00CB3C6F" w:rsidP="003C39A2">
            <w:pPr>
              <w:spacing w:line="200" w:lineRule="exact"/>
              <w:rPr>
                <w:rFonts w:hint="eastAsia"/>
                <w:sz w:val="16"/>
                <w:szCs w:val="16"/>
              </w:rPr>
            </w:pPr>
            <w:r w:rsidRPr="000C36C9">
              <w:rPr>
                <w:rFonts w:hint="eastAsia"/>
                <w:sz w:val="16"/>
                <w:szCs w:val="16"/>
              </w:rPr>
              <w:t>地下水等検査項目について、測定位置、測定方法、測定頻度等を具体的に示すこと。</w:t>
            </w:r>
          </w:p>
        </w:tc>
      </w:tr>
      <w:tr w:rsidR="00CB3C6F" w:rsidRPr="000C36C9" w:rsidTr="003C39A2">
        <w:trPr>
          <w:trHeight w:val="566"/>
        </w:trPr>
        <w:tc>
          <w:tcPr>
            <w:tcW w:w="236" w:type="dxa"/>
            <w:tcBorders>
              <w:top w:val="nil"/>
            </w:tcBorders>
            <w:shd w:val="clear" w:color="auto" w:fill="auto"/>
            <w:vAlign w:val="center"/>
          </w:tcPr>
          <w:p w:rsidR="00CB3C6F" w:rsidRPr="000C36C9" w:rsidRDefault="00CB3C6F" w:rsidP="003C39A2">
            <w:pPr>
              <w:jc w:val="center"/>
              <w:rPr>
                <w:rFonts w:hint="eastAsia"/>
                <w:szCs w:val="21"/>
              </w:rPr>
            </w:pPr>
          </w:p>
        </w:tc>
        <w:tc>
          <w:tcPr>
            <w:tcW w:w="2372" w:type="dxa"/>
            <w:tcBorders>
              <w:top w:val="single" w:sz="4" w:space="0" w:color="auto"/>
            </w:tcBorders>
            <w:shd w:val="clear" w:color="auto" w:fill="auto"/>
            <w:vAlign w:val="center"/>
          </w:tcPr>
          <w:p w:rsidR="00CB3C6F" w:rsidRPr="000C36C9" w:rsidRDefault="00CB3C6F" w:rsidP="00DC0C70">
            <w:pPr>
              <w:rPr>
                <w:rFonts w:hint="eastAsia"/>
                <w:szCs w:val="21"/>
              </w:rPr>
            </w:pPr>
            <w:r w:rsidRPr="000C36C9">
              <w:rPr>
                <w:rFonts w:hint="eastAsia"/>
                <w:szCs w:val="21"/>
              </w:rPr>
              <w:t>水質悪化の際の措置</w:t>
            </w:r>
          </w:p>
        </w:tc>
        <w:tc>
          <w:tcPr>
            <w:tcW w:w="4700" w:type="dxa"/>
            <w:shd w:val="clear" w:color="auto" w:fill="auto"/>
          </w:tcPr>
          <w:p w:rsidR="00CB3C6F" w:rsidRPr="000C36C9" w:rsidRDefault="00CB3C6F" w:rsidP="00DC0C70">
            <w:pPr>
              <w:rPr>
                <w:szCs w:val="21"/>
              </w:rPr>
            </w:pPr>
          </w:p>
        </w:tc>
        <w:tc>
          <w:tcPr>
            <w:tcW w:w="2528" w:type="dxa"/>
            <w:shd w:val="clear" w:color="auto" w:fill="auto"/>
          </w:tcPr>
          <w:p w:rsidR="00CB3C6F" w:rsidRPr="000C36C9" w:rsidRDefault="00CB3C6F" w:rsidP="003C39A2">
            <w:pPr>
              <w:spacing w:line="200" w:lineRule="exact"/>
              <w:rPr>
                <w:rFonts w:hint="eastAsia"/>
                <w:sz w:val="16"/>
                <w:szCs w:val="16"/>
              </w:rPr>
            </w:pPr>
            <w:r w:rsidRPr="000C36C9">
              <w:rPr>
                <w:rFonts w:hint="eastAsia"/>
                <w:sz w:val="16"/>
                <w:szCs w:val="16"/>
              </w:rPr>
              <w:t>周縁地下水の水質が悪化していることが認められた場合の原因調査及び対処方法を具体的に示すこと。</w:t>
            </w:r>
          </w:p>
        </w:tc>
      </w:tr>
      <w:tr w:rsidR="00CB3C6F" w:rsidRPr="000C36C9" w:rsidTr="003C39A2">
        <w:trPr>
          <w:trHeight w:val="656"/>
        </w:trPr>
        <w:tc>
          <w:tcPr>
            <w:tcW w:w="2608" w:type="dxa"/>
            <w:gridSpan w:val="2"/>
            <w:shd w:val="clear" w:color="auto" w:fill="auto"/>
            <w:vAlign w:val="center"/>
          </w:tcPr>
          <w:p w:rsidR="00CB3C6F" w:rsidRPr="000C36C9" w:rsidRDefault="00CB3C6F" w:rsidP="00DC0C70">
            <w:pPr>
              <w:rPr>
                <w:rFonts w:hint="eastAsia"/>
                <w:szCs w:val="21"/>
              </w:rPr>
            </w:pPr>
            <w:r w:rsidRPr="000C36C9">
              <w:rPr>
                <w:rFonts w:hint="eastAsia"/>
                <w:szCs w:val="21"/>
              </w:rPr>
              <w:t>雨水浸入防止措置</w:t>
            </w:r>
          </w:p>
        </w:tc>
        <w:tc>
          <w:tcPr>
            <w:tcW w:w="4700" w:type="dxa"/>
            <w:shd w:val="clear" w:color="auto" w:fill="auto"/>
          </w:tcPr>
          <w:p w:rsidR="00CB3C6F" w:rsidRPr="000C36C9" w:rsidRDefault="00CB3C6F" w:rsidP="00DC0C70">
            <w:pPr>
              <w:rPr>
                <w:szCs w:val="21"/>
              </w:rPr>
            </w:pPr>
          </w:p>
        </w:tc>
        <w:tc>
          <w:tcPr>
            <w:tcW w:w="2528" w:type="dxa"/>
            <w:shd w:val="clear" w:color="auto" w:fill="auto"/>
          </w:tcPr>
          <w:p w:rsidR="00CB3C6F" w:rsidRPr="000C36C9" w:rsidRDefault="00CB3C6F" w:rsidP="003C39A2">
            <w:pPr>
              <w:spacing w:line="200" w:lineRule="exact"/>
              <w:rPr>
                <w:rFonts w:hint="eastAsia"/>
                <w:sz w:val="16"/>
                <w:szCs w:val="16"/>
              </w:rPr>
            </w:pPr>
            <w:r w:rsidRPr="000C36C9">
              <w:rPr>
                <w:rFonts w:hint="eastAsia"/>
                <w:sz w:val="16"/>
                <w:szCs w:val="16"/>
              </w:rPr>
              <w:t>埋立地内への雨水の浸入防止のための具体的な対策を示すこと。（保有水等集排水設備を設置しない処分場の場合）</w:t>
            </w:r>
          </w:p>
        </w:tc>
      </w:tr>
      <w:tr w:rsidR="00CB3C6F" w:rsidRPr="000C36C9" w:rsidTr="003C39A2">
        <w:trPr>
          <w:trHeight w:val="175"/>
        </w:trPr>
        <w:tc>
          <w:tcPr>
            <w:tcW w:w="2608" w:type="dxa"/>
            <w:gridSpan w:val="2"/>
            <w:tcBorders>
              <w:bottom w:val="nil"/>
            </w:tcBorders>
            <w:shd w:val="clear" w:color="auto" w:fill="auto"/>
            <w:vAlign w:val="center"/>
          </w:tcPr>
          <w:p w:rsidR="00CB3C6F" w:rsidRPr="000C36C9" w:rsidRDefault="00CB3C6F" w:rsidP="00DC0C70">
            <w:pPr>
              <w:rPr>
                <w:rFonts w:hint="eastAsia"/>
                <w:szCs w:val="21"/>
              </w:rPr>
            </w:pPr>
            <w:r w:rsidRPr="000C36C9">
              <w:rPr>
                <w:rFonts w:hint="eastAsia"/>
                <w:szCs w:val="21"/>
              </w:rPr>
              <w:t>調整池の維持管理</w:t>
            </w:r>
          </w:p>
        </w:tc>
        <w:tc>
          <w:tcPr>
            <w:tcW w:w="4700" w:type="dxa"/>
            <w:shd w:val="clear" w:color="auto" w:fill="auto"/>
          </w:tcPr>
          <w:p w:rsidR="00CB3C6F" w:rsidRPr="000C36C9" w:rsidRDefault="00CB3C6F" w:rsidP="00DC0C70">
            <w:pPr>
              <w:rPr>
                <w:szCs w:val="21"/>
              </w:rPr>
            </w:pPr>
          </w:p>
        </w:tc>
        <w:tc>
          <w:tcPr>
            <w:tcW w:w="2528" w:type="dxa"/>
            <w:shd w:val="clear" w:color="auto" w:fill="auto"/>
          </w:tcPr>
          <w:p w:rsidR="00CB3C6F" w:rsidRPr="000C36C9" w:rsidRDefault="00CB3C6F" w:rsidP="003C39A2">
            <w:pPr>
              <w:spacing w:line="240" w:lineRule="exact"/>
              <w:rPr>
                <w:rFonts w:hint="eastAsia"/>
                <w:sz w:val="16"/>
                <w:szCs w:val="16"/>
              </w:rPr>
            </w:pPr>
          </w:p>
        </w:tc>
      </w:tr>
      <w:tr w:rsidR="00CB3C6F" w:rsidRPr="000C36C9" w:rsidTr="003C39A2">
        <w:trPr>
          <w:trHeight w:val="562"/>
        </w:trPr>
        <w:tc>
          <w:tcPr>
            <w:tcW w:w="236" w:type="dxa"/>
            <w:tcBorders>
              <w:top w:val="nil"/>
              <w:left w:val="single" w:sz="4" w:space="0" w:color="auto"/>
              <w:bottom w:val="nil"/>
            </w:tcBorders>
            <w:shd w:val="clear" w:color="auto" w:fill="auto"/>
            <w:vAlign w:val="center"/>
          </w:tcPr>
          <w:p w:rsidR="00CB3C6F" w:rsidRPr="000C36C9" w:rsidRDefault="00CB3C6F" w:rsidP="003C39A2">
            <w:pPr>
              <w:jc w:val="center"/>
              <w:rPr>
                <w:rFonts w:hint="eastAsia"/>
                <w:szCs w:val="21"/>
              </w:rPr>
            </w:pPr>
          </w:p>
        </w:tc>
        <w:tc>
          <w:tcPr>
            <w:tcW w:w="2372" w:type="dxa"/>
            <w:tcBorders>
              <w:top w:val="single" w:sz="4" w:space="0" w:color="auto"/>
              <w:right w:val="single" w:sz="4" w:space="0" w:color="auto"/>
            </w:tcBorders>
            <w:shd w:val="clear" w:color="auto" w:fill="auto"/>
            <w:vAlign w:val="center"/>
          </w:tcPr>
          <w:p w:rsidR="00CB3C6F" w:rsidRPr="000C36C9" w:rsidRDefault="00CB3C6F" w:rsidP="00DC0C70">
            <w:pPr>
              <w:rPr>
                <w:rFonts w:hint="eastAsia"/>
                <w:szCs w:val="21"/>
              </w:rPr>
            </w:pPr>
            <w:r w:rsidRPr="000C36C9">
              <w:rPr>
                <w:rFonts w:hint="eastAsia"/>
                <w:szCs w:val="21"/>
              </w:rPr>
              <w:t>調整池の点検</w:t>
            </w:r>
          </w:p>
        </w:tc>
        <w:tc>
          <w:tcPr>
            <w:tcW w:w="4700" w:type="dxa"/>
            <w:tcBorders>
              <w:left w:val="single" w:sz="4" w:space="0" w:color="auto"/>
            </w:tcBorders>
            <w:shd w:val="clear" w:color="auto" w:fill="auto"/>
          </w:tcPr>
          <w:p w:rsidR="00CB3C6F" w:rsidRPr="000C36C9" w:rsidRDefault="00CB3C6F" w:rsidP="00DC0C70">
            <w:pPr>
              <w:rPr>
                <w:szCs w:val="21"/>
              </w:rPr>
            </w:pPr>
          </w:p>
        </w:tc>
        <w:tc>
          <w:tcPr>
            <w:tcW w:w="2528" w:type="dxa"/>
            <w:shd w:val="clear" w:color="auto" w:fill="auto"/>
          </w:tcPr>
          <w:p w:rsidR="00CB3C6F" w:rsidRPr="000C36C9" w:rsidRDefault="00CB3C6F" w:rsidP="003C39A2">
            <w:pPr>
              <w:spacing w:line="200" w:lineRule="exact"/>
              <w:rPr>
                <w:rFonts w:hint="eastAsia"/>
                <w:sz w:val="16"/>
                <w:szCs w:val="16"/>
              </w:rPr>
            </w:pPr>
            <w:r w:rsidRPr="000C36C9">
              <w:rPr>
                <w:rFonts w:hint="eastAsia"/>
                <w:sz w:val="16"/>
                <w:szCs w:val="16"/>
              </w:rPr>
              <w:t>調整池の機能保全のため、必要な定期点検の点検項目、点検頻度等を具体的に示すこと。</w:t>
            </w:r>
          </w:p>
        </w:tc>
      </w:tr>
      <w:tr w:rsidR="00CB3C6F" w:rsidRPr="000C36C9" w:rsidTr="003C39A2">
        <w:trPr>
          <w:trHeight w:val="667"/>
        </w:trPr>
        <w:tc>
          <w:tcPr>
            <w:tcW w:w="236" w:type="dxa"/>
            <w:tcBorders>
              <w:top w:val="nil"/>
              <w:left w:val="single" w:sz="4" w:space="0" w:color="auto"/>
            </w:tcBorders>
            <w:shd w:val="clear" w:color="auto" w:fill="auto"/>
            <w:vAlign w:val="center"/>
          </w:tcPr>
          <w:p w:rsidR="00CB3C6F" w:rsidRPr="000C36C9" w:rsidRDefault="00CB3C6F" w:rsidP="003C39A2">
            <w:pPr>
              <w:jc w:val="center"/>
              <w:rPr>
                <w:rFonts w:hint="eastAsia"/>
                <w:szCs w:val="21"/>
              </w:rPr>
            </w:pPr>
          </w:p>
        </w:tc>
        <w:tc>
          <w:tcPr>
            <w:tcW w:w="2372" w:type="dxa"/>
            <w:tcBorders>
              <w:right w:val="single" w:sz="4" w:space="0" w:color="auto"/>
            </w:tcBorders>
            <w:shd w:val="clear" w:color="auto" w:fill="auto"/>
            <w:vAlign w:val="center"/>
          </w:tcPr>
          <w:p w:rsidR="00CB3C6F" w:rsidRPr="000C36C9" w:rsidRDefault="00CB3C6F" w:rsidP="00DC0C70">
            <w:pPr>
              <w:rPr>
                <w:rFonts w:hint="eastAsia"/>
                <w:szCs w:val="21"/>
              </w:rPr>
            </w:pPr>
            <w:r w:rsidRPr="000C36C9">
              <w:rPr>
                <w:rFonts w:hint="eastAsia"/>
                <w:szCs w:val="21"/>
              </w:rPr>
              <w:t>調整池の保全措置</w:t>
            </w:r>
          </w:p>
        </w:tc>
        <w:tc>
          <w:tcPr>
            <w:tcW w:w="4700" w:type="dxa"/>
            <w:tcBorders>
              <w:left w:val="single" w:sz="4" w:space="0" w:color="auto"/>
            </w:tcBorders>
            <w:shd w:val="clear" w:color="auto" w:fill="auto"/>
          </w:tcPr>
          <w:p w:rsidR="00CB3C6F" w:rsidRPr="000C36C9" w:rsidRDefault="00CB3C6F" w:rsidP="00DC0C70">
            <w:pPr>
              <w:rPr>
                <w:szCs w:val="21"/>
              </w:rPr>
            </w:pPr>
          </w:p>
        </w:tc>
        <w:tc>
          <w:tcPr>
            <w:tcW w:w="2528" w:type="dxa"/>
            <w:shd w:val="clear" w:color="auto" w:fill="auto"/>
          </w:tcPr>
          <w:p w:rsidR="00CB3C6F" w:rsidRPr="000C36C9" w:rsidRDefault="00CB3C6F" w:rsidP="003C39A2">
            <w:pPr>
              <w:spacing w:line="200" w:lineRule="exact"/>
              <w:rPr>
                <w:rFonts w:hint="eastAsia"/>
                <w:sz w:val="16"/>
                <w:szCs w:val="16"/>
              </w:rPr>
            </w:pPr>
            <w:r w:rsidRPr="000C36C9">
              <w:rPr>
                <w:rFonts w:hint="eastAsia"/>
                <w:sz w:val="16"/>
                <w:szCs w:val="16"/>
              </w:rPr>
              <w:t>定期点検の結果、調整池が損壊するおそれがある場合の機能回復のための具体的な対策を記載すること。</w:t>
            </w:r>
          </w:p>
        </w:tc>
      </w:tr>
      <w:tr w:rsidR="00CB3C6F" w:rsidRPr="000C36C9" w:rsidTr="003C39A2">
        <w:trPr>
          <w:trHeight w:val="153"/>
        </w:trPr>
        <w:tc>
          <w:tcPr>
            <w:tcW w:w="2608" w:type="dxa"/>
            <w:gridSpan w:val="2"/>
            <w:tcBorders>
              <w:bottom w:val="nil"/>
            </w:tcBorders>
            <w:shd w:val="clear" w:color="auto" w:fill="auto"/>
            <w:vAlign w:val="center"/>
          </w:tcPr>
          <w:p w:rsidR="00CB3C6F" w:rsidRPr="000C36C9" w:rsidRDefault="00CB3C6F" w:rsidP="00DC0C70">
            <w:pPr>
              <w:rPr>
                <w:rFonts w:hint="eastAsia"/>
                <w:szCs w:val="21"/>
              </w:rPr>
            </w:pPr>
            <w:r w:rsidRPr="000C36C9">
              <w:rPr>
                <w:rFonts w:hint="eastAsia"/>
                <w:szCs w:val="21"/>
              </w:rPr>
              <w:lastRenderedPageBreak/>
              <w:t>浸出液処理設備</w:t>
            </w:r>
          </w:p>
        </w:tc>
        <w:tc>
          <w:tcPr>
            <w:tcW w:w="4700" w:type="dxa"/>
            <w:shd w:val="clear" w:color="auto" w:fill="auto"/>
          </w:tcPr>
          <w:p w:rsidR="00CB3C6F" w:rsidRPr="000C36C9" w:rsidRDefault="00CB3C6F" w:rsidP="00DC0C70">
            <w:pPr>
              <w:rPr>
                <w:szCs w:val="21"/>
              </w:rPr>
            </w:pPr>
          </w:p>
        </w:tc>
        <w:tc>
          <w:tcPr>
            <w:tcW w:w="2528" w:type="dxa"/>
            <w:shd w:val="clear" w:color="auto" w:fill="auto"/>
          </w:tcPr>
          <w:p w:rsidR="00CB3C6F" w:rsidRPr="000C36C9" w:rsidRDefault="00CB3C6F" w:rsidP="003C39A2">
            <w:pPr>
              <w:spacing w:line="240" w:lineRule="exact"/>
              <w:rPr>
                <w:rFonts w:hint="eastAsia"/>
                <w:sz w:val="16"/>
                <w:szCs w:val="16"/>
              </w:rPr>
            </w:pPr>
          </w:p>
        </w:tc>
      </w:tr>
      <w:tr w:rsidR="00CB3C6F" w:rsidRPr="000C36C9" w:rsidTr="003C39A2">
        <w:trPr>
          <w:trHeight w:val="525"/>
        </w:trPr>
        <w:tc>
          <w:tcPr>
            <w:tcW w:w="236" w:type="dxa"/>
            <w:tcBorders>
              <w:top w:val="nil"/>
              <w:bottom w:val="nil"/>
            </w:tcBorders>
            <w:shd w:val="clear" w:color="auto" w:fill="auto"/>
            <w:vAlign w:val="center"/>
          </w:tcPr>
          <w:p w:rsidR="00CB3C6F" w:rsidRPr="000C36C9" w:rsidRDefault="00CB3C6F" w:rsidP="003C39A2">
            <w:pPr>
              <w:jc w:val="center"/>
              <w:rPr>
                <w:rFonts w:hint="eastAsia"/>
                <w:szCs w:val="21"/>
              </w:rPr>
            </w:pPr>
          </w:p>
        </w:tc>
        <w:tc>
          <w:tcPr>
            <w:tcW w:w="2372" w:type="dxa"/>
            <w:tcBorders>
              <w:top w:val="single" w:sz="4" w:space="0" w:color="auto"/>
            </w:tcBorders>
            <w:shd w:val="clear" w:color="auto" w:fill="auto"/>
            <w:vAlign w:val="center"/>
          </w:tcPr>
          <w:p w:rsidR="00CB3C6F" w:rsidRPr="000C36C9" w:rsidRDefault="00CB3C6F" w:rsidP="00DC0C70">
            <w:pPr>
              <w:rPr>
                <w:rFonts w:hint="eastAsia"/>
                <w:szCs w:val="21"/>
              </w:rPr>
            </w:pPr>
            <w:r w:rsidRPr="000C36C9">
              <w:rPr>
                <w:rFonts w:hint="eastAsia"/>
                <w:szCs w:val="21"/>
              </w:rPr>
              <w:t>放流水の管理</w:t>
            </w:r>
          </w:p>
        </w:tc>
        <w:tc>
          <w:tcPr>
            <w:tcW w:w="4700" w:type="dxa"/>
            <w:shd w:val="clear" w:color="auto" w:fill="auto"/>
          </w:tcPr>
          <w:p w:rsidR="00CB3C6F" w:rsidRPr="000C36C9" w:rsidRDefault="00CB3C6F" w:rsidP="00DC0C70">
            <w:pPr>
              <w:rPr>
                <w:szCs w:val="21"/>
              </w:rPr>
            </w:pPr>
          </w:p>
        </w:tc>
        <w:tc>
          <w:tcPr>
            <w:tcW w:w="2528" w:type="dxa"/>
            <w:shd w:val="clear" w:color="auto" w:fill="auto"/>
          </w:tcPr>
          <w:p w:rsidR="00CB3C6F" w:rsidRPr="000C36C9" w:rsidRDefault="00CB3C6F" w:rsidP="003C39A2">
            <w:pPr>
              <w:spacing w:line="200" w:lineRule="exact"/>
              <w:rPr>
                <w:rFonts w:hint="eastAsia"/>
                <w:sz w:val="16"/>
                <w:szCs w:val="16"/>
              </w:rPr>
            </w:pPr>
            <w:r w:rsidRPr="000C36C9">
              <w:rPr>
                <w:rFonts w:hint="eastAsia"/>
                <w:sz w:val="16"/>
                <w:szCs w:val="16"/>
              </w:rPr>
              <w:t>放流水の水質を排水基準等に適合させるための管理方法を具体的に記載すること。</w:t>
            </w:r>
          </w:p>
        </w:tc>
      </w:tr>
      <w:tr w:rsidR="00CB3C6F" w:rsidRPr="000C36C9" w:rsidTr="003C39A2">
        <w:trPr>
          <w:trHeight w:val="450"/>
        </w:trPr>
        <w:tc>
          <w:tcPr>
            <w:tcW w:w="236" w:type="dxa"/>
            <w:tcBorders>
              <w:top w:val="nil"/>
              <w:left w:val="single" w:sz="4" w:space="0" w:color="auto"/>
              <w:bottom w:val="nil"/>
            </w:tcBorders>
            <w:shd w:val="clear" w:color="auto" w:fill="auto"/>
            <w:vAlign w:val="center"/>
          </w:tcPr>
          <w:p w:rsidR="00CB3C6F" w:rsidRPr="000C36C9" w:rsidRDefault="00CB3C6F" w:rsidP="003C39A2">
            <w:pPr>
              <w:jc w:val="center"/>
              <w:rPr>
                <w:rFonts w:hint="eastAsia"/>
                <w:szCs w:val="21"/>
              </w:rPr>
            </w:pPr>
          </w:p>
        </w:tc>
        <w:tc>
          <w:tcPr>
            <w:tcW w:w="2372" w:type="dxa"/>
            <w:shd w:val="clear" w:color="auto" w:fill="auto"/>
            <w:vAlign w:val="center"/>
          </w:tcPr>
          <w:p w:rsidR="00CB3C6F" w:rsidRPr="000C36C9" w:rsidRDefault="00CB3C6F" w:rsidP="00DC0C70">
            <w:pPr>
              <w:rPr>
                <w:rFonts w:hint="eastAsia"/>
                <w:szCs w:val="21"/>
              </w:rPr>
            </w:pPr>
            <w:r w:rsidRPr="000C36C9">
              <w:rPr>
                <w:rFonts w:hint="eastAsia"/>
                <w:szCs w:val="21"/>
              </w:rPr>
              <w:t>設備の点検方法</w:t>
            </w:r>
          </w:p>
        </w:tc>
        <w:tc>
          <w:tcPr>
            <w:tcW w:w="4700" w:type="dxa"/>
            <w:shd w:val="clear" w:color="auto" w:fill="auto"/>
          </w:tcPr>
          <w:p w:rsidR="00CB3C6F" w:rsidRPr="000C36C9" w:rsidRDefault="00CB3C6F" w:rsidP="00DC0C70">
            <w:pPr>
              <w:rPr>
                <w:szCs w:val="21"/>
              </w:rPr>
            </w:pPr>
          </w:p>
        </w:tc>
        <w:tc>
          <w:tcPr>
            <w:tcW w:w="2528" w:type="dxa"/>
            <w:shd w:val="clear" w:color="auto" w:fill="auto"/>
          </w:tcPr>
          <w:p w:rsidR="00CB3C6F" w:rsidRPr="000C36C9" w:rsidRDefault="003C201E" w:rsidP="003C39A2">
            <w:pPr>
              <w:spacing w:line="200" w:lineRule="exact"/>
              <w:rPr>
                <w:rFonts w:hint="eastAsia"/>
                <w:sz w:val="16"/>
                <w:szCs w:val="16"/>
              </w:rPr>
            </w:pPr>
            <w:r w:rsidRPr="000C36C9">
              <w:rPr>
                <w:rFonts w:hint="eastAsia"/>
                <w:sz w:val="16"/>
                <w:szCs w:val="16"/>
              </w:rPr>
              <w:t>浸出液</w:t>
            </w:r>
            <w:r w:rsidR="00CB3C6F" w:rsidRPr="000C36C9">
              <w:rPr>
                <w:rFonts w:hint="eastAsia"/>
                <w:sz w:val="16"/>
                <w:szCs w:val="16"/>
              </w:rPr>
              <w:t>処理設備の機能保全のため、必要な定期点検の点検項目、点検頻度等を具体的に示すこと。</w:t>
            </w:r>
          </w:p>
        </w:tc>
      </w:tr>
      <w:tr w:rsidR="00CB3C6F" w:rsidRPr="000C36C9" w:rsidTr="003C39A2">
        <w:trPr>
          <w:trHeight w:val="539"/>
        </w:trPr>
        <w:tc>
          <w:tcPr>
            <w:tcW w:w="236" w:type="dxa"/>
            <w:tcBorders>
              <w:top w:val="nil"/>
              <w:left w:val="single" w:sz="4" w:space="0" w:color="auto"/>
              <w:bottom w:val="nil"/>
            </w:tcBorders>
            <w:shd w:val="clear" w:color="auto" w:fill="auto"/>
            <w:vAlign w:val="center"/>
          </w:tcPr>
          <w:p w:rsidR="00CB3C6F" w:rsidRPr="000C36C9" w:rsidRDefault="00CB3C6F" w:rsidP="003C39A2">
            <w:pPr>
              <w:jc w:val="center"/>
              <w:rPr>
                <w:rFonts w:hint="eastAsia"/>
                <w:szCs w:val="21"/>
              </w:rPr>
            </w:pPr>
          </w:p>
        </w:tc>
        <w:tc>
          <w:tcPr>
            <w:tcW w:w="2372" w:type="dxa"/>
            <w:shd w:val="clear" w:color="auto" w:fill="auto"/>
            <w:vAlign w:val="center"/>
          </w:tcPr>
          <w:p w:rsidR="00CB3C6F" w:rsidRPr="000C36C9" w:rsidRDefault="00CB3C6F" w:rsidP="00DC0C70">
            <w:pPr>
              <w:rPr>
                <w:rFonts w:hint="eastAsia"/>
                <w:szCs w:val="21"/>
              </w:rPr>
            </w:pPr>
            <w:r w:rsidRPr="000C36C9">
              <w:rPr>
                <w:rFonts w:hint="eastAsia"/>
                <w:szCs w:val="21"/>
              </w:rPr>
              <w:t>設備の機能保全措置</w:t>
            </w:r>
          </w:p>
        </w:tc>
        <w:tc>
          <w:tcPr>
            <w:tcW w:w="4700" w:type="dxa"/>
            <w:shd w:val="clear" w:color="auto" w:fill="auto"/>
          </w:tcPr>
          <w:p w:rsidR="00CB3C6F" w:rsidRPr="000C36C9" w:rsidRDefault="00CB3C6F" w:rsidP="00DC0C70">
            <w:pPr>
              <w:rPr>
                <w:szCs w:val="21"/>
              </w:rPr>
            </w:pPr>
          </w:p>
        </w:tc>
        <w:tc>
          <w:tcPr>
            <w:tcW w:w="2528" w:type="dxa"/>
            <w:shd w:val="clear" w:color="auto" w:fill="auto"/>
          </w:tcPr>
          <w:p w:rsidR="00CB3C6F" w:rsidRPr="000C36C9" w:rsidRDefault="003C201E" w:rsidP="003C39A2">
            <w:pPr>
              <w:spacing w:line="200" w:lineRule="exact"/>
              <w:rPr>
                <w:rFonts w:hint="eastAsia"/>
                <w:sz w:val="16"/>
                <w:szCs w:val="16"/>
              </w:rPr>
            </w:pPr>
            <w:r w:rsidRPr="000C36C9">
              <w:rPr>
                <w:rFonts w:hint="eastAsia"/>
                <w:sz w:val="16"/>
                <w:szCs w:val="16"/>
              </w:rPr>
              <w:t>定期点検の結果、浸出液</w:t>
            </w:r>
            <w:r w:rsidR="00CB3C6F" w:rsidRPr="000C36C9">
              <w:rPr>
                <w:rFonts w:hint="eastAsia"/>
                <w:sz w:val="16"/>
                <w:szCs w:val="16"/>
              </w:rPr>
              <w:t>処理設備の機能に異常を認めた場合の機能回復のための具体的な対策を記載すること。</w:t>
            </w:r>
          </w:p>
        </w:tc>
      </w:tr>
      <w:tr w:rsidR="00CB3C6F" w:rsidRPr="000C36C9" w:rsidTr="003C39A2">
        <w:trPr>
          <w:trHeight w:val="628"/>
        </w:trPr>
        <w:tc>
          <w:tcPr>
            <w:tcW w:w="236" w:type="dxa"/>
            <w:tcBorders>
              <w:top w:val="nil"/>
            </w:tcBorders>
            <w:shd w:val="clear" w:color="auto" w:fill="auto"/>
            <w:vAlign w:val="center"/>
          </w:tcPr>
          <w:p w:rsidR="00CB3C6F" w:rsidRPr="000C36C9" w:rsidRDefault="00CB3C6F" w:rsidP="003C39A2">
            <w:pPr>
              <w:jc w:val="center"/>
              <w:rPr>
                <w:rFonts w:hint="eastAsia"/>
                <w:szCs w:val="21"/>
              </w:rPr>
            </w:pPr>
          </w:p>
        </w:tc>
        <w:tc>
          <w:tcPr>
            <w:tcW w:w="2372" w:type="dxa"/>
            <w:shd w:val="clear" w:color="auto" w:fill="auto"/>
            <w:vAlign w:val="center"/>
          </w:tcPr>
          <w:p w:rsidR="00CB3C6F" w:rsidRPr="000C36C9" w:rsidRDefault="00CB3C6F" w:rsidP="00DC0C70">
            <w:pPr>
              <w:rPr>
                <w:rFonts w:hint="eastAsia"/>
                <w:szCs w:val="21"/>
              </w:rPr>
            </w:pPr>
            <w:r w:rsidRPr="000C36C9">
              <w:rPr>
                <w:rFonts w:hint="eastAsia"/>
                <w:szCs w:val="21"/>
              </w:rPr>
              <w:t>放流水の水質検査</w:t>
            </w:r>
          </w:p>
        </w:tc>
        <w:tc>
          <w:tcPr>
            <w:tcW w:w="4700" w:type="dxa"/>
            <w:shd w:val="clear" w:color="auto" w:fill="auto"/>
          </w:tcPr>
          <w:p w:rsidR="00CB3C6F" w:rsidRPr="000C36C9" w:rsidRDefault="00CB3C6F" w:rsidP="00DC0C70">
            <w:pPr>
              <w:rPr>
                <w:szCs w:val="21"/>
              </w:rPr>
            </w:pPr>
          </w:p>
        </w:tc>
        <w:tc>
          <w:tcPr>
            <w:tcW w:w="2528" w:type="dxa"/>
            <w:shd w:val="clear" w:color="auto" w:fill="auto"/>
          </w:tcPr>
          <w:p w:rsidR="00CB3C6F" w:rsidRPr="000C36C9" w:rsidRDefault="00CB3C6F" w:rsidP="003C39A2">
            <w:pPr>
              <w:spacing w:line="200" w:lineRule="exact"/>
              <w:rPr>
                <w:rFonts w:hint="eastAsia"/>
                <w:sz w:val="16"/>
                <w:szCs w:val="16"/>
              </w:rPr>
            </w:pPr>
            <w:r w:rsidRPr="000C36C9">
              <w:rPr>
                <w:rFonts w:hint="eastAsia"/>
                <w:sz w:val="16"/>
                <w:szCs w:val="16"/>
              </w:rPr>
              <w:t>放流水の水質検査について、測測定位置、測定方法、測定項目毎の測定頻度等を具体的に示すこと。</w:t>
            </w:r>
          </w:p>
        </w:tc>
      </w:tr>
      <w:tr w:rsidR="00CB3C6F" w:rsidRPr="000C36C9" w:rsidTr="003C39A2">
        <w:trPr>
          <w:trHeight w:val="538"/>
        </w:trPr>
        <w:tc>
          <w:tcPr>
            <w:tcW w:w="2608" w:type="dxa"/>
            <w:gridSpan w:val="2"/>
            <w:shd w:val="clear" w:color="auto" w:fill="auto"/>
            <w:vAlign w:val="center"/>
          </w:tcPr>
          <w:p w:rsidR="00CB3C6F" w:rsidRPr="000C36C9" w:rsidRDefault="00CB3C6F" w:rsidP="003C39A2">
            <w:pPr>
              <w:spacing w:line="280" w:lineRule="exact"/>
              <w:rPr>
                <w:rFonts w:hint="eastAsia"/>
                <w:szCs w:val="21"/>
              </w:rPr>
            </w:pPr>
            <w:r w:rsidRPr="000C36C9">
              <w:rPr>
                <w:rFonts w:hint="eastAsia"/>
                <w:szCs w:val="21"/>
              </w:rPr>
              <w:t>埋立地周囲の開渠等の管理</w:t>
            </w:r>
          </w:p>
        </w:tc>
        <w:tc>
          <w:tcPr>
            <w:tcW w:w="4700" w:type="dxa"/>
            <w:shd w:val="clear" w:color="auto" w:fill="auto"/>
          </w:tcPr>
          <w:p w:rsidR="00CB3C6F" w:rsidRPr="000C36C9" w:rsidRDefault="00CB3C6F" w:rsidP="00DC0C70">
            <w:pPr>
              <w:rPr>
                <w:szCs w:val="21"/>
              </w:rPr>
            </w:pPr>
          </w:p>
        </w:tc>
        <w:tc>
          <w:tcPr>
            <w:tcW w:w="2528" w:type="dxa"/>
            <w:shd w:val="clear" w:color="auto" w:fill="auto"/>
          </w:tcPr>
          <w:p w:rsidR="00CB3C6F" w:rsidRPr="000C36C9" w:rsidRDefault="00CB3C6F" w:rsidP="003C39A2">
            <w:pPr>
              <w:spacing w:line="200" w:lineRule="exact"/>
              <w:rPr>
                <w:rFonts w:hint="eastAsia"/>
                <w:sz w:val="16"/>
                <w:szCs w:val="16"/>
              </w:rPr>
            </w:pPr>
            <w:r w:rsidRPr="000C36C9">
              <w:rPr>
                <w:rFonts w:hint="eastAsia"/>
                <w:sz w:val="16"/>
                <w:szCs w:val="16"/>
              </w:rPr>
              <w:t>開渠の機能保全のため、堆積した土砂等の除去等の管理方法を具体的に示すこと。</w:t>
            </w:r>
          </w:p>
        </w:tc>
      </w:tr>
      <w:tr w:rsidR="00CB3C6F" w:rsidRPr="000C36C9" w:rsidTr="003C39A2">
        <w:trPr>
          <w:trHeight w:val="517"/>
        </w:trPr>
        <w:tc>
          <w:tcPr>
            <w:tcW w:w="2608" w:type="dxa"/>
            <w:gridSpan w:val="2"/>
            <w:shd w:val="clear" w:color="auto" w:fill="auto"/>
            <w:vAlign w:val="center"/>
          </w:tcPr>
          <w:p w:rsidR="00CB3C6F" w:rsidRPr="000C36C9" w:rsidRDefault="00CB3C6F" w:rsidP="00DC0C70">
            <w:pPr>
              <w:rPr>
                <w:rFonts w:hint="eastAsia"/>
                <w:szCs w:val="21"/>
              </w:rPr>
            </w:pPr>
            <w:r w:rsidRPr="000C36C9">
              <w:rPr>
                <w:rFonts w:hint="eastAsia"/>
                <w:szCs w:val="21"/>
              </w:rPr>
              <w:t>発生ガスの排除</w:t>
            </w:r>
          </w:p>
        </w:tc>
        <w:tc>
          <w:tcPr>
            <w:tcW w:w="4700" w:type="dxa"/>
            <w:shd w:val="clear" w:color="auto" w:fill="auto"/>
          </w:tcPr>
          <w:p w:rsidR="00CB3C6F" w:rsidRPr="000C36C9" w:rsidRDefault="00CB3C6F" w:rsidP="00DC0C70">
            <w:pPr>
              <w:rPr>
                <w:szCs w:val="21"/>
              </w:rPr>
            </w:pPr>
          </w:p>
        </w:tc>
        <w:tc>
          <w:tcPr>
            <w:tcW w:w="2528" w:type="dxa"/>
            <w:shd w:val="clear" w:color="auto" w:fill="auto"/>
          </w:tcPr>
          <w:p w:rsidR="00CB3C6F" w:rsidRPr="000C36C9" w:rsidRDefault="00CB3C6F" w:rsidP="003C39A2">
            <w:pPr>
              <w:spacing w:line="200" w:lineRule="exact"/>
              <w:rPr>
                <w:rFonts w:hint="eastAsia"/>
                <w:sz w:val="16"/>
                <w:szCs w:val="16"/>
              </w:rPr>
            </w:pPr>
            <w:r w:rsidRPr="000C36C9">
              <w:rPr>
                <w:rFonts w:hint="eastAsia"/>
                <w:sz w:val="16"/>
                <w:szCs w:val="16"/>
              </w:rPr>
              <w:t>埋立地から発生するガスを通気装置等により排除するための対策を具体的に示すこと。</w:t>
            </w:r>
          </w:p>
        </w:tc>
      </w:tr>
      <w:tr w:rsidR="00CB3C6F" w:rsidRPr="000C36C9" w:rsidTr="003C39A2">
        <w:trPr>
          <w:trHeight w:val="470"/>
        </w:trPr>
        <w:tc>
          <w:tcPr>
            <w:tcW w:w="2608" w:type="dxa"/>
            <w:gridSpan w:val="2"/>
            <w:shd w:val="clear" w:color="auto" w:fill="auto"/>
            <w:vAlign w:val="center"/>
          </w:tcPr>
          <w:p w:rsidR="00CB3C6F" w:rsidRPr="000C36C9" w:rsidRDefault="00CB3C6F" w:rsidP="00DC0C70">
            <w:pPr>
              <w:rPr>
                <w:rFonts w:hint="eastAsia"/>
                <w:szCs w:val="21"/>
              </w:rPr>
            </w:pPr>
            <w:r w:rsidRPr="000C36C9">
              <w:rPr>
                <w:rFonts w:hint="eastAsia"/>
                <w:szCs w:val="21"/>
              </w:rPr>
              <w:t>残余容量の測定・記録</w:t>
            </w:r>
          </w:p>
        </w:tc>
        <w:tc>
          <w:tcPr>
            <w:tcW w:w="4700" w:type="dxa"/>
            <w:shd w:val="clear" w:color="auto" w:fill="auto"/>
          </w:tcPr>
          <w:p w:rsidR="00CB3C6F" w:rsidRPr="000C36C9" w:rsidRDefault="00CB3C6F" w:rsidP="00DC0C70">
            <w:pPr>
              <w:rPr>
                <w:szCs w:val="21"/>
              </w:rPr>
            </w:pPr>
          </w:p>
        </w:tc>
        <w:tc>
          <w:tcPr>
            <w:tcW w:w="2528" w:type="dxa"/>
            <w:shd w:val="clear" w:color="auto" w:fill="auto"/>
          </w:tcPr>
          <w:p w:rsidR="00CB3C6F" w:rsidRPr="000C36C9" w:rsidRDefault="00CB3C6F" w:rsidP="003C39A2">
            <w:pPr>
              <w:spacing w:line="200" w:lineRule="exact"/>
              <w:rPr>
                <w:rFonts w:hint="eastAsia"/>
                <w:sz w:val="16"/>
                <w:szCs w:val="16"/>
              </w:rPr>
            </w:pPr>
            <w:r w:rsidRPr="000C36C9">
              <w:rPr>
                <w:rFonts w:hint="eastAsia"/>
                <w:sz w:val="16"/>
                <w:szCs w:val="16"/>
              </w:rPr>
              <w:t>残余容量の測定計画及び測定方法等を具体的に示すこと。</w:t>
            </w:r>
          </w:p>
        </w:tc>
      </w:tr>
      <w:tr w:rsidR="00CB3C6F" w:rsidRPr="000C36C9" w:rsidTr="003C39A2">
        <w:trPr>
          <w:trHeight w:val="575"/>
        </w:trPr>
        <w:tc>
          <w:tcPr>
            <w:tcW w:w="2608" w:type="dxa"/>
            <w:gridSpan w:val="2"/>
            <w:shd w:val="clear" w:color="auto" w:fill="auto"/>
            <w:vAlign w:val="center"/>
          </w:tcPr>
          <w:p w:rsidR="00CB3C6F" w:rsidRPr="000C36C9" w:rsidRDefault="00CB3C6F" w:rsidP="003C39A2">
            <w:pPr>
              <w:spacing w:line="280" w:lineRule="exact"/>
              <w:rPr>
                <w:rFonts w:hint="eastAsia"/>
                <w:szCs w:val="21"/>
              </w:rPr>
            </w:pPr>
            <w:r w:rsidRPr="000C36C9">
              <w:rPr>
                <w:rFonts w:hint="eastAsia"/>
                <w:szCs w:val="21"/>
              </w:rPr>
              <w:t>維持管理記録の作成、保存</w:t>
            </w:r>
          </w:p>
        </w:tc>
        <w:tc>
          <w:tcPr>
            <w:tcW w:w="4700" w:type="dxa"/>
            <w:shd w:val="clear" w:color="auto" w:fill="auto"/>
          </w:tcPr>
          <w:p w:rsidR="00CB3C6F" w:rsidRPr="000C36C9" w:rsidRDefault="00CB3C6F" w:rsidP="00DC0C70">
            <w:pPr>
              <w:rPr>
                <w:szCs w:val="21"/>
              </w:rPr>
            </w:pPr>
          </w:p>
        </w:tc>
        <w:tc>
          <w:tcPr>
            <w:tcW w:w="2528" w:type="dxa"/>
            <w:shd w:val="clear" w:color="auto" w:fill="auto"/>
          </w:tcPr>
          <w:p w:rsidR="00CB3C6F" w:rsidRPr="000C36C9" w:rsidRDefault="00CB3C6F" w:rsidP="003C39A2">
            <w:pPr>
              <w:spacing w:line="200" w:lineRule="exact"/>
              <w:rPr>
                <w:rFonts w:hint="eastAsia"/>
                <w:sz w:val="16"/>
                <w:szCs w:val="16"/>
              </w:rPr>
            </w:pPr>
            <w:r w:rsidRPr="000C36C9">
              <w:rPr>
                <w:rFonts w:hint="eastAsia"/>
                <w:sz w:val="16"/>
                <w:szCs w:val="16"/>
              </w:rPr>
              <w:t>作成する具体的な記録等の種類、それら記録の保存方法などを具体的に示すこと。</w:t>
            </w:r>
          </w:p>
        </w:tc>
      </w:tr>
      <w:tr w:rsidR="00CB3C6F" w:rsidRPr="000C36C9" w:rsidTr="003C39A2">
        <w:trPr>
          <w:trHeight w:val="70"/>
        </w:trPr>
        <w:tc>
          <w:tcPr>
            <w:tcW w:w="9836" w:type="dxa"/>
            <w:gridSpan w:val="4"/>
            <w:shd w:val="clear" w:color="auto" w:fill="auto"/>
            <w:vAlign w:val="center"/>
          </w:tcPr>
          <w:p w:rsidR="00CB3C6F" w:rsidRPr="000C36C9" w:rsidRDefault="00CB3C6F" w:rsidP="00DC0C70">
            <w:pPr>
              <w:rPr>
                <w:rFonts w:hint="eastAsia"/>
                <w:szCs w:val="21"/>
              </w:rPr>
            </w:pPr>
            <w:r w:rsidRPr="000C36C9">
              <w:rPr>
                <w:rFonts w:hint="eastAsia"/>
                <w:szCs w:val="21"/>
              </w:rPr>
              <w:t>埋立処分が終了した部分について</w:t>
            </w:r>
          </w:p>
        </w:tc>
      </w:tr>
      <w:tr w:rsidR="00CB3C6F" w:rsidRPr="000C36C9" w:rsidTr="003C39A2">
        <w:trPr>
          <w:trHeight w:val="608"/>
        </w:trPr>
        <w:tc>
          <w:tcPr>
            <w:tcW w:w="2608" w:type="dxa"/>
            <w:gridSpan w:val="2"/>
            <w:shd w:val="clear" w:color="auto" w:fill="auto"/>
            <w:vAlign w:val="center"/>
          </w:tcPr>
          <w:p w:rsidR="00CB3C6F" w:rsidRPr="000C36C9" w:rsidRDefault="00CB3C6F" w:rsidP="00DC0C70">
            <w:pPr>
              <w:rPr>
                <w:rFonts w:hint="eastAsia"/>
                <w:szCs w:val="21"/>
              </w:rPr>
            </w:pPr>
            <w:r w:rsidRPr="000C36C9">
              <w:rPr>
                <w:rFonts w:hint="eastAsia"/>
                <w:szCs w:val="21"/>
              </w:rPr>
              <w:t>最終覆土の実施</w:t>
            </w:r>
          </w:p>
        </w:tc>
        <w:tc>
          <w:tcPr>
            <w:tcW w:w="4700" w:type="dxa"/>
            <w:shd w:val="clear" w:color="auto" w:fill="auto"/>
          </w:tcPr>
          <w:p w:rsidR="00CB3C6F" w:rsidRPr="000C36C9" w:rsidRDefault="00CB3C6F" w:rsidP="00DC0C70">
            <w:pPr>
              <w:rPr>
                <w:szCs w:val="21"/>
              </w:rPr>
            </w:pPr>
          </w:p>
        </w:tc>
        <w:tc>
          <w:tcPr>
            <w:tcW w:w="2528" w:type="dxa"/>
            <w:shd w:val="clear" w:color="auto" w:fill="auto"/>
          </w:tcPr>
          <w:p w:rsidR="00CB3C6F" w:rsidRPr="000C36C9" w:rsidRDefault="00CB3C6F" w:rsidP="003C39A2">
            <w:pPr>
              <w:spacing w:line="200" w:lineRule="exact"/>
              <w:rPr>
                <w:rFonts w:hint="eastAsia"/>
                <w:sz w:val="16"/>
                <w:szCs w:val="16"/>
              </w:rPr>
            </w:pPr>
            <w:r w:rsidRPr="000C36C9">
              <w:rPr>
                <w:rFonts w:hint="eastAsia"/>
                <w:sz w:val="16"/>
                <w:szCs w:val="16"/>
              </w:rPr>
              <w:t>埋立が終了した部分の最終覆土の実施計画について、具体的な方法を示すこと。</w:t>
            </w:r>
          </w:p>
        </w:tc>
      </w:tr>
      <w:tr w:rsidR="00CB3C6F" w:rsidRPr="000C36C9" w:rsidTr="003C39A2">
        <w:trPr>
          <w:trHeight w:val="714"/>
        </w:trPr>
        <w:tc>
          <w:tcPr>
            <w:tcW w:w="2608" w:type="dxa"/>
            <w:gridSpan w:val="2"/>
            <w:tcBorders>
              <w:bottom w:val="double" w:sz="4" w:space="0" w:color="auto"/>
            </w:tcBorders>
            <w:shd w:val="clear" w:color="auto" w:fill="auto"/>
            <w:vAlign w:val="center"/>
          </w:tcPr>
          <w:p w:rsidR="00CB3C6F" w:rsidRPr="000C36C9" w:rsidRDefault="00CB3C6F" w:rsidP="00DC0C70">
            <w:pPr>
              <w:rPr>
                <w:rFonts w:hint="eastAsia"/>
                <w:szCs w:val="21"/>
              </w:rPr>
            </w:pPr>
            <w:r w:rsidRPr="000C36C9">
              <w:rPr>
                <w:rFonts w:hint="eastAsia"/>
                <w:szCs w:val="21"/>
              </w:rPr>
              <w:t>最終覆土の損壊防止措置</w:t>
            </w:r>
          </w:p>
        </w:tc>
        <w:tc>
          <w:tcPr>
            <w:tcW w:w="4700" w:type="dxa"/>
            <w:tcBorders>
              <w:bottom w:val="double" w:sz="4" w:space="0" w:color="auto"/>
            </w:tcBorders>
            <w:shd w:val="clear" w:color="auto" w:fill="auto"/>
          </w:tcPr>
          <w:p w:rsidR="00CB3C6F" w:rsidRPr="000C36C9" w:rsidRDefault="00CB3C6F" w:rsidP="00DC0C70">
            <w:pPr>
              <w:rPr>
                <w:szCs w:val="21"/>
              </w:rPr>
            </w:pPr>
          </w:p>
        </w:tc>
        <w:tc>
          <w:tcPr>
            <w:tcW w:w="2528" w:type="dxa"/>
            <w:tcBorders>
              <w:bottom w:val="double" w:sz="4" w:space="0" w:color="auto"/>
            </w:tcBorders>
            <w:shd w:val="clear" w:color="auto" w:fill="auto"/>
          </w:tcPr>
          <w:p w:rsidR="00CB3C6F" w:rsidRPr="000C36C9" w:rsidRDefault="00CB3C6F" w:rsidP="003C39A2">
            <w:pPr>
              <w:spacing w:line="200" w:lineRule="exact"/>
              <w:rPr>
                <w:rFonts w:hint="eastAsia"/>
                <w:sz w:val="16"/>
                <w:szCs w:val="16"/>
              </w:rPr>
            </w:pPr>
            <w:r w:rsidRPr="000C36C9">
              <w:rPr>
                <w:rFonts w:hint="eastAsia"/>
                <w:sz w:val="16"/>
                <w:szCs w:val="16"/>
              </w:rPr>
              <w:t>最終覆土の損壊防止のための具体的な管理方法を示すこと。</w:t>
            </w:r>
          </w:p>
        </w:tc>
      </w:tr>
      <w:tr w:rsidR="00CB3C6F" w:rsidRPr="000C36C9" w:rsidTr="003C39A2">
        <w:trPr>
          <w:trHeight w:val="687"/>
        </w:trPr>
        <w:tc>
          <w:tcPr>
            <w:tcW w:w="2608" w:type="dxa"/>
            <w:gridSpan w:val="2"/>
            <w:tcBorders>
              <w:top w:val="double" w:sz="4" w:space="0" w:color="auto"/>
            </w:tcBorders>
            <w:shd w:val="clear" w:color="auto" w:fill="auto"/>
            <w:vAlign w:val="center"/>
          </w:tcPr>
          <w:p w:rsidR="00CB3C6F" w:rsidRPr="000C36C9" w:rsidRDefault="00CB3C6F" w:rsidP="00DC0C70">
            <w:pPr>
              <w:rPr>
                <w:rFonts w:hint="eastAsia"/>
                <w:szCs w:val="21"/>
              </w:rPr>
            </w:pPr>
            <w:r w:rsidRPr="000C36C9">
              <w:rPr>
                <w:rFonts w:hint="eastAsia"/>
                <w:szCs w:val="21"/>
              </w:rPr>
              <w:t>法面保護措置</w:t>
            </w:r>
          </w:p>
        </w:tc>
        <w:tc>
          <w:tcPr>
            <w:tcW w:w="4700" w:type="dxa"/>
            <w:tcBorders>
              <w:top w:val="double" w:sz="4" w:space="0" w:color="auto"/>
            </w:tcBorders>
            <w:shd w:val="clear" w:color="auto" w:fill="auto"/>
          </w:tcPr>
          <w:p w:rsidR="00CB3C6F" w:rsidRPr="000C36C9" w:rsidRDefault="00CB3C6F" w:rsidP="00DC0C70">
            <w:pPr>
              <w:rPr>
                <w:szCs w:val="21"/>
              </w:rPr>
            </w:pPr>
          </w:p>
        </w:tc>
        <w:tc>
          <w:tcPr>
            <w:tcW w:w="2528" w:type="dxa"/>
            <w:tcBorders>
              <w:top w:val="double" w:sz="4" w:space="0" w:color="auto"/>
            </w:tcBorders>
            <w:shd w:val="clear" w:color="auto" w:fill="auto"/>
          </w:tcPr>
          <w:p w:rsidR="00CB3C6F" w:rsidRPr="000C36C9" w:rsidRDefault="00CB3C6F" w:rsidP="003C39A2">
            <w:pPr>
              <w:spacing w:line="200" w:lineRule="exact"/>
              <w:rPr>
                <w:rFonts w:hint="eastAsia"/>
                <w:sz w:val="16"/>
                <w:szCs w:val="16"/>
              </w:rPr>
            </w:pPr>
            <w:r w:rsidRPr="000C36C9">
              <w:rPr>
                <w:rFonts w:hint="eastAsia"/>
                <w:sz w:val="16"/>
                <w:szCs w:val="16"/>
              </w:rPr>
              <w:t>埋立地の切土又は盛土法面の侵食防止のため講じる措置を具体的に示すこと。</w:t>
            </w:r>
          </w:p>
        </w:tc>
      </w:tr>
      <w:tr w:rsidR="00CB3C6F" w:rsidRPr="000C36C9" w:rsidTr="003C39A2">
        <w:trPr>
          <w:trHeight w:val="880"/>
        </w:trPr>
        <w:tc>
          <w:tcPr>
            <w:tcW w:w="2608" w:type="dxa"/>
            <w:gridSpan w:val="2"/>
            <w:shd w:val="clear" w:color="auto" w:fill="auto"/>
            <w:vAlign w:val="center"/>
          </w:tcPr>
          <w:p w:rsidR="00CB3C6F" w:rsidRPr="000C36C9" w:rsidRDefault="00CB3C6F" w:rsidP="00DC0C70">
            <w:pPr>
              <w:rPr>
                <w:rFonts w:hint="eastAsia"/>
                <w:szCs w:val="21"/>
              </w:rPr>
            </w:pPr>
            <w:r w:rsidRPr="000C36C9">
              <w:rPr>
                <w:rFonts w:hint="eastAsia"/>
                <w:szCs w:val="21"/>
              </w:rPr>
              <w:t>埋立方法</w:t>
            </w:r>
          </w:p>
        </w:tc>
        <w:tc>
          <w:tcPr>
            <w:tcW w:w="4700" w:type="dxa"/>
            <w:shd w:val="clear" w:color="auto" w:fill="auto"/>
          </w:tcPr>
          <w:p w:rsidR="00CB3C6F" w:rsidRPr="000C36C9" w:rsidRDefault="00CB3C6F" w:rsidP="00DC0C70">
            <w:pPr>
              <w:rPr>
                <w:szCs w:val="21"/>
              </w:rPr>
            </w:pPr>
          </w:p>
        </w:tc>
        <w:tc>
          <w:tcPr>
            <w:tcW w:w="2528" w:type="dxa"/>
            <w:shd w:val="clear" w:color="auto" w:fill="auto"/>
          </w:tcPr>
          <w:p w:rsidR="00CB3C6F" w:rsidRPr="000C36C9" w:rsidRDefault="00CB3C6F" w:rsidP="003C39A2">
            <w:pPr>
              <w:spacing w:line="200" w:lineRule="exact"/>
              <w:rPr>
                <w:rFonts w:hint="eastAsia"/>
                <w:sz w:val="16"/>
                <w:szCs w:val="16"/>
              </w:rPr>
            </w:pPr>
            <w:r w:rsidRPr="000C36C9">
              <w:rPr>
                <w:rFonts w:hint="eastAsia"/>
                <w:sz w:val="16"/>
                <w:szCs w:val="16"/>
              </w:rPr>
              <w:t>遮水工の保護、埋立地への投入方法、均一な締め固め、覆土、掘り起こしの禁止、埋立法面勾配等の具体的な埋立方法を示すこと。</w:t>
            </w:r>
          </w:p>
        </w:tc>
      </w:tr>
      <w:tr w:rsidR="00CB3C6F" w:rsidRPr="000C36C9" w:rsidTr="003C39A2">
        <w:trPr>
          <w:trHeight w:val="594"/>
        </w:trPr>
        <w:tc>
          <w:tcPr>
            <w:tcW w:w="2608" w:type="dxa"/>
            <w:gridSpan w:val="2"/>
            <w:shd w:val="clear" w:color="auto" w:fill="auto"/>
            <w:vAlign w:val="center"/>
          </w:tcPr>
          <w:p w:rsidR="00CB3C6F" w:rsidRPr="000C36C9" w:rsidRDefault="00CB3C6F" w:rsidP="00DC0C70">
            <w:pPr>
              <w:rPr>
                <w:rFonts w:hint="eastAsia"/>
                <w:szCs w:val="21"/>
              </w:rPr>
            </w:pPr>
            <w:r w:rsidRPr="000C36C9">
              <w:rPr>
                <w:rFonts w:hint="eastAsia"/>
                <w:szCs w:val="21"/>
              </w:rPr>
              <w:t>作業時間</w:t>
            </w:r>
          </w:p>
        </w:tc>
        <w:tc>
          <w:tcPr>
            <w:tcW w:w="4700" w:type="dxa"/>
            <w:shd w:val="clear" w:color="auto" w:fill="auto"/>
          </w:tcPr>
          <w:p w:rsidR="00CB3C6F" w:rsidRPr="000C36C9" w:rsidRDefault="00CB3C6F" w:rsidP="00DC0C70">
            <w:pPr>
              <w:rPr>
                <w:szCs w:val="21"/>
              </w:rPr>
            </w:pPr>
          </w:p>
        </w:tc>
        <w:tc>
          <w:tcPr>
            <w:tcW w:w="2528" w:type="dxa"/>
            <w:shd w:val="clear" w:color="auto" w:fill="auto"/>
          </w:tcPr>
          <w:p w:rsidR="00CB3C6F" w:rsidRPr="000C36C9" w:rsidRDefault="00CB3C6F" w:rsidP="003C39A2">
            <w:pPr>
              <w:spacing w:line="200" w:lineRule="exact"/>
              <w:rPr>
                <w:rFonts w:hint="eastAsia"/>
                <w:sz w:val="16"/>
                <w:szCs w:val="16"/>
              </w:rPr>
            </w:pPr>
            <w:r w:rsidRPr="000C36C9">
              <w:rPr>
                <w:rFonts w:hint="eastAsia"/>
                <w:sz w:val="16"/>
                <w:szCs w:val="16"/>
              </w:rPr>
              <w:t>原則として</w:t>
            </w:r>
            <w:r w:rsidRPr="000C36C9">
              <w:rPr>
                <w:rFonts w:hint="eastAsia"/>
                <w:sz w:val="16"/>
                <w:szCs w:val="16"/>
              </w:rPr>
              <w:t>AM8:00</w:t>
            </w:r>
            <w:r w:rsidRPr="000C36C9">
              <w:rPr>
                <w:rFonts w:hint="eastAsia"/>
                <w:sz w:val="16"/>
                <w:szCs w:val="16"/>
              </w:rPr>
              <w:t>～</w:t>
            </w:r>
            <w:r w:rsidRPr="000C36C9">
              <w:rPr>
                <w:rFonts w:hint="eastAsia"/>
                <w:sz w:val="16"/>
                <w:szCs w:val="16"/>
              </w:rPr>
              <w:t>PM6:00</w:t>
            </w:r>
            <w:r w:rsidRPr="000C36C9">
              <w:rPr>
                <w:rFonts w:hint="eastAsia"/>
                <w:sz w:val="16"/>
                <w:szCs w:val="16"/>
              </w:rPr>
              <w:t>とする。</w:t>
            </w:r>
          </w:p>
        </w:tc>
      </w:tr>
      <w:tr w:rsidR="00CB3C6F" w:rsidRPr="000C36C9" w:rsidTr="003C39A2">
        <w:trPr>
          <w:trHeight w:val="535"/>
        </w:trPr>
        <w:tc>
          <w:tcPr>
            <w:tcW w:w="2608" w:type="dxa"/>
            <w:gridSpan w:val="2"/>
            <w:shd w:val="clear" w:color="auto" w:fill="auto"/>
            <w:vAlign w:val="center"/>
          </w:tcPr>
          <w:p w:rsidR="00CB3C6F" w:rsidRPr="000C36C9" w:rsidRDefault="00CB3C6F" w:rsidP="00DC0C70">
            <w:pPr>
              <w:rPr>
                <w:rFonts w:hint="eastAsia"/>
                <w:szCs w:val="21"/>
              </w:rPr>
            </w:pPr>
            <w:r w:rsidRPr="000C36C9">
              <w:rPr>
                <w:rFonts w:hint="eastAsia"/>
                <w:szCs w:val="21"/>
              </w:rPr>
              <w:t>図面等の配備</w:t>
            </w:r>
          </w:p>
        </w:tc>
        <w:tc>
          <w:tcPr>
            <w:tcW w:w="4700" w:type="dxa"/>
            <w:shd w:val="clear" w:color="auto" w:fill="auto"/>
          </w:tcPr>
          <w:p w:rsidR="00CB3C6F" w:rsidRPr="000C36C9" w:rsidRDefault="00CB3C6F" w:rsidP="00DC0C70">
            <w:pPr>
              <w:rPr>
                <w:szCs w:val="21"/>
              </w:rPr>
            </w:pPr>
          </w:p>
        </w:tc>
        <w:tc>
          <w:tcPr>
            <w:tcW w:w="2528" w:type="dxa"/>
            <w:shd w:val="clear" w:color="auto" w:fill="auto"/>
          </w:tcPr>
          <w:p w:rsidR="00CB3C6F" w:rsidRPr="000C36C9" w:rsidRDefault="00CB3C6F" w:rsidP="003C39A2">
            <w:pPr>
              <w:spacing w:line="200" w:lineRule="exact"/>
              <w:rPr>
                <w:rFonts w:hint="eastAsia"/>
                <w:sz w:val="16"/>
                <w:szCs w:val="16"/>
              </w:rPr>
            </w:pPr>
            <w:r w:rsidRPr="000C36C9">
              <w:rPr>
                <w:rFonts w:hint="eastAsia"/>
                <w:sz w:val="16"/>
                <w:szCs w:val="16"/>
              </w:rPr>
              <w:t>処分場の構造、埋立状況等を確認することができる図面等を管理事務所に常備すること。</w:t>
            </w:r>
          </w:p>
        </w:tc>
      </w:tr>
      <w:tr w:rsidR="00CB3C6F" w:rsidRPr="000C36C9" w:rsidTr="003C39A2">
        <w:trPr>
          <w:trHeight w:val="640"/>
        </w:trPr>
        <w:tc>
          <w:tcPr>
            <w:tcW w:w="2608" w:type="dxa"/>
            <w:gridSpan w:val="2"/>
            <w:shd w:val="clear" w:color="auto" w:fill="auto"/>
            <w:vAlign w:val="center"/>
          </w:tcPr>
          <w:p w:rsidR="00CB3C6F" w:rsidRPr="000C36C9" w:rsidRDefault="00CB3C6F" w:rsidP="00DC0C70">
            <w:pPr>
              <w:rPr>
                <w:rFonts w:hint="eastAsia"/>
                <w:szCs w:val="21"/>
              </w:rPr>
            </w:pPr>
            <w:r w:rsidRPr="000C36C9">
              <w:rPr>
                <w:rFonts w:hint="eastAsia"/>
                <w:szCs w:val="21"/>
              </w:rPr>
              <w:t>覆土用土砂の確保の方法</w:t>
            </w:r>
          </w:p>
        </w:tc>
        <w:tc>
          <w:tcPr>
            <w:tcW w:w="4700" w:type="dxa"/>
            <w:shd w:val="clear" w:color="auto" w:fill="auto"/>
          </w:tcPr>
          <w:p w:rsidR="00CB3C6F" w:rsidRPr="000C36C9" w:rsidRDefault="00CB3C6F" w:rsidP="00DC0C70">
            <w:pPr>
              <w:rPr>
                <w:szCs w:val="21"/>
              </w:rPr>
            </w:pPr>
          </w:p>
        </w:tc>
        <w:tc>
          <w:tcPr>
            <w:tcW w:w="2528" w:type="dxa"/>
            <w:shd w:val="clear" w:color="auto" w:fill="auto"/>
          </w:tcPr>
          <w:p w:rsidR="00CB3C6F" w:rsidRPr="000C36C9" w:rsidRDefault="00CB3C6F" w:rsidP="003C39A2">
            <w:pPr>
              <w:spacing w:line="240" w:lineRule="exact"/>
              <w:rPr>
                <w:rFonts w:hint="eastAsia"/>
                <w:sz w:val="16"/>
                <w:szCs w:val="16"/>
              </w:rPr>
            </w:pPr>
            <w:r w:rsidRPr="000C36C9">
              <w:rPr>
                <w:rFonts w:hint="eastAsia"/>
                <w:sz w:val="16"/>
                <w:szCs w:val="16"/>
              </w:rPr>
              <w:t>覆土用土砂の確保方法を示すこと。</w:t>
            </w:r>
          </w:p>
        </w:tc>
      </w:tr>
      <w:tr w:rsidR="00CB3C6F" w:rsidRPr="000C36C9" w:rsidTr="003C39A2">
        <w:trPr>
          <w:trHeight w:val="705"/>
        </w:trPr>
        <w:tc>
          <w:tcPr>
            <w:tcW w:w="2608" w:type="dxa"/>
            <w:gridSpan w:val="2"/>
            <w:shd w:val="clear" w:color="auto" w:fill="auto"/>
            <w:vAlign w:val="center"/>
          </w:tcPr>
          <w:p w:rsidR="00CB3C6F" w:rsidRPr="000C36C9" w:rsidRDefault="00CB3C6F" w:rsidP="00DC0C70">
            <w:pPr>
              <w:rPr>
                <w:rFonts w:hint="eastAsia"/>
                <w:szCs w:val="21"/>
              </w:rPr>
            </w:pPr>
            <w:r w:rsidRPr="000C36C9">
              <w:rPr>
                <w:rFonts w:hint="eastAsia"/>
                <w:szCs w:val="21"/>
              </w:rPr>
              <w:t>搬入路等の管理</w:t>
            </w:r>
          </w:p>
        </w:tc>
        <w:tc>
          <w:tcPr>
            <w:tcW w:w="4700" w:type="dxa"/>
            <w:shd w:val="clear" w:color="auto" w:fill="auto"/>
          </w:tcPr>
          <w:p w:rsidR="00CB3C6F" w:rsidRPr="000C36C9" w:rsidRDefault="00CB3C6F" w:rsidP="00DC0C70">
            <w:pPr>
              <w:rPr>
                <w:szCs w:val="21"/>
              </w:rPr>
            </w:pPr>
          </w:p>
        </w:tc>
        <w:tc>
          <w:tcPr>
            <w:tcW w:w="2528" w:type="dxa"/>
            <w:shd w:val="clear" w:color="auto" w:fill="auto"/>
          </w:tcPr>
          <w:p w:rsidR="00CB3C6F" w:rsidRPr="000C36C9" w:rsidRDefault="00CB3C6F" w:rsidP="003C39A2">
            <w:pPr>
              <w:spacing w:line="240" w:lineRule="exact"/>
              <w:rPr>
                <w:rFonts w:hint="eastAsia"/>
                <w:sz w:val="16"/>
                <w:szCs w:val="16"/>
              </w:rPr>
            </w:pPr>
            <w:r w:rsidRPr="000C36C9">
              <w:rPr>
                <w:rFonts w:hint="eastAsia"/>
                <w:sz w:val="16"/>
                <w:szCs w:val="16"/>
              </w:rPr>
              <w:t>搬入路等の清掃、補修の実施体制、交通安全対策を示すこと。</w:t>
            </w:r>
          </w:p>
        </w:tc>
      </w:tr>
    </w:tbl>
    <w:p w:rsidR="00CB3C6F" w:rsidRPr="000C36C9" w:rsidRDefault="00CB3C6F" w:rsidP="00CB3C6F">
      <w:pPr>
        <w:rPr>
          <w:szCs w:val="21"/>
        </w:rPr>
      </w:pPr>
    </w:p>
    <w:p w:rsidR="00CB3C6F" w:rsidRPr="000C36C9" w:rsidRDefault="00CB3C6F" w:rsidP="00CB3C6F">
      <w:pPr>
        <w:jc w:val="center"/>
        <w:rPr>
          <w:rFonts w:hint="eastAsia"/>
          <w:sz w:val="24"/>
        </w:rPr>
      </w:pPr>
      <w:r w:rsidRPr="000C36C9">
        <w:rPr>
          <w:szCs w:val="21"/>
        </w:rPr>
        <w:br w:type="page"/>
      </w:r>
      <w:r w:rsidRPr="000C36C9">
        <w:rPr>
          <w:rFonts w:hint="eastAsia"/>
          <w:sz w:val="24"/>
        </w:rPr>
        <w:lastRenderedPageBreak/>
        <w:t>施設の維持管理計画書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6"/>
        <w:gridCol w:w="2372"/>
        <w:gridCol w:w="4700"/>
        <w:gridCol w:w="2528"/>
      </w:tblGrid>
      <w:tr w:rsidR="00CB3C6F" w:rsidRPr="000C36C9" w:rsidTr="003C39A2">
        <w:tc>
          <w:tcPr>
            <w:tcW w:w="9836" w:type="dxa"/>
            <w:gridSpan w:val="4"/>
            <w:tcBorders>
              <w:top w:val="nil"/>
              <w:left w:val="nil"/>
              <w:right w:val="nil"/>
            </w:tcBorders>
            <w:shd w:val="clear" w:color="auto" w:fill="auto"/>
          </w:tcPr>
          <w:p w:rsidR="00CB3C6F" w:rsidRPr="000C36C9" w:rsidRDefault="00CB3C6F" w:rsidP="00DC0C70">
            <w:pPr>
              <w:rPr>
                <w:szCs w:val="21"/>
              </w:rPr>
            </w:pPr>
            <w:r w:rsidRPr="000C36C9">
              <w:rPr>
                <w:rFonts w:hint="eastAsia"/>
                <w:szCs w:val="21"/>
              </w:rPr>
              <w:t>３</w:t>
            </w:r>
            <w:r w:rsidRPr="000C36C9">
              <w:rPr>
                <w:rFonts w:hint="eastAsia"/>
                <w:szCs w:val="21"/>
              </w:rPr>
              <w:t xml:space="preserve"> </w:t>
            </w:r>
            <w:r w:rsidRPr="000C36C9">
              <w:rPr>
                <w:rFonts w:hint="eastAsia"/>
                <w:szCs w:val="21"/>
              </w:rPr>
              <w:t>積替え又は保管施設</w:t>
            </w:r>
          </w:p>
        </w:tc>
      </w:tr>
      <w:tr w:rsidR="00CB3C6F" w:rsidRPr="000C36C9" w:rsidTr="003C39A2">
        <w:tc>
          <w:tcPr>
            <w:tcW w:w="2608" w:type="dxa"/>
            <w:gridSpan w:val="2"/>
            <w:tcBorders>
              <w:top w:val="nil"/>
            </w:tcBorders>
            <w:shd w:val="clear" w:color="auto" w:fill="auto"/>
            <w:vAlign w:val="center"/>
          </w:tcPr>
          <w:p w:rsidR="00CB3C6F" w:rsidRPr="000C36C9" w:rsidRDefault="00CB3C6F" w:rsidP="003C39A2">
            <w:pPr>
              <w:jc w:val="center"/>
              <w:rPr>
                <w:rFonts w:hint="eastAsia"/>
                <w:szCs w:val="21"/>
              </w:rPr>
            </w:pPr>
            <w:r w:rsidRPr="000C36C9">
              <w:rPr>
                <w:rFonts w:hint="eastAsia"/>
                <w:szCs w:val="21"/>
              </w:rPr>
              <w:t>基準項目</w:t>
            </w:r>
          </w:p>
        </w:tc>
        <w:tc>
          <w:tcPr>
            <w:tcW w:w="4700" w:type="dxa"/>
            <w:shd w:val="clear" w:color="auto" w:fill="auto"/>
            <w:vAlign w:val="center"/>
          </w:tcPr>
          <w:p w:rsidR="00CB3C6F" w:rsidRPr="000C36C9" w:rsidRDefault="00CB3C6F" w:rsidP="003C39A2">
            <w:pPr>
              <w:jc w:val="center"/>
              <w:rPr>
                <w:szCs w:val="21"/>
              </w:rPr>
            </w:pPr>
            <w:r w:rsidRPr="000C36C9">
              <w:rPr>
                <w:rFonts w:hint="eastAsia"/>
                <w:szCs w:val="21"/>
              </w:rPr>
              <w:t>対応状況</w:t>
            </w:r>
          </w:p>
        </w:tc>
        <w:tc>
          <w:tcPr>
            <w:tcW w:w="2528" w:type="dxa"/>
            <w:shd w:val="clear" w:color="auto" w:fill="auto"/>
            <w:vAlign w:val="center"/>
          </w:tcPr>
          <w:p w:rsidR="00CB3C6F" w:rsidRPr="000C36C9" w:rsidRDefault="00CB3C6F" w:rsidP="003C39A2">
            <w:pPr>
              <w:jc w:val="center"/>
              <w:rPr>
                <w:rFonts w:hint="eastAsia"/>
                <w:szCs w:val="21"/>
              </w:rPr>
            </w:pPr>
            <w:r w:rsidRPr="000C36C9">
              <w:rPr>
                <w:rFonts w:hint="eastAsia"/>
                <w:szCs w:val="21"/>
              </w:rPr>
              <w:t>参考</w:t>
            </w:r>
          </w:p>
        </w:tc>
      </w:tr>
      <w:tr w:rsidR="00CB3C6F" w:rsidRPr="000C36C9" w:rsidTr="003C39A2">
        <w:trPr>
          <w:trHeight w:val="168"/>
        </w:trPr>
        <w:tc>
          <w:tcPr>
            <w:tcW w:w="2608" w:type="dxa"/>
            <w:gridSpan w:val="2"/>
            <w:tcBorders>
              <w:top w:val="nil"/>
              <w:bottom w:val="nil"/>
              <w:right w:val="nil"/>
            </w:tcBorders>
            <w:shd w:val="clear" w:color="auto" w:fill="auto"/>
            <w:vAlign w:val="center"/>
          </w:tcPr>
          <w:p w:rsidR="00CB3C6F" w:rsidRPr="000C36C9" w:rsidRDefault="00CB3C6F" w:rsidP="00DC0C70">
            <w:pPr>
              <w:rPr>
                <w:rFonts w:hint="eastAsia"/>
                <w:szCs w:val="21"/>
              </w:rPr>
            </w:pPr>
            <w:r w:rsidRPr="000C36C9">
              <w:rPr>
                <w:rFonts w:hint="eastAsia"/>
                <w:szCs w:val="21"/>
              </w:rPr>
              <w:t>積替え場所</w:t>
            </w:r>
          </w:p>
        </w:tc>
        <w:tc>
          <w:tcPr>
            <w:tcW w:w="4700" w:type="dxa"/>
            <w:tcBorders>
              <w:left w:val="nil"/>
              <w:right w:val="nil"/>
            </w:tcBorders>
            <w:shd w:val="clear" w:color="auto" w:fill="auto"/>
            <w:vAlign w:val="center"/>
          </w:tcPr>
          <w:p w:rsidR="00CB3C6F" w:rsidRPr="000C36C9" w:rsidRDefault="00CB3C6F" w:rsidP="003C39A2">
            <w:pPr>
              <w:jc w:val="center"/>
              <w:rPr>
                <w:rFonts w:hint="eastAsia"/>
                <w:szCs w:val="21"/>
              </w:rPr>
            </w:pPr>
          </w:p>
        </w:tc>
        <w:tc>
          <w:tcPr>
            <w:tcW w:w="2528" w:type="dxa"/>
            <w:tcBorders>
              <w:left w:val="nil"/>
            </w:tcBorders>
            <w:shd w:val="clear" w:color="auto" w:fill="auto"/>
            <w:vAlign w:val="center"/>
          </w:tcPr>
          <w:p w:rsidR="00CB3C6F" w:rsidRPr="000C36C9" w:rsidRDefault="00CB3C6F" w:rsidP="003C39A2">
            <w:pPr>
              <w:jc w:val="center"/>
              <w:rPr>
                <w:rFonts w:hint="eastAsia"/>
                <w:szCs w:val="21"/>
              </w:rPr>
            </w:pPr>
          </w:p>
        </w:tc>
      </w:tr>
      <w:tr w:rsidR="00CB3C6F" w:rsidRPr="000C36C9" w:rsidTr="003C39A2">
        <w:trPr>
          <w:trHeight w:val="514"/>
        </w:trPr>
        <w:tc>
          <w:tcPr>
            <w:tcW w:w="236" w:type="dxa"/>
            <w:tcBorders>
              <w:top w:val="nil"/>
              <w:bottom w:val="nil"/>
            </w:tcBorders>
            <w:shd w:val="clear" w:color="auto" w:fill="auto"/>
            <w:vAlign w:val="center"/>
          </w:tcPr>
          <w:p w:rsidR="00CB3C6F" w:rsidRPr="000C36C9" w:rsidRDefault="00CB3C6F" w:rsidP="003C39A2">
            <w:pPr>
              <w:jc w:val="center"/>
              <w:rPr>
                <w:szCs w:val="21"/>
              </w:rPr>
            </w:pPr>
          </w:p>
        </w:tc>
        <w:tc>
          <w:tcPr>
            <w:tcW w:w="2372" w:type="dxa"/>
            <w:tcBorders>
              <w:top w:val="single" w:sz="4" w:space="0" w:color="auto"/>
            </w:tcBorders>
            <w:shd w:val="clear" w:color="auto" w:fill="auto"/>
            <w:vAlign w:val="center"/>
          </w:tcPr>
          <w:p w:rsidR="00CB3C6F" w:rsidRPr="000C36C9" w:rsidRDefault="00CB3C6F" w:rsidP="00DC0C70">
            <w:pPr>
              <w:rPr>
                <w:szCs w:val="21"/>
              </w:rPr>
            </w:pPr>
            <w:r w:rsidRPr="000C36C9">
              <w:rPr>
                <w:rFonts w:hint="eastAsia"/>
                <w:szCs w:val="21"/>
              </w:rPr>
              <w:t>囲いの点検方法</w:t>
            </w:r>
          </w:p>
        </w:tc>
        <w:tc>
          <w:tcPr>
            <w:tcW w:w="4700" w:type="dxa"/>
            <w:shd w:val="clear" w:color="auto" w:fill="auto"/>
          </w:tcPr>
          <w:p w:rsidR="00CB3C6F" w:rsidRPr="000C36C9" w:rsidRDefault="00CB3C6F" w:rsidP="00DC0C70">
            <w:pPr>
              <w:rPr>
                <w:szCs w:val="21"/>
              </w:rPr>
            </w:pPr>
          </w:p>
        </w:tc>
        <w:tc>
          <w:tcPr>
            <w:tcW w:w="2528" w:type="dxa"/>
            <w:shd w:val="clear" w:color="auto" w:fill="auto"/>
          </w:tcPr>
          <w:p w:rsidR="00CB3C6F" w:rsidRPr="000C36C9" w:rsidRDefault="00CB3C6F" w:rsidP="003C39A2">
            <w:pPr>
              <w:spacing w:line="200" w:lineRule="exact"/>
              <w:rPr>
                <w:sz w:val="16"/>
                <w:szCs w:val="16"/>
              </w:rPr>
            </w:pPr>
            <w:r w:rsidRPr="000C36C9">
              <w:rPr>
                <w:rFonts w:hint="eastAsia"/>
                <w:sz w:val="16"/>
                <w:szCs w:val="16"/>
              </w:rPr>
              <w:t>積替え場所の周囲の囲いの点検方法、点検回数、異常時の対応方法。</w:t>
            </w:r>
          </w:p>
        </w:tc>
      </w:tr>
      <w:tr w:rsidR="00CB3C6F" w:rsidRPr="000C36C9" w:rsidTr="003C39A2">
        <w:trPr>
          <w:trHeight w:val="439"/>
        </w:trPr>
        <w:tc>
          <w:tcPr>
            <w:tcW w:w="236" w:type="dxa"/>
            <w:tcBorders>
              <w:top w:val="nil"/>
              <w:bottom w:val="nil"/>
            </w:tcBorders>
            <w:shd w:val="clear" w:color="auto" w:fill="auto"/>
            <w:vAlign w:val="center"/>
          </w:tcPr>
          <w:p w:rsidR="00CB3C6F" w:rsidRPr="000C36C9" w:rsidRDefault="00CB3C6F" w:rsidP="003C39A2">
            <w:pPr>
              <w:jc w:val="center"/>
              <w:rPr>
                <w:szCs w:val="21"/>
              </w:rPr>
            </w:pPr>
          </w:p>
        </w:tc>
        <w:tc>
          <w:tcPr>
            <w:tcW w:w="2372" w:type="dxa"/>
            <w:tcBorders>
              <w:top w:val="single" w:sz="4" w:space="0" w:color="auto"/>
            </w:tcBorders>
            <w:shd w:val="clear" w:color="auto" w:fill="auto"/>
            <w:vAlign w:val="center"/>
          </w:tcPr>
          <w:p w:rsidR="00CB3C6F" w:rsidRPr="000C36C9" w:rsidRDefault="00CB3C6F" w:rsidP="00DC0C70">
            <w:pPr>
              <w:rPr>
                <w:rFonts w:hint="eastAsia"/>
                <w:szCs w:val="21"/>
              </w:rPr>
            </w:pPr>
            <w:r w:rsidRPr="000C36C9">
              <w:rPr>
                <w:rFonts w:hint="eastAsia"/>
                <w:szCs w:val="21"/>
              </w:rPr>
              <w:t>表示の管理方法</w:t>
            </w:r>
          </w:p>
        </w:tc>
        <w:tc>
          <w:tcPr>
            <w:tcW w:w="4700" w:type="dxa"/>
            <w:shd w:val="clear" w:color="auto" w:fill="auto"/>
          </w:tcPr>
          <w:p w:rsidR="00CB3C6F" w:rsidRPr="000C36C9" w:rsidRDefault="00CB3C6F" w:rsidP="00DC0C70">
            <w:pPr>
              <w:rPr>
                <w:szCs w:val="21"/>
              </w:rPr>
            </w:pPr>
          </w:p>
        </w:tc>
        <w:tc>
          <w:tcPr>
            <w:tcW w:w="2528" w:type="dxa"/>
            <w:shd w:val="clear" w:color="auto" w:fill="auto"/>
          </w:tcPr>
          <w:p w:rsidR="00CB3C6F" w:rsidRPr="000C36C9" w:rsidRDefault="00CB3C6F" w:rsidP="003C39A2">
            <w:pPr>
              <w:spacing w:line="200" w:lineRule="exact"/>
              <w:rPr>
                <w:rFonts w:hint="eastAsia"/>
                <w:sz w:val="16"/>
                <w:szCs w:val="16"/>
              </w:rPr>
            </w:pPr>
            <w:r w:rsidRPr="000C36C9">
              <w:rPr>
                <w:rFonts w:hint="eastAsia"/>
                <w:sz w:val="16"/>
                <w:szCs w:val="16"/>
              </w:rPr>
              <w:t>積替えの場所であることが分かる表示を行なうこと。</w:t>
            </w:r>
          </w:p>
        </w:tc>
      </w:tr>
      <w:tr w:rsidR="00CB3C6F" w:rsidRPr="000C36C9" w:rsidTr="003C39A2">
        <w:trPr>
          <w:trHeight w:val="518"/>
        </w:trPr>
        <w:tc>
          <w:tcPr>
            <w:tcW w:w="236" w:type="dxa"/>
            <w:tcBorders>
              <w:top w:val="nil"/>
              <w:bottom w:val="nil"/>
            </w:tcBorders>
            <w:shd w:val="clear" w:color="auto" w:fill="auto"/>
            <w:vAlign w:val="center"/>
          </w:tcPr>
          <w:p w:rsidR="00CB3C6F" w:rsidRPr="000C36C9" w:rsidRDefault="00CB3C6F" w:rsidP="003C39A2">
            <w:pPr>
              <w:jc w:val="center"/>
              <w:rPr>
                <w:szCs w:val="21"/>
              </w:rPr>
            </w:pPr>
          </w:p>
        </w:tc>
        <w:tc>
          <w:tcPr>
            <w:tcW w:w="2372" w:type="dxa"/>
            <w:tcBorders>
              <w:top w:val="single" w:sz="4" w:space="0" w:color="auto"/>
            </w:tcBorders>
            <w:shd w:val="clear" w:color="auto" w:fill="auto"/>
            <w:vAlign w:val="center"/>
          </w:tcPr>
          <w:p w:rsidR="00CB3C6F" w:rsidRPr="000C36C9" w:rsidRDefault="00CB3C6F" w:rsidP="00DC0C70">
            <w:pPr>
              <w:rPr>
                <w:rFonts w:hint="eastAsia"/>
                <w:szCs w:val="21"/>
              </w:rPr>
            </w:pPr>
            <w:r w:rsidRPr="000C36C9">
              <w:rPr>
                <w:rFonts w:hint="eastAsia"/>
                <w:szCs w:val="21"/>
              </w:rPr>
              <w:t>飛散防止措置</w:t>
            </w:r>
          </w:p>
        </w:tc>
        <w:tc>
          <w:tcPr>
            <w:tcW w:w="4700" w:type="dxa"/>
            <w:shd w:val="clear" w:color="auto" w:fill="auto"/>
          </w:tcPr>
          <w:p w:rsidR="00CB3C6F" w:rsidRPr="000C36C9" w:rsidRDefault="00CB3C6F" w:rsidP="00DC0C70">
            <w:pPr>
              <w:rPr>
                <w:szCs w:val="21"/>
              </w:rPr>
            </w:pPr>
          </w:p>
        </w:tc>
        <w:tc>
          <w:tcPr>
            <w:tcW w:w="2528" w:type="dxa"/>
            <w:shd w:val="clear" w:color="auto" w:fill="auto"/>
          </w:tcPr>
          <w:p w:rsidR="00CB3C6F" w:rsidRPr="000C36C9" w:rsidRDefault="00CB3C6F" w:rsidP="003C39A2">
            <w:pPr>
              <w:spacing w:line="200" w:lineRule="exact"/>
              <w:rPr>
                <w:rFonts w:hint="eastAsia"/>
                <w:sz w:val="16"/>
                <w:szCs w:val="16"/>
              </w:rPr>
            </w:pPr>
            <w:r w:rsidRPr="000C36C9">
              <w:rPr>
                <w:rFonts w:hint="eastAsia"/>
                <w:sz w:val="16"/>
                <w:szCs w:val="16"/>
              </w:rPr>
              <w:t>積替えの場所からの廃棄物の飛散防止のための具体的な方法を示すこと。</w:t>
            </w:r>
          </w:p>
        </w:tc>
      </w:tr>
      <w:tr w:rsidR="00CB3C6F" w:rsidRPr="000C36C9" w:rsidTr="003C39A2">
        <w:trPr>
          <w:trHeight w:val="457"/>
        </w:trPr>
        <w:tc>
          <w:tcPr>
            <w:tcW w:w="236" w:type="dxa"/>
            <w:tcBorders>
              <w:top w:val="nil"/>
              <w:bottom w:val="nil"/>
            </w:tcBorders>
            <w:shd w:val="clear" w:color="auto" w:fill="auto"/>
            <w:vAlign w:val="center"/>
          </w:tcPr>
          <w:p w:rsidR="00CB3C6F" w:rsidRPr="000C36C9" w:rsidRDefault="00CB3C6F" w:rsidP="003C39A2">
            <w:pPr>
              <w:jc w:val="center"/>
              <w:rPr>
                <w:szCs w:val="21"/>
              </w:rPr>
            </w:pPr>
          </w:p>
        </w:tc>
        <w:tc>
          <w:tcPr>
            <w:tcW w:w="2372" w:type="dxa"/>
            <w:tcBorders>
              <w:top w:val="single" w:sz="4" w:space="0" w:color="auto"/>
            </w:tcBorders>
            <w:shd w:val="clear" w:color="auto" w:fill="auto"/>
            <w:vAlign w:val="center"/>
          </w:tcPr>
          <w:p w:rsidR="00CB3C6F" w:rsidRPr="000C36C9" w:rsidRDefault="00CB3C6F" w:rsidP="00DC0C70">
            <w:pPr>
              <w:rPr>
                <w:rFonts w:hint="eastAsia"/>
                <w:szCs w:val="21"/>
              </w:rPr>
            </w:pPr>
            <w:r w:rsidRPr="000C36C9">
              <w:rPr>
                <w:rFonts w:hint="eastAsia"/>
                <w:szCs w:val="21"/>
              </w:rPr>
              <w:t>流出防止措置</w:t>
            </w:r>
          </w:p>
        </w:tc>
        <w:tc>
          <w:tcPr>
            <w:tcW w:w="4700" w:type="dxa"/>
            <w:shd w:val="clear" w:color="auto" w:fill="auto"/>
          </w:tcPr>
          <w:p w:rsidR="00CB3C6F" w:rsidRPr="000C36C9" w:rsidRDefault="00CB3C6F" w:rsidP="00DC0C70">
            <w:pPr>
              <w:rPr>
                <w:szCs w:val="21"/>
              </w:rPr>
            </w:pPr>
          </w:p>
        </w:tc>
        <w:tc>
          <w:tcPr>
            <w:tcW w:w="2528" w:type="dxa"/>
            <w:shd w:val="clear" w:color="auto" w:fill="auto"/>
          </w:tcPr>
          <w:p w:rsidR="00CB3C6F" w:rsidRPr="000C36C9" w:rsidRDefault="00CB3C6F" w:rsidP="003C39A2">
            <w:pPr>
              <w:spacing w:line="200" w:lineRule="exact"/>
              <w:rPr>
                <w:rFonts w:hint="eastAsia"/>
                <w:sz w:val="16"/>
                <w:szCs w:val="16"/>
              </w:rPr>
            </w:pPr>
            <w:r w:rsidRPr="000C36C9">
              <w:rPr>
                <w:rFonts w:hint="eastAsia"/>
                <w:sz w:val="16"/>
                <w:szCs w:val="16"/>
              </w:rPr>
              <w:t>積替えの場所からの廃棄物の流出防止のための具体的な方法を示すこと。</w:t>
            </w:r>
          </w:p>
        </w:tc>
      </w:tr>
      <w:tr w:rsidR="00CB3C6F" w:rsidRPr="000C36C9" w:rsidTr="003C39A2">
        <w:trPr>
          <w:trHeight w:val="382"/>
        </w:trPr>
        <w:tc>
          <w:tcPr>
            <w:tcW w:w="236" w:type="dxa"/>
            <w:tcBorders>
              <w:top w:val="nil"/>
              <w:bottom w:val="nil"/>
            </w:tcBorders>
            <w:shd w:val="clear" w:color="auto" w:fill="auto"/>
            <w:vAlign w:val="center"/>
          </w:tcPr>
          <w:p w:rsidR="00CB3C6F" w:rsidRPr="000C36C9" w:rsidRDefault="00CB3C6F" w:rsidP="003C39A2">
            <w:pPr>
              <w:jc w:val="center"/>
              <w:rPr>
                <w:szCs w:val="21"/>
              </w:rPr>
            </w:pPr>
          </w:p>
        </w:tc>
        <w:tc>
          <w:tcPr>
            <w:tcW w:w="2372" w:type="dxa"/>
            <w:tcBorders>
              <w:top w:val="single" w:sz="4" w:space="0" w:color="auto"/>
            </w:tcBorders>
            <w:shd w:val="clear" w:color="auto" w:fill="auto"/>
            <w:vAlign w:val="center"/>
          </w:tcPr>
          <w:p w:rsidR="00CB3C6F" w:rsidRPr="000C36C9" w:rsidRDefault="00CB3C6F" w:rsidP="00DC0C70">
            <w:pPr>
              <w:rPr>
                <w:rFonts w:hint="eastAsia"/>
                <w:szCs w:val="21"/>
              </w:rPr>
            </w:pPr>
            <w:r w:rsidRPr="000C36C9">
              <w:rPr>
                <w:rFonts w:hint="eastAsia"/>
                <w:szCs w:val="21"/>
              </w:rPr>
              <w:t>地下浸透防止措置</w:t>
            </w:r>
          </w:p>
        </w:tc>
        <w:tc>
          <w:tcPr>
            <w:tcW w:w="4700" w:type="dxa"/>
            <w:shd w:val="clear" w:color="auto" w:fill="auto"/>
          </w:tcPr>
          <w:p w:rsidR="00CB3C6F" w:rsidRPr="000C36C9" w:rsidRDefault="00CB3C6F" w:rsidP="00DC0C70">
            <w:pPr>
              <w:rPr>
                <w:szCs w:val="21"/>
              </w:rPr>
            </w:pPr>
          </w:p>
        </w:tc>
        <w:tc>
          <w:tcPr>
            <w:tcW w:w="2528" w:type="dxa"/>
            <w:shd w:val="clear" w:color="auto" w:fill="auto"/>
          </w:tcPr>
          <w:p w:rsidR="00CB3C6F" w:rsidRPr="000C36C9" w:rsidRDefault="00CB3C6F" w:rsidP="003C39A2">
            <w:pPr>
              <w:spacing w:line="200" w:lineRule="exact"/>
              <w:rPr>
                <w:rFonts w:hint="eastAsia"/>
                <w:sz w:val="16"/>
                <w:szCs w:val="16"/>
              </w:rPr>
            </w:pPr>
            <w:r w:rsidRPr="000C36C9">
              <w:rPr>
                <w:rFonts w:hint="eastAsia"/>
                <w:sz w:val="16"/>
                <w:szCs w:val="16"/>
              </w:rPr>
              <w:t>積替えの場所において廃棄物が地下に浸透しないような具体的な防止方法を示すこと。</w:t>
            </w:r>
          </w:p>
        </w:tc>
      </w:tr>
      <w:tr w:rsidR="00CB3C6F" w:rsidRPr="000C36C9" w:rsidTr="003C39A2">
        <w:trPr>
          <w:trHeight w:val="487"/>
        </w:trPr>
        <w:tc>
          <w:tcPr>
            <w:tcW w:w="236" w:type="dxa"/>
            <w:tcBorders>
              <w:top w:val="nil"/>
              <w:bottom w:val="nil"/>
            </w:tcBorders>
            <w:shd w:val="clear" w:color="auto" w:fill="auto"/>
            <w:vAlign w:val="center"/>
          </w:tcPr>
          <w:p w:rsidR="00CB3C6F" w:rsidRPr="000C36C9" w:rsidRDefault="00CB3C6F" w:rsidP="003C39A2">
            <w:pPr>
              <w:jc w:val="center"/>
              <w:rPr>
                <w:szCs w:val="21"/>
              </w:rPr>
            </w:pPr>
          </w:p>
        </w:tc>
        <w:tc>
          <w:tcPr>
            <w:tcW w:w="2372" w:type="dxa"/>
            <w:tcBorders>
              <w:top w:val="single" w:sz="4" w:space="0" w:color="auto"/>
            </w:tcBorders>
            <w:shd w:val="clear" w:color="auto" w:fill="auto"/>
            <w:vAlign w:val="center"/>
          </w:tcPr>
          <w:p w:rsidR="00CB3C6F" w:rsidRPr="000C36C9" w:rsidRDefault="00CB3C6F" w:rsidP="00DC0C70">
            <w:pPr>
              <w:rPr>
                <w:rFonts w:hint="eastAsia"/>
                <w:szCs w:val="21"/>
              </w:rPr>
            </w:pPr>
            <w:r w:rsidRPr="000C36C9">
              <w:rPr>
                <w:rFonts w:hint="eastAsia"/>
                <w:szCs w:val="21"/>
              </w:rPr>
              <w:t>悪臭発散防止措置</w:t>
            </w:r>
          </w:p>
        </w:tc>
        <w:tc>
          <w:tcPr>
            <w:tcW w:w="4700" w:type="dxa"/>
            <w:shd w:val="clear" w:color="auto" w:fill="auto"/>
          </w:tcPr>
          <w:p w:rsidR="00CB3C6F" w:rsidRPr="000C36C9" w:rsidRDefault="00CB3C6F" w:rsidP="00DC0C70">
            <w:pPr>
              <w:rPr>
                <w:szCs w:val="21"/>
              </w:rPr>
            </w:pPr>
          </w:p>
        </w:tc>
        <w:tc>
          <w:tcPr>
            <w:tcW w:w="2528" w:type="dxa"/>
            <w:shd w:val="clear" w:color="auto" w:fill="auto"/>
          </w:tcPr>
          <w:p w:rsidR="00CB3C6F" w:rsidRPr="000C36C9" w:rsidRDefault="00CB3C6F" w:rsidP="003C39A2">
            <w:pPr>
              <w:spacing w:line="200" w:lineRule="exact"/>
              <w:rPr>
                <w:rFonts w:hint="eastAsia"/>
                <w:sz w:val="16"/>
                <w:szCs w:val="16"/>
              </w:rPr>
            </w:pPr>
            <w:r w:rsidRPr="000C36C9">
              <w:rPr>
                <w:rFonts w:hint="eastAsia"/>
                <w:sz w:val="16"/>
                <w:szCs w:val="16"/>
              </w:rPr>
              <w:t>悪臭を積替えの場所の周辺に発散させないような具体的な方法を示すこと。</w:t>
            </w:r>
          </w:p>
        </w:tc>
      </w:tr>
      <w:tr w:rsidR="00CB3C6F" w:rsidRPr="000C36C9" w:rsidTr="003C39A2">
        <w:trPr>
          <w:trHeight w:val="620"/>
        </w:trPr>
        <w:tc>
          <w:tcPr>
            <w:tcW w:w="236" w:type="dxa"/>
            <w:tcBorders>
              <w:top w:val="nil"/>
              <w:bottom w:val="nil"/>
            </w:tcBorders>
            <w:shd w:val="clear" w:color="auto" w:fill="auto"/>
            <w:vAlign w:val="center"/>
          </w:tcPr>
          <w:p w:rsidR="00CB3C6F" w:rsidRPr="000C36C9" w:rsidRDefault="00CB3C6F" w:rsidP="003C39A2">
            <w:pPr>
              <w:jc w:val="center"/>
              <w:rPr>
                <w:szCs w:val="21"/>
              </w:rPr>
            </w:pPr>
          </w:p>
        </w:tc>
        <w:tc>
          <w:tcPr>
            <w:tcW w:w="2372" w:type="dxa"/>
            <w:tcBorders>
              <w:top w:val="single" w:sz="4" w:space="0" w:color="auto"/>
            </w:tcBorders>
            <w:shd w:val="clear" w:color="auto" w:fill="auto"/>
            <w:vAlign w:val="center"/>
          </w:tcPr>
          <w:p w:rsidR="00CB3C6F" w:rsidRPr="000C36C9" w:rsidRDefault="00CB3C6F" w:rsidP="003C39A2">
            <w:pPr>
              <w:spacing w:line="280" w:lineRule="exact"/>
              <w:rPr>
                <w:rFonts w:hint="eastAsia"/>
                <w:szCs w:val="21"/>
              </w:rPr>
            </w:pPr>
            <w:r w:rsidRPr="000C36C9">
              <w:rPr>
                <w:rFonts w:hint="eastAsia"/>
                <w:szCs w:val="21"/>
              </w:rPr>
              <w:t>衛生害虫等の発生防止措置</w:t>
            </w:r>
          </w:p>
        </w:tc>
        <w:tc>
          <w:tcPr>
            <w:tcW w:w="4700" w:type="dxa"/>
            <w:shd w:val="clear" w:color="auto" w:fill="auto"/>
          </w:tcPr>
          <w:p w:rsidR="00CB3C6F" w:rsidRPr="000C36C9" w:rsidRDefault="00CB3C6F" w:rsidP="00DC0C70">
            <w:pPr>
              <w:rPr>
                <w:szCs w:val="21"/>
              </w:rPr>
            </w:pPr>
          </w:p>
        </w:tc>
        <w:tc>
          <w:tcPr>
            <w:tcW w:w="2528" w:type="dxa"/>
            <w:shd w:val="clear" w:color="auto" w:fill="auto"/>
          </w:tcPr>
          <w:p w:rsidR="00CB3C6F" w:rsidRPr="000C36C9" w:rsidRDefault="00CB3C6F" w:rsidP="003C39A2">
            <w:pPr>
              <w:spacing w:line="200" w:lineRule="exact"/>
              <w:rPr>
                <w:rFonts w:hint="eastAsia"/>
                <w:sz w:val="16"/>
                <w:szCs w:val="16"/>
              </w:rPr>
            </w:pPr>
            <w:r w:rsidRPr="000C36C9">
              <w:rPr>
                <w:rFonts w:hint="eastAsia"/>
                <w:sz w:val="16"/>
                <w:szCs w:val="16"/>
              </w:rPr>
              <w:t>薬剤の散布等の対応方法を示すこと。</w:t>
            </w:r>
          </w:p>
        </w:tc>
      </w:tr>
      <w:tr w:rsidR="00CB3C6F" w:rsidRPr="000C36C9" w:rsidTr="003C39A2">
        <w:trPr>
          <w:trHeight w:val="517"/>
        </w:trPr>
        <w:tc>
          <w:tcPr>
            <w:tcW w:w="236" w:type="dxa"/>
            <w:tcBorders>
              <w:top w:val="nil"/>
            </w:tcBorders>
            <w:shd w:val="clear" w:color="auto" w:fill="auto"/>
            <w:vAlign w:val="center"/>
          </w:tcPr>
          <w:p w:rsidR="00CB3C6F" w:rsidRPr="000C36C9" w:rsidRDefault="00CB3C6F" w:rsidP="003C39A2">
            <w:pPr>
              <w:jc w:val="center"/>
              <w:rPr>
                <w:szCs w:val="21"/>
              </w:rPr>
            </w:pPr>
          </w:p>
        </w:tc>
        <w:tc>
          <w:tcPr>
            <w:tcW w:w="2372" w:type="dxa"/>
            <w:tcBorders>
              <w:top w:val="single" w:sz="4" w:space="0" w:color="auto"/>
            </w:tcBorders>
            <w:shd w:val="clear" w:color="auto" w:fill="auto"/>
            <w:vAlign w:val="center"/>
          </w:tcPr>
          <w:p w:rsidR="00CB3C6F" w:rsidRPr="000C36C9" w:rsidRDefault="00CB3C6F" w:rsidP="00DC0C70">
            <w:pPr>
              <w:rPr>
                <w:rFonts w:hint="eastAsia"/>
                <w:szCs w:val="21"/>
              </w:rPr>
            </w:pPr>
            <w:r w:rsidRPr="000C36C9">
              <w:rPr>
                <w:rFonts w:hint="eastAsia"/>
                <w:szCs w:val="21"/>
              </w:rPr>
              <w:t>仕切りの点検方法</w:t>
            </w:r>
          </w:p>
        </w:tc>
        <w:tc>
          <w:tcPr>
            <w:tcW w:w="4700" w:type="dxa"/>
            <w:shd w:val="clear" w:color="auto" w:fill="auto"/>
          </w:tcPr>
          <w:p w:rsidR="00CB3C6F" w:rsidRPr="000C36C9" w:rsidRDefault="00CB3C6F" w:rsidP="00DC0C70">
            <w:pPr>
              <w:rPr>
                <w:szCs w:val="21"/>
              </w:rPr>
            </w:pPr>
          </w:p>
        </w:tc>
        <w:tc>
          <w:tcPr>
            <w:tcW w:w="2528" w:type="dxa"/>
            <w:shd w:val="clear" w:color="auto" w:fill="auto"/>
          </w:tcPr>
          <w:p w:rsidR="00CB3C6F" w:rsidRPr="000C36C9" w:rsidRDefault="00CB3C6F" w:rsidP="003C39A2">
            <w:pPr>
              <w:spacing w:line="200" w:lineRule="exact"/>
              <w:rPr>
                <w:rFonts w:hint="eastAsia"/>
                <w:sz w:val="16"/>
                <w:szCs w:val="16"/>
              </w:rPr>
            </w:pPr>
            <w:r w:rsidRPr="000C36C9">
              <w:rPr>
                <w:rFonts w:hint="eastAsia"/>
                <w:sz w:val="16"/>
                <w:szCs w:val="16"/>
              </w:rPr>
              <w:t>石綿含有廃棄物がその他のものと混合することが無いように設けた仕切りの点検方法、点検回数、異常時の対応方法。</w:t>
            </w:r>
          </w:p>
        </w:tc>
      </w:tr>
      <w:tr w:rsidR="00CB3C6F" w:rsidRPr="000C36C9" w:rsidTr="003C39A2">
        <w:trPr>
          <w:trHeight w:val="70"/>
        </w:trPr>
        <w:tc>
          <w:tcPr>
            <w:tcW w:w="2608" w:type="dxa"/>
            <w:gridSpan w:val="2"/>
            <w:tcBorders>
              <w:bottom w:val="nil"/>
              <w:right w:val="nil"/>
            </w:tcBorders>
            <w:shd w:val="clear" w:color="auto" w:fill="auto"/>
            <w:vAlign w:val="center"/>
          </w:tcPr>
          <w:p w:rsidR="00CB3C6F" w:rsidRPr="000C36C9" w:rsidRDefault="00CB3C6F" w:rsidP="00DC0C70">
            <w:pPr>
              <w:rPr>
                <w:rFonts w:hint="eastAsia"/>
                <w:szCs w:val="21"/>
              </w:rPr>
            </w:pPr>
            <w:r w:rsidRPr="000C36C9">
              <w:rPr>
                <w:rFonts w:hint="eastAsia"/>
                <w:szCs w:val="21"/>
              </w:rPr>
              <w:t>保管場所</w:t>
            </w:r>
          </w:p>
        </w:tc>
        <w:tc>
          <w:tcPr>
            <w:tcW w:w="4700" w:type="dxa"/>
            <w:tcBorders>
              <w:left w:val="nil"/>
              <w:right w:val="nil"/>
            </w:tcBorders>
            <w:shd w:val="clear" w:color="auto" w:fill="auto"/>
          </w:tcPr>
          <w:p w:rsidR="00CB3C6F" w:rsidRPr="000C36C9" w:rsidRDefault="00CB3C6F" w:rsidP="00DC0C70">
            <w:pPr>
              <w:rPr>
                <w:szCs w:val="21"/>
              </w:rPr>
            </w:pPr>
          </w:p>
        </w:tc>
        <w:tc>
          <w:tcPr>
            <w:tcW w:w="2528" w:type="dxa"/>
            <w:tcBorders>
              <w:left w:val="nil"/>
            </w:tcBorders>
            <w:shd w:val="clear" w:color="auto" w:fill="auto"/>
          </w:tcPr>
          <w:p w:rsidR="00CB3C6F" w:rsidRPr="000C36C9" w:rsidRDefault="00CB3C6F" w:rsidP="003C39A2">
            <w:pPr>
              <w:spacing w:line="240" w:lineRule="exact"/>
              <w:rPr>
                <w:rFonts w:hint="eastAsia"/>
                <w:sz w:val="16"/>
                <w:szCs w:val="16"/>
              </w:rPr>
            </w:pPr>
          </w:p>
        </w:tc>
      </w:tr>
      <w:tr w:rsidR="00CB3C6F" w:rsidRPr="000C36C9" w:rsidTr="003C39A2">
        <w:trPr>
          <w:trHeight w:val="603"/>
        </w:trPr>
        <w:tc>
          <w:tcPr>
            <w:tcW w:w="236" w:type="dxa"/>
            <w:tcBorders>
              <w:top w:val="nil"/>
              <w:bottom w:val="nil"/>
            </w:tcBorders>
            <w:shd w:val="clear" w:color="auto" w:fill="auto"/>
            <w:vAlign w:val="center"/>
          </w:tcPr>
          <w:p w:rsidR="00CB3C6F" w:rsidRPr="000C36C9" w:rsidRDefault="00CB3C6F" w:rsidP="003C39A2">
            <w:pPr>
              <w:jc w:val="center"/>
              <w:rPr>
                <w:szCs w:val="21"/>
              </w:rPr>
            </w:pPr>
          </w:p>
        </w:tc>
        <w:tc>
          <w:tcPr>
            <w:tcW w:w="2372" w:type="dxa"/>
            <w:tcBorders>
              <w:top w:val="single" w:sz="4" w:space="0" w:color="auto"/>
            </w:tcBorders>
            <w:shd w:val="clear" w:color="auto" w:fill="auto"/>
            <w:vAlign w:val="center"/>
          </w:tcPr>
          <w:p w:rsidR="00CB3C6F" w:rsidRPr="000C36C9" w:rsidRDefault="00CB3C6F" w:rsidP="00DC0C70">
            <w:pPr>
              <w:rPr>
                <w:szCs w:val="21"/>
              </w:rPr>
            </w:pPr>
            <w:r w:rsidRPr="000C36C9">
              <w:rPr>
                <w:rFonts w:hint="eastAsia"/>
                <w:szCs w:val="21"/>
              </w:rPr>
              <w:t>囲いの点検方法</w:t>
            </w:r>
          </w:p>
        </w:tc>
        <w:tc>
          <w:tcPr>
            <w:tcW w:w="4700" w:type="dxa"/>
            <w:shd w:val="clear" w:color="auto" w:fill="auto"/>
          </w:tcPr>
          <w:p w:rsidR="00CB3C6F" w:rsidRPr="000C36C9" w:rsidRDefault="00CB3C6F" w:rsidP="00DC0C70">
            <w:pPr>
              <w:rPr>
                <w:szCs w:val="21"/>
              </w:rPr>
            </w:pPr>
          </w:p>
        </w:tc>
        <w:tc>
          <w:tcPr>
            <w:tcW w:w="2528" w:type="dxa"/>
            <w:shd w:val="clear" w:color="auto" w:fill="auto"/>
          </w:tcPr>
          <w:p w:rsidR="00CB3C6F" w:rsidRPr="000C36C9" w:rsidRDefault="00CB3C6F" w:rsidP="003C39A2">
            <w:pPr>
              <w:spacing w:line="200" w:lineRule="exact"/>
              <w:rPr>
                <w:sz w:val="16"/>
                <w:szCs w:val="16"/>
              </w:rPr>
            </w:pPr>
            <w:r w:rsidRPr="000C36C9">
              <w:rPr>
                <w:rFonts w:hint="eastAsia"/>
                <w:sz w:val="16"/>
                <w:szCs w:val="16"/>
              </w:rPr>
              <w:t>積替えのための保管場所の周囲の囲いの点検方法、点検回数、異常時の対応方法。</w:t>
            </w:r>
          </w:p>
        </w:tc>
      </w:tr>
      <w:tr w:rsidR="00CB3C6F" w:rsidRPr="000C36C9" w:rsidTr="003C39A2">
        <w:trPr>
          <w:trHeight w:val="529"/>
        </w:trPr>
        <w:tc>
          <w:tcPr>
            <w:tcW w:w="236" w:type="dxa"/>
            <w:tcBorders>
              <w:top w:val="nil"/>
              <w:bottom w:val="nil"/>
            </w:tcBorders>
            <w:shd w:val="clear" w:color="auto" w:fill="auto"/>
            <w:vAlign w:val="center"/>
          </w:tcPr>
          <w:p w:rsidR="00CB3C6F" w:rsidRPr="000C36C9" w:rsidRDefault="00CB3C6F" w:rsidP="003C39A2">
            <w:pPr>
              <w:jc w:val="center"/>
              <w:rPr>
                <w:szCs w:val="21"/>
              </w:rPr>
            </w:pPr>
          </w:p>
        </w:tc>
        <w:tc>
          <w:tcPr>
            <w:tcW w:w="2372" w:type="dxa"/>
            <w:tcBorders>
              <w:top w:val="single" w:sz="4" w:space="0" w:color="auto"/>
            </w:tcBorders>
            <w:shd w:val="clear" w:color="auto" w:fill="auto"/>
            <w:vAlign w:val="center"/>
          </w:tcPr>
          <w:p w:rsidR="00CB3C6F" w:rsidRPr="000C36C9" w:rsidRDefault="00CB3C6F" w:rsidP="00DC0C70">
            <w:pPr>
              <w:rPr>
                <w:rFonts w:hint="eastAsia"/>
                <w:szCs w:val="21"/>
              </w:rPr>
            </w:pPr>
            <w:r w:rsidRPr="000C36C9">
              <w:rPr>
                <w:rFonts w:hint="eastAsia"/>
                <w:szCs w:val="21"/>
              </w:rPr>
              <w:t>表示の管理方法</w:t>
            </w:r>
          </w:p>
        </w:tc>
        <w:tc>
          <w:tcPr>
            <w:tcW w:w="4700" w:type="dxa"/>
            <w:shd w:val="clear" w:color="auto" w:fill="auto"/>
          </w:tcPr>
          <w:p w:rsidR="00CB3C6F" w:rsidRPr="000C36C9" w:rsidRDefault="00CB3C6F" w:rsidP="00DC0C70">
            <w:pPr>
              <w:rPr>
                <w:szCs w:val="21"/>
              </w:rPr>
            </w:pPr>
          </w:p>
        </w:tc>
        <w:tc>
          <w:tcPr>
            <w:tcW w:w="2528" w:type="dxa"/>
            <w:shd w:val="clear" w:color="auto" w:fill="auto"/>
          </w:tcPr>
          <w:p w:rsidR="00CB3C6F" w:rsidRPr="000C36C9" w:rsidRDefault="00CB3C6F" w:rsidP="003C39A2">
            <w:pPr>
              <w:spacing w:line="200" w:lineRule="exact"/>
              <w:rPr>
                <w:rFonts w:hint="eastAsia"/>
                <w:sz w:val="16"/>
                <w:szCs w:val="16"/>
              </w:rPr>
            </w:pPr>
            <w:r w:rsidRPr="000C36C9">
              <w:rPr>
                <w:rFonts w:hint="eastAsia"/>
                <w:sz w:val="16"/>
                <w:szCs w:val="16"/>
              </w:rPr>
              <w:t>積替えのための保管場所であることが分かる表示を行なうこと。</w:t>
            </w:r>
          </w:p>
        </w:tc>
      </w:tr>
      <w:tr w:rsidR="00CB3C6F" w:rsidRPr="000C36C9" w:rsidTr="003C39A2">
        <w:trPr>
          <w:trHeight w:val="648"/>
        </w:trPr>
        <w:tc>
          <w:tcPr>
            <w:tcW w:w="236" w:type="dxa"/>
            <w:tcBorders>
              <w:top w:val="nil"/>
              <w:bottom w:val="nil"/>
            </w:tcBorders>
            <w:shd w:val="clear" w:color="auto" w:fill="auto"/>
            <w:vAlign w:val="center"/>
          </w:tcPr>
          <w:p w:rsidR="00CB3C6F" w:rsidRPr="000C36C9" w:rsidRDefault="00CB3C6F" w:rsidP="003C39A2">
            <w:pPr>
              <w:jc w:val="center"/>
              <w:rPr>
                <w:szCs w:val="21"/>
              </w:rPr>
            </w:pPr>
          </w:p>
        </w:tc>
        <w:tc>
          <w:tcPr>
            <w:tcW w:w="2372" w:type="dxa"/>
            <w:tcBorders>
              <w:top w:val="single" w:sz="4" w:space="0" w:color="auto"/>
            </w:tcBorders>
            <w:shd w:val="clear" w:color="auto" w:fill="auto"/>
            <w:vAlign w:val="center"/>
          </w:tcPr>
          <w:p w:rsidR="00CB3C6F" w:rsidRPr="000C36C9" w:rsidRDefault="00CB3C6F" w:rsidP="00DC0C70">
            <w:pPr>
              <w:rPr>
                <w:rFonts w:hint="eastAsia"/>
                <w:szCs w:val="21"/>
              </w:rPr>
            </w:pPr>
            <w:r w:rsidRPr="000C36C9">
              <w:rPr>
                <w:rFonts w:hint="eastAsia"/>
                <w:szCs w:val="21"/>
              </w:rPr>
              <w:t>飛散防止措置</w:t>
            </w:r>
          </w:p>
        </w:tc>
        <w:tc>
          <w:tcPr>
            <w:tcW w:w="4700" w:type="dxa"/>
            <w:shd w:val="clear" w:color="auto" w:fill="auto"/>
          </w:tcPr>
          <w:p w:rsidR="00CB3C6F" w:rsidRPr="000C36C9" w:rsidRDefault="00CB3C6F" w:rsidP="00DC0C70">
            <w:pPr>
              <w:rPr>
                <w:szCs w:val="21"/>
              </w:rPr>
            </w:pPr>
          </w:p>
        </w:tc>
        <w:tc>
          <w:tcPr>
            <w:tcW w:w="2528" w:type="dxa"/>
            <w:shd w:val="clear" w:color="auto" w:fill="auto"/>
          </w:tcPr>
          <w:p w:rsidR="00CB3C6F" w:rsidRPr="000C36C9" w:rsidRDefault="00CB3C6F" w:rsidP="003C39A2">
            <w:pPr>
              <w:spacing w:line="200" w:lineRule="exact"/>
              <w:rPr>
                <w:rFonts w:hint="eastAsia"/>
                <w:sz w:val="16"/>
                <w:szCs w:val="16"/>
              </w:rPr>
            </w:pPr>
            <w:r w:rsidRPr="000C36C9">
              <w:rPr>
                <w:rFonts w:hint="eastAsia"/>
                <w:sz w:val="16"/>
                <w:szCs w:val="16"/>
              </w:rPr>
              <w:t>積替えのための保管場所からの廃棄物の飛散防止のための具体的な方法を示すこと。</w:t>
            </w:r>
          </w:p>
        </w:tc>
      </w:tr>
      <w:tr w:rsidR="00CB3C6F" w:rsidRPr="000C36C9" w:rsidTr="003C39A2">
        <w:trPr>
          <w:trHeight w:val="337"/>
        </w:trPr>
        <w:tc>
          <w:tcPr>
            <w:tcW w:w="236" w:type="dxa"/>
            <w:tcBorders>
              <w:top w:val="nil"/>
              <w:bottom w:val="nil"/>
            </w:tcBorders>
            <w:shd w:val="clear" w:color="auto" w:fill="auto"/>
            <w:vAlign w:val="center"/>
          </w:tcPr>
          <w:p w:rsidR="00CB3C6F" w:rsidRPr="000C36C9" w:rsidRDefault="00CB3C6F" w:rsidP="003C39A2">
            <w:pPr>
              <w:jc w:val="center"/>
              <w:rPr>
                <w:szCs w:val="21"/>
              </w:rPr>
            </w:pPr>
          </w:p>
        </w:tc>
        <w:tc>
          <w:tcPr>
            <w:tcW w:w="2372" w:type="dxa"/>
            <w:tcBorders>
              <w:top w:val="single" w:sz="4" w:space="0" w:color="auto"/>
            </w:tcBorders>
            <w:shd w:val="clear" w:color="auto" w:fill="auto"/>
            <w:vAlign w:val="center"/>
          </w:tcPr>
          <w:p w:rsidR="00CB3C6F" w:rsidRPr="000C36C9" w:rsidRDefault="00CB3C6F" w:rsidP="00DC0C70">
            <w:pPr>
              <w:rPr>
                <w:rFonts w:hint="eastAsia"/>
                <w:szCs w:val="21"/>
              </w:rPr>
            </w:pPr>
            <w:r w:rsidRPr="000C36C9">
              <w:rPr>
                <w:rFonts w:hint="eastAsia"/>
                <w:szCs w:val="21"/>
              </w:rPr>
              <w:t>流出防止措置</w:t>
            </w:r>
          </w:p>
        </w:tc>
        <w:tc>
          <w:tcPr>
            <w:tcW w:w="4700" w:type="dxa"/>
            <w:shd w:val="clear" w:color="auto" w:fill="auto"/>
          </w:tcPr>
          <w:p w:rsidR="00CB3C6F" w:rsidRPr="000C36C9" w:rsidRDefault="00CB3C6F" w:rsidP="00DC0C70">
            <w:pPr>
              <w:rPr>
                <w:szCs w:val="21"/>
              </w:rPr>
            </w:pPr>
          </w:p>
        </w:tc>
        <w:tc>
          <w:tcPr>
            <w:tcW w:w="2528" w:type="dxa"/>
            <w:shd w:val="clear" w:color="auto" w:fill="auto"/>
          </w:tcPr>
          <w:p w:rsidR="00CB3C6F" w:rsidRPr="000C36C9" w:rsidRDefault="00CB3C6F" w:rsidP="003C39A2">
            <w:pPr>
              <w:spacing w:line="200" w:lineRule="exact"/>
              <w:rPr>
                <w:rFonts w:hint="eastAsia"/>
                <w:sz w:val="16"/>
                <w:szCs w:val="16"/>
              </w:rPr>
            </w:pPr>
            <w:r w:rsidRPr="000C36C9">
              <w:rPr>
                <w:rFonts w:hint="eastAsia"/>
                <w:sz w:val="16"/>
                <w:szCs w:val="16"/>
              </w:rPr>
              <w:t>積替えのための保管場所からの廃棄物の流出防止のための具体的な方法を示すこと。</w:t>
            </w:r>
          </w:p>
        </w:tc>
      </w:tr>
      <w:tr w:rsidR="00CB3C6F" w:rsidRPr="000C36C9" w:rsidTr="003C39A2">
        <w:trPr>
          <w:trHeight w:val="622"/>
        </w:trPr>
        <w:tc>
          <w:tcPr>
            <w:tcW w:w="236" w:type="dxa"/>
            <w:tcBorders>
              <w:top w:val="nil"/>
              <w:bottom w:val="nil"/>
            </w:tcBorders>
            <w:shd w:val="clear" w:color="auto" w:fill="auto"/>
            <w:vAlign w:val="center"/>
          </w:tcPr>
          <w:p w:rsidR="00CB3C6F" w:rsidRPr="000C36C9" w:rsidRDefault="00CB3C6F" w:rsidP="003C39A2">
            <w:pPr>
              <w:jc w:val="center"/>
              <w:rPr>
                <w:szCs w:val="21"/>
              </w:rPr>
            </w:pPr>
          </w:p>
        </w:tc>
        <w:tc>
          <w:tcPr>
            <w:tcW w:w="2372" w:type="dxa"/>
            <w:tcBorders>
              <w:top w:val="single" w:sz="4" w:space="0" w:color="auto"/>
            </w:tcBorders>
            <w:shd w:val="clear" w:color="auto" w:fill="auto"/>
            <w:vAlign w:val="center"/>
          </w:tcPr>
          <w:p w:rsidR="00CB3C6F" w:rsidRPr="000C36C9" w:rsidRDefault="00CB3C6F" w:rsidP="00DC0C70">
            <w:pPr>
              <w:rPr>
                <w:rFonts w:hint="eastAsia"/>
                <w:szCs w:val="21"/>
              </w:rPr>
            </w:pPr>
            <w:r w:rsidRPr="000C36C9">
              <w:rPr>
                <w:rFonts w:hint="eastAsia"/>
                <w:szCs w:val="21"/>
              </w:rPr>
              <w:t>地下浸透防止措置</w:t>
            </w:r>
          </w:p>
        </w:tc>
        <w:tc>
          <w:tcPr>
            <w:tcW w:w="4700" w:type="dxa"/>
            <w:shd w:val="clear" w:color="auto" w:fill="auto"/>
          </w:tcPr>
          <w:p w:rsidR="00CB3C6F" w:rsidRPr="000C36C9" w:rsidRDefault="00CB3C6F" w:rsidP="00DC0C70">
            <w:pPr>
              <w:rPr>
                <w:szCs w:val="21"/>
              </w:rPr>
            </w:pPr>
          </w:p>
        </w:tc>
        <w:tc>
          <w:tcPr>
            <w:tcW w:w="2528" w:type="dxa"/>
            <w:shd w:val="clear" w:color="auto" w:fill="auto"/>
          </w:tcPr>
          <w:p w:rsidR="00CB3C6F" w:rsidRPr="000C36C9" w:rsidRDefault="00CB3C6F" w:rsidP="003C39A2">
            <w:pPr>
              <w:spacing w:line="200" w:lineRule="exact"/>
              <w:rPr>
                <w:rFonts w:hint="eastAsia"/>
                <w:sz w:val="16"/>
                <w:szCs w:val="16"/>
              </w:rPr>
            </w:pPr>
            <w:r w:rsidRPr="000C36C9">
              <w:rPr>
                <w:rFonts w:hint="eastAsia"/>
                <w:sz w:val="16"/>
                <w:szCs w:val="16"/>
              </w:rPr>
              <w:t>積替えのための保管場所において廃棄物が地下に浸透しないような具体的な防止方法を示すこと。</w:t>
            </w:r>
          </w:p>
        </w:tc>
      </w:tr>
      <w:tr w:rsidR="00CB3C6F" w:rsidRPr="000C36C9" w:rsidTr="003C39A2">
        <w:trPr>
          <w:trHeight w:val="545"/>
        </w:trPr>
        <w:tc>
          <w:tcPr>
            <w:tcW w:w="236" w:type="dxa"/>
            <w:tcBorders>
              <w:top w:val="nil"/>
              <w:bottom w:val="nil"/>
            </w:tcBorders>
            <w:shd w:val="clear" w:color="auto" w:fill="auto"/>
            <w:vAlign w:val="center"/>
          </w:tcPr>
          <w:p w:rsidR="00CB3C6F" w:rsidRPr="000C36C9" w:rsidRDefault="00CB3C6F" w:rsidP="003C39A2">
            <w:pPr>
              <w:jc w:val="center"/>
              <w:rPr>
                <w:szCs w:val="21"/>
              </w:rPr>
            </w:pPr>
          </w:p>
        </w:tc>
        <w:tc>
          <w:tcPr>
            <w:tcW w:w="2372" w:type="dxa"/>
            <w:tcBorders>
              <w:top w:val="single" w:sz="4" w:space="0" w:color="auto"/>
            </w:tcBorders>
            <w:shd w:val="clear" w:color="auto" w:fill="auto"/>
            <w:vAlign w:val="center"/>
          </w:tcPr>
          <w:p w:rsidR="00CB3C6F" w:rsidRPr="000C36C9" w:rsidRDefault="00CB3C6F" w:rsidP="003C39A2">
            <w:pPr>
              <w:spacing w:line="280" w:lineRule="exact"/>
              <w:rPr>
                <w:rFonts w:hint="eastAsia"/>
                <w:szCs w:val="21"/>
              </w:rPr>
            </w:pPr>
            <w:r w:rsidRPr="000C36C9">
              <w:rPr>
                <w:rFonts w:hint="eastAsia"/>
                <w:szCs w:val="21"/>
              </w:rPr>
              <w:t>排水溝、不浸透性床面の点検方法</w:t>
            </w:r>
          </w:p>
        </w:tc>
        <w:tc>
          <w:tcPr>
            <w:tcW w:w="4700" w:type="dxa"/>
            <w:shd w:val="clear" w:color="auto" w:fill="auto"/>
          </w:tcPr>
          <w:p w:rsidR="00CB3C6F" w:rsidRPr="000C36C9" w:rsidRDefault="00CB3C6F" w:rsidP="00DC0C70">
            <w:pPr>
              <w:rPr>
                <w:szCs w:val="21"/>
              </w:rPr>
            </w:pPr>
          </w:p>
        </w:tc>
        <w:tc>
          <w:tcPr>
            <w:tcW w:w="2528" w:type="dxa"/>
            <w:shd w:val="clear" w:color="auto" w:fill="auto"/>
          </w:tcPr>
          <w:p w:rsidR="00CB3C6F" w:rsidRPr="000C36C9" w:rsidRDefault="00CB3C6F" w:rsidP="003C39A2">
            <w:pPr>
              <w:spacing w:line="200" w:lineRule="exact"/>
              <w:rPr>
                <w:rFonts w:hint="eastAsia"/>
                <w:sz w:val="16"/>
                <w:szCs w:val="16"/>
              </w:rPr>
            </w:pPr>
            <w:r w:rsidRPr="000C36C9">
              <w:rPr>
                <w:rFonts w:hint="eastAsia"/>
                <w:sz w:val="16"/>
                <w:szCs w:val="16"/>
              </w:rPr>
              <w:t>保管に伴い汚水が生ずるおそれがある場合に設ける排水溝、底面の維持管理方法を示すこと。</w:t>
            </w:r>
          </w:p>
        </w:tc>
      </w:tr>
      <w:tr w:rsidR="00CB3C6F" w:rsidRPr="000C36C9" w:rsidTr="003C39A2">
        <w:trPr>
          <w:trHeight w:val="345"/>
        </w:trPr>
        <w:tc>
          <w:tcPr>
            <w:tcW w:w="236" w:type="dxa"/>
            <w:tcBorders>
              <w:top w:val="nil"/>
              <w:bottom w:val="nil"/>
            </w:tcBorders>
            <w:shd w:val="clear" w:color="auto" w:fill="auto"/>
            <w:vAlign w:val="center"/>
          </w:tcPr>
          <w:p w:rsidR="00CB3C6F" w:rsidRPr="000C36C9" w:rsidRDefault="00CB3C6F" w:rsidP="003C39A2">
            <w:pPr>
              <w:jc w:val="center"/>
              <w:rPr>
                <w:szCs w:val="21"/>
              </w:rPr>
            </w:pPr>
          </w:p>
        </w:tc>
        <w:tc>
          <w:tcPr>
            <w:tcW w:w="2372" w:type="dxa"/>
            <w:tcBorders>
              <w:top w:val="single" w:sz="4" w:space="0" w:color="auto"/>
            </w:tcBorders>
            <w:shd w:val="clear" w:color="auto" w:fill="auto"/>
            <w:vAlign w:val="center"/>
          </w:tcPr>
          <w:p w:rsidR="00CB3C6F" w:rsidRPr="000C36C9" w:rsidRDefault="00CB3C6F" w:rsidP="00DC0C70">
            <w:pPr>
              <w:rPr>
                <w:rFonts w:hint="eastAsia"/>
                <w:szCs w:val="21"/>
              </w:rPr>
            </w:pPr>
            <w:r w:rsidRPr="000C36C9">
              <w:rPr>
                <w:rFonts w:hint="eastAsia"/>
                <w:szCs w:val="21"/>
              </w:rPr>
              <w:t>悪臭発散防止措置</w:t>
            </w:r>
          </w:p>
        </w:tc>
        <w:tc>
          <w:tcPr>
            <w:tcW w:w="4700" w:type="dxa"/>
            <w:shd w:val="clear" w:color="auto" w:fill="auto"/>
          </w:tcPr>
          <w:p w:rsidR="00CB3C6F" w:rsidRPr="000C36C9" w:rsidRDefault="00CB3C6F" w:rsidP="00DC0C70">
            <w:pPr>
              <w:rPr>
                <w:szCs w:val="21"/>
              </w:rPr>
            </w:pPr>
          </w:p>
        </w:tc>
        <w:tc>
          <w:tcPr>
            <w:tcW w:w="2528" w:type="dxa"/>
            <w:shd w:val="clear" w:color="auto" w:fill="auto"/>
          </w:tcPr>
          <w:p w:rsidR="00CB3C6F" w:rsidRPr="000C36C9" w:rsidRDefault="00CB3C6F" w:rsidP="003C39A2">
            <w:pPr>
              <w:spacing w:line="200" w:lineRule="exact"/>
              <w:rPr>
                <w:rFonts w:hint="eastAsia"/>
                <w:sz w:val="16"/>
                <w:szCs w:val="16"/>
              </w:rPr>
            </w:pPr>
            <w:r w:rsidRPr="000C36C9">
              <w:rPr>
                <w:rFonts w:hint="eastAsia"/>
                <w:sz w:val="16"/>
                <w:szCs w:val="16"/>
              </w:rPr>
              <w:t>悪臭を積替えのための保管場所の周辺に発散させないような具体的な方法を示すこと。</w:t>
            </w:r>
          </w:p>
        </w:tc>
      </w:tr>
      <w:tr w:rsidR="00CB3C6F" w:rsidRPr="000C36C9" w:rsidTr="003C39A2">
        <w:trPr>
          <w:trHeight w:val="104"/>
        </w:trPr>
        <w:tc>
          <w:tcPr>
            <w:tcW w:w="236" w:type="dxa"/>
            <w:tcBorders>
              <w:top w:val="nil"/>
              <w:bottom w:val="nil"/>
            </w:tcBorders>
            <w:shd w:val="clear" w:color="auto" w:fill="auto"/>
            <w:vAlign w:val="center"/>
          </w:tcPr>
          <w:p w:rsidR="00CB3C6F" w:rsidRPr="000C36C9" w:rsidRDefault="00CB3C6F" w:rsidP="003C39A2">
            <w:pPr>
              <w:jc w:val="center"/>
              <w:rPr>
                <w:szCs w:val="21"/>
              </w:rPr>
            </w:pPr>
          </w:p>
        </w:tc>
        <w:tc>
          <w:tcPr>
            <w:tcW w:w="2372" w:type="dxa"/>
            <w:tcBorders>
              <w:top w:val="single" w:sz="4" w:space="0" w:color="auto"/>
            </w:tcBorders>
            <w:shd w:val="clear" w:color="auto" w:fill="auto"/>
            <w:vAlign w:val="center"/>
          </w:tcPr>
          <w:p w:rsidR="00CB3C6F" w:rsidRPr="000C36C9" w:rsidRDefault="00CB3C6F" w:rsidP="003C39A2">
            <w:pPr>
              <w:spacing w:line="280" w:lineRule="exact"/>
              <w:rPr>
                <w:rFonts w:hint="eastAsia"/>
                <w:szCs w:val="21"/>
              </w:rPr>
            </w:pPr>
            <w:r w:rsidRPr="000C36C9">
              <w:rPr>
                <w:rFonts w:hint="eastAsia"/>
                <w:szCs w:val="21"/>
              </w:rPr>
              <w:t>衛生害虫等の発生防止措置</w:t>
            </w:r>
          </w:p>
        </w:tc>
        <w:tc>
          <w:tcPr>
            <w:tcW w:w="4700" w:type="dxa"/>
            <w:shd w:val="clear" w:color="auto" w:fill="auto"/>
          </w:tcPr>
          <w:p w:rsidR="00CB3C6F" w:rsidRPr="000C36C9" w:rsidRDefault="00CB3C6F" w:rsidP="00DC0C70">
            <w:pPr>
              <w:rPr>
                <w:szCs w:val="21"/>
              </w:rPr>
            </w:pPr>
          </w:p>
        </w:tc>
        <w:tc>
          <w:tcPr>
            <w:tcW w:w="2528" w:type="dxa"/>
            <w:shd w:val="clear" w:color="auto" w:fill="auto"/>
          </w:tcPr>
          <w:p w:rsidR="00CB3C6F" w:rsidRPr="000C36C9" w:rsidRDefault="00CB3C6F" w:rsidP="003C39A2">
            <w:pPr>
              <w:spacing w:line="200" w:lineRule="exact"/>
              <w:rPr>
                <w:rFonts w:hint="eastAsia"/>
                <w:sz w:val="16"/>
                <w:szCs w:val="16"/>
              </w:rPr>
            </w:pPr>
            <w:r w:rsidRPr="000C36C9">
              <w:rPr>
                <w:rFonts w:hint="eastAsia"/>
                <w:sz w:val="16"/>
                <w:szCs w:val="16"/>
              </w:rPr>
              <w:t>薬剤の散布等の対応方法を示すこと。</w:t>
            </w:r>
          </w:p>
        </w:tc>
      </w:tr>
      <w:tr w:rsidR="00CB3C6F" w:rsidRPr="000C36C9" w:rsidTr="003C39A2">
        <w:trPr>
          <w:trHeight w:val="736"/>
        </w:trPr>
        <w:tc>
          <w:tcPr>
            <w:tcW w:w="236" w:type="dxa"/>
            <w:tcBorders>
              <w:top w:val="nil"/>
              <w:bottom w:val="double" w:sz="4" w:space="0" w:color="auto"/>
            </w:tcBorders>
            <w:shd w:val="clear" w:color="auto" w:fill="auto"/>
            <w:vAlign w:val="center"/>
          </w:tcPr>
          <w:p w:rsidR="00CB3C6F" w:rsidRPr="000C36C9" w:rsidRDefault="00CB3C6F" w:rsidP="003C39A2">
            <w:pPr>
              <w:jc w:val="center"/>
              <w:rPr>
                <w:szCs w:val="21"/>
              </w:rPr>
            </w:pPr>
          </w:p>
        </w:tc>
        <w:tc>
          <w:tcPr>
            <w:tcW w:w="2372" w:type="dxa"/>
            <w:tcBorders>
              <w:top w:val="single" w:sz="4" w:space="0" w:color="auto"/>
              <w:bottom w:val="double" w:sz="4" w:space="0" w:color="auto"/>
            </w:tcBorders>
            <w:shd w:val="clear" w:color="auto" w:fill="auto"/>
            <w:vAlign w:val="center"/>
          </w:tcPr>
          <w:p w:rsidR="00CB3C6F" w:rsidRPr="000C36C9" w:rsidRDefault="00CB3C6F" w:rsidP="00DC0C70">
            <w:pPr>
              <w:rPr>
                <w:rFonts w:hint="eastAsia"/>
                <w:szCs w:val="21"/>
              </w:rPr>
            </w:pPr>
            <w:r w:rsidRPr="000C36C9">
              <w:rPr>
                <w:rFonts w:hint="eastAsia"/>
                <w:szCs w:val="21"/>
              </w:rPr>
              <w:t>仕切りの点検方法</w:t>
            </w:r>
          </w:p>
        </w:tc>
        <w:tc>
          <w:tcPr>
            <w:tcW w:w="4700" w:type="dxa"/>
            <w:tcBorders>
              <w:bottom w:val="double" w:sz="4" w:space="0" w:color="auto"/>
            </w:tcBorders>
            <w:shd w:val="clear" w:color="auto" w:fill="auto"/>
          </w:tcPr>
          <w:p w:rsidR="00CB3C6F" w:rsidRPr="000C36C9" w:rsidRDefault="00CB3C6F" w:rsidP="00DC0C70">
            <w:pPr>
              <w:rPr>
                <w:szCs w:val="21"/>
              </w:rPr>
            </w:pPr>
          </w:p>
        </w:tc>
        <w:tc>
          <w:tcPr>
            <w:tcW w:w="2528" w:type="dxa"/>
            <w:tcBorders>
              <w:bottom w:val="double" w:sz="4" w:space="0" w:color="auto"/>
            </w:tcBorders>
            <w:shd w:val="clear" w:color="auto" w:fill="auto"/>
          </w:tcPr>
          <w:p w:rsidR="00CB3C6F" w:rsidRPr="000C36C9" w:rsidRDefault="00CB3C6F" w:rsidP="003C39A2">
            <w:pPr>
              <w:spacing w:line="200" w:lineRule="exact"/>
              <w:rPr>
                <w:rFonts w:hint="eastAsia"/>
                <w:sz w:val="16"/>
                <w:szCs w:val="16"/>
              </w:rPr>
            </w:pPr>
            <w:r w:rsidRPr="000C36C9">
              <w:rPr>
                <w:rFonts w:hint="eastAsia"/>
                <w:sz w:val="16"/>
                <w:szCs w:val="16"/>
              </w:rPr>
              <w:t>石綿含有廃棄物がその他のものと混合することが無いように設けた仕切りの点検方法、点検回数、異常時の対応方法。</w:t>
            </w:r>
          </w:p>
        </w:tc>
      </w:tr>
      <w:tr w:rsidR="00CB3C6F" w:rsidRPr="000C36C9" w:rsidTr="003C39A2">
        <w:trPr>
          <w:trHeight w:val="70"/>
        </w:trPr>
        <w:tc>
          <w:tcPr>
            <w:tcW w:w="2608" w:type="dxa"/>
            <w:gridSpan w:val="2"/>
            <w:tcBorders>
              <w:top w:val="double" w:sz="4" w:space="0" w:color="auto"/>
              <w:bottom w:val="nil"/>
            </w:tcBorders>
            <w:shd w:val="clear" w:color="auto" w:fill="auto"/>
            <w:vAlign w:val="center"/>
          </w:tcPr>
          <w:p w:rsidR="00CB3C6F" w:rsidRPr="000C36C9" w:rsidRDefault="00CB3C6F" w:rsidP="00DC0C70">
            <w:pPr>
              <w:rPr>
                <w:rFonts w:hint="eastAsia"/>
                <w:szCs w:val="21"/>
              </w:rPr>
            </w:pPr>
            <w:r w:rsidRPr="000C36C9">
              <w:rPr>
                <w:rFonts w:hint="eastAsia"/>
                <w:szCs w:val="21"/>
              </w:rPr>
              <w:t>廃棄物の取扱い方法</w:t>
            </w:r>
          </w:p>
        </w:tc>
        <w:tc>
          <w:tcPr>
            <w:tcW w:w="4700" w:type="dxa"/>
            <w:tcBorders>
              <w:top w:val="double" w:sz="4" w:space="0" w:color="auto"/>
              <w:bottom w:val="single" w:sz="4" w:space="0" w:color="auto"/>
            </w:tcBorders>
            <w:shd w:val="clear" w:color="auto" w:fill="auto"/>
          </w:tcPr>
          <w:p w:rsidR="00CB3C6F" w:rsidRPr="000C36C9" w:rsidRDefault="00CB3C6F" w:rsidP="00DC0C70">
            <w:pPr>
              <w:rPr>
                <w:szCs w:val="21"/>
              </w:rPr>
            </w:pPr>
          </w:p>
        </w:tc>
        <w:tc>
          <w:tcPr>
            <w:tcW w:w="2528" w:type="dxa"/>
            <w:tcBorders>
              <w:top w:val="double" w:sz="4" w:space="0" w:color="auto"/>
            </w:tcBorders>
            <w:shd w:val="clear" w:color="auto" w:fill="auto"/>
          </w:tcPr>
          <w:p w:rsidR="00CB3C6F" w:rsidRPr="000C36C9" w:rsidRDefault="00CB3C6F" w:rsidP="003C39A2">
            <w:pPr>
              <w:spacing w:line="240" w:lineRule="exact"/>
              <w:rPr>
                <w:rFonts w:hint="eastAsia"/>
                <w:sz w:val="16"/>
                <w:szCs w:val="16"/>
              </w:rPr>
            </w:pPr>
          </w:p>
        </w:tc>
      </w:tr>
      <w:tr w:rsidR="00CB3C6F" w:rsidRPr="000C36C9" w:rsidTr="003C39A2">
        <w:trPr>
          <w:trHeight w:val="447"/>
        </w:trPr>
        <w:tc>
          <w:tcPr>
            <w:tcW w:w="236" w:type="dxa"/>
            <w:tcBorders>
              <w:top w:val="nil"/>
              <w:bottom w:val="nil"/>
            </w:tcBorders>
            <w:shd w:val="clear" w:color="auto" w:fill="auto"/>
            <w:vAlign w:val="center"/>
          </w:tcPr>
          <w:p w:rsidR="00CB3C6F" w:rsidRPr="000C36C9" w:rsidRDefault="00CB3C6F" w:rsidP="003C39A2">
            <w:pPr>
              <w:jc w:val="center"/>
              <w:rPr>
                <w:rFonts w:hint="eastAsia"/>
                <w:szCs w:val="21"/>
              </w:rPr>
            </w:pPr>
          </w:p>
        </w:tc>
        <w:tc>
          <w:tcPr>
            <w:tcW w:w="2372" w:type="dxa"/>
            <w:tcBorders>
              <w:top w:val="single" w:sz="4" w:space="0" w:color="auto"/>
              <w:bottom w:val="single" w:sz="4" w:space="0" w:color="auto"/>
            </w:tcBorders>
            <w:shd w:val="clear" w:color="auto" w:fill="auto"/>
            <w:vAlign w:val="center"/>
          </w:tcPr>
          <w:p w:rsidR="00CB3C6F" w:rsidRPr="000C36C9" w:rsidRDefault="00CB3C6F" w:rsidP="00DC0C70">
            <w:pPr>
              <w:rPr>
                <w:rFonts w:hint="eastAsia"/>
                <w:szCs w:val="21"/>
              </w:rPr>
            </w:pPr>
            <w:r w:rsidRPr="000C36C9">
              <w:rPr>
                <w:rFonts w:hint="eastAsia"/>
                <w:szCs w:val="21"/>
              </w:rPr>
              <w:t>荷姿の保持</w:t>
            </w:r>
          </w:p>
        </w:tc>
        <w:tc>
          <w:tcPr>
            <w:tcW w:w="4700" w:type="dxa"/>
            <w:tcBorders>
              <w:top w:val="single" w:sz="4" w:space="0" w:color="auto"/>
            </w:tcBorders>
            <w:shd w:val="clear" w:color="auto" w:fill="auto"/>
          </w:tcPr>
          <w:p w:rsidR="00CB3C6F" w:rsidRPr="000C36C9" w:rsidRDefault="00CB3C6F" w:rsidP="00DC0C70">
            <w:pPr>
              <w:rPr>
                <w:szCs w:val="21"/>
              </w:rPr>
            </w:pPr>
          </w:p>
        </w:tc>
        <w:tc>
          <w:tcPr>
            <w:tcW w:w="2528" w:type="dxa"/>
            <w:shd w:val="clear" w:color="auto" w:fill="auto"/>
          </w:tcPr>
          <w:p w:rsidR="00CB3C6F" w:rsidRPr="000C36C9" w:rsidRDefault="00CB3C6F" w:rsidP="003C39A2">
            <w:pPr>
              <w:spacing w:line="200" w:lineRule="exact"/>
              <w:rPr>
                <w:rFonts w:hint="eastAsia"/>
                <w:sz w:val="16"/>
                <w:szCs w:val="16"/>
              </w:rPr>
            </w:pPr>
            <w:r w:rsidRPr="000C36C9">
              <w:rPr>
                <w:rFonts w:hint="eastAsia"/>
                <w:sz w:val="16"/>
                <w:szCs w:val="16"/>
              </w:rPr>
              <w:t>排出事業所から排出された時点での荷姿のまま取り扱い、選別・解体等を行なってはならない。</w:t>
            </w:r>
          </w:p>
        </w:tc>
      </w:tr>
      <w:tr w:rsidR="00CB3C6F" w:rsidRPr="000C36C9" w:rsidTr="003C39A2">
        <w:trPr>
          <w:trHeight w:val="709"/>
        </w:trPr>
        <w:tc>
          <w:tcPr>
            <w:tcW w:w="236" w:type="dxa"/>
            <w:tcBorders>
              <w:top w:val="nil"/>
              <w:bottom w:val="nil"/>
            </w:tcBorders>
            <w:shd w:val="clear" w:color="auto" w:fill="auto"/>
            <w:vAlign w:val="center"/>
          </w:tcPr>
          <w:p w:rsidR="00CB3C6F" w:rsidRPr="000C36C9" w:rsidRDefault="00CB3C6F" w:rsidP="003C39A2">
            <w:pPr>
              <w:jc w:val="center"/>
              <w:rPr>
                <w:rFonts w:hint="eastAsia"/>
                <w:szCs w:val="21"/>
              </w:rPr>
            </w:pPr>
          </w:p>
        </w:tc>
        <w:tc>
          <w:tcPr>
            <w:tcW w:w="2372" w:type="dxa"/>
            <w:tcBorders>
              <w:top w:val="single" w:sz="4" w:space="0" w:color="auto"/>
              <w:bottom w:val="single" w:sz="4" w:space="0" w:color="auto"/>
            </w:tcBorders>
            <w:shd w:val="clear" w:color="auto" w:fill="auto"/>
            <w:vAlign w:val="center"/>
          </w:tcPr>
          <w:p w:rsidR="00CB3C6F" w:rsidRPr="000C36C9" w:rsidRDefault="00CB3C6F" w:rsidP="00DC0C70">
            <w:pPr>
              <w:rPr>
                <w:rFonts w:hint="eastAsia"/>
                <w:szCs w:val="21"/>
              </w:rPr>
            </w:pPr>
            <w:r w:rsidRPr="000C36C9">
              <w:rPr>
                <w:rFonts w:hint="eastAsia"/>
                <w:szCs w:val="21"/>
              </w:rPr>
              <w:t>容器の利用</w:t>
            </w:r>
          </w:p>
        </w:tc>
        <w:tc>
          <w:tcPr>
            <w:tcW w:w="4700" w:type="dxa"/>
            <w:shd w:val="clear" w:color="auto" w:fill="auto"/>
          </w:tcPr>
          <w:p w:rsidR="00CB3C6F" w:rsidRPr="000C36C9" w:rsidRDefault="00CB3C6F" w:rsidP="00DC0C70">
            <w:pPr>
              <w:rPr>
                <w:szCs w:val="21"/>
              </w:rPr>
            </w:pPr>
          </w:p>
        </w:tc>
        <w:tc>
          <w:tcPr>
            <w:tcW w:w="2528" w:type="dxa"/>
            <w:shd w:val="clear" w:color="auto" w:fill="auto"/>
          </w:tcPr>
          <w:p w:rsidR="00CB3C6F" w:rsidRPr="000C36C9" w:rsidRDefault="00CB3C6F" w:rsidP="003C39A2">
            <w:pPr>
              <w:spacing w:line="200" w:lineRule="exact"/>
              <w:rPr>
                <w:rFonts w:hint="eastAsia"/>
                <w:sz w:val="16"/>
                <w:szCs w:val="16"/>
              </w:rPr>
            </w:pPr>
            <w:r w:rsidRPr="000C36C9">
              <w:rPr>
                <w:rFonts w:hint="eastAsia"/>
                <w:sz w:val="16"/>
                <w:szCs w:val="16"/>
              </w:rPr>
              <w:t>集約することで性状、形状が変化する可能性のある廃棄物は、排出事業所から容器を用いて取り扱うこと。</w:t>
            </w:r>
          </w:p>
        </w:tc>
      </w:tr>
      <w:tr w:rsidR="00CB3C6F" w:rsidRPr="000C36C9" w:rsidTr="003C39A2">
        <w:trPr>
          <w:trHeight w:val="438"/>
        </w:trPr>
        <w:tc>
          <w:tcPr>
            <w:tcW w:w="236" w:type="dxa"/>
            <w:tcBorders>
              <w:top w:val="nil"/>
            </w:tcBorders>
            <w:shd w:val="clear" w:color="auto" w:fill="auto"/>
            <w:vAlign w:val="center"/>
          </w:tcPr>
          <w:p w:rsidR="00CB3C6F" w:rsidRPr="000C36C9" w:rsidRDefault="00CB3C6F" w:rsidP="003C39A2">
            <w:pPr>
              <w:jc w:val="center"/>
              <w:rPr>
                <w:rFonts w:hint="eastAsia"/>
                <w:szCs w:val="21"/>
              </w:rPr>
            </w:pPr>
          </w:p>
        </w:tc>
        <w:tc>
          <w:tcPr>
            <w:tcW w:w="2372" w:type="dxa"/>
            <w:tcBorders>
              <w:top w:val="single" w:sz="4" w:space="0" w:color="auto"/>
            </w:tcBorders>
            <w:shd w:val="clear" w:color="auto" w:fill="auto"/>
            <w:vAlign w:val="center"/>
          </w:tcPr>
          <w:p w:rsidR="00CB3C6F" w:rsidRPr="000C36C9" w:rsidRDefault="00CB3C6F" w:rsidP="00DC0C70">
            <w:pPr>
              <w:rPr>
                <w:rFonts w:hint="eastAsia"/>
                <w:szCs w:val="21"/>
              </w:rPr>
            </w:pPr>
            <w:r w:rsidRPr="000C36C9">
              <w:rPr>
                <w:rFonts w:hint="eastAsia"/>
                <w:szCs w:val="21"/>
              </w:rPr>
              <w:t>混合の禁止</w:t>
            </w:r>
          </w:p>
        </w:tc>
        <w:tc>
          <w:tcPr>
            <w:tcW w:w="4700" w:type="dxa"/>
            <w:shd w:val="clear" w:color="auto" w:fill="auto"/>
          </w:tcPr>
          <w:p w:rsidR="00CB3C6F" w:rsidRPr="000C36C9" w:rsidRDefault="00CB3C6F" w:rsidP="00DC0C70">
            <w:pPr>
              <w:rPr>
                <w:szCs w:val="21"/>
              </w:rPr>
            </w:pPr>
          </w:p>
        </w:tc>
        <w:tc>
          <w:tcPr>
            <w:tcW w:w="2528" w:type="dxa"/>
            <w:shd w:val="clear" w:color="auto" w:fill="auto"/>
          </w:tcPr>
          <w:p w:rsidR="00CB3C6F" w:rsidRPr="000C36C9" w:rsidRDefault="00CB3C6F" w:rsidP="003C39A2">
            <w:pPr>
              <w:spacing w:line="200" w:lineRule="exact"/>
              <w:rPr>
                <w:rFonts w:hint="eastAsia"/>
                <w:sz w:val="16"/>
                <w:szCs w:val="16"/>
              </w:rPr>
            </w:pPr>
            <w:r w:rsidRPr="000C36C9">
              <w:rPr>
                <w:rFonts w:hint="eastAsia"/>
                <w:sz w:val="16"/>
                <w:szCs w:val="16"/>
              </w:rPr>
              <w:t>異なる排出事業所の廃棄物の混合及び種類の異なる廃棄物等との混合は行なわないこと。</w:t>
            </w:r>
          </w:p>
        </w:tc>
      </w:tr>
      <w:tr w:rsidR="00CB3C6F" w:rsidRPr="000C36C9" w:rsidTr="003C39A2">
        <w:trPr>
          <w:trHeight w:val="556"/>
        </w:trPr>
        <w:tc>
          <w:tcPr>
            <w:tcW w:w="2608" w:type="dxa"/>
            <w:gridSpan w:val="2"/>
            <w:shd w:val="clear" w:color="auto" w:fill="auto"/>
            <w:vAlign w:val="center"/>
          </w:tcPr>
          <w:p w:rsidR="00CB3C6F" w:rsidRPr="000C36C9" w:rsidRDefault="00CB3C6F" w:rsidP="00DC0C70">
            <w:pPr>
              <w:rPr>
                <w:rFonts w:hint="eastAsia"/>
                <w:szCs w:val="21"/>
              </w:rPr>
            </w:pPr>
            <w:r w:rsidRPr="000C36C9">
              <w:rPr>
                <w:rFonts w:hint="eastAsia"/>
                <w:szCs w:val="21"/>
              </w:rPr>
              <w:t>囲い等の管理</w:t>
            </w:r>
          </w:p>
        </w:tc>
        <w:tc>
          <w:tcPr>
            <w:tcW w:w="4700" w:type="dxa"/>
            <w:shd w:val="clear" w:color="auto" w:fill="auto"/>
          </w:tcPr>
          <w:p w:rsidR="00CB3C6F" w:rsidRPr="000C36C9" w:rsidRDefault="00CB3C6F" w:rsidP="00DC0C70">
            <w:pPr>
              <w:rPr>
                <w:szCs w:val="21"/>
              </w:rPr>
            </w:pPr>
          </w:p>
        </w:tc>
        <w:tc>
          <w:tcPr>
            <w:tcW w:w="2528" w:type="dxa"/>
            <w:shd w:val="clear" w:color="auto" w:fill="auto"/>
          </w:tcPr>
          <w:p w:rsidR="00CB3C6F" w:rsidRPr="000C36C9" w:rsidRDefault="00CB3C6F" w:rsidP="003C39A2">
            <w:pPr>
              <w:spacing w:line="200" w:lineRule="exact"/>
              <w:rPr>
                <w:rFonts w:hint="eastAsia"/>
                <w:sz w:val="16"/>
                <w:szCs w:val="16"/>
              </w:rPr>
            </w:pPr>
            <w:r w:rsidRPr="000C36C9">
              <w:rPr>
                <w:rFonts w:hint="eastAsia"/>
                <w:sz w:val="16"/>
                <w:szCs w:val="16"/>
              </w:rPr>
              <w:t>事業場周囲の囲いは、みだりに人が立ち入ることを防止できるような管理を行なうこと。</w:t>
            </w:r>
          </w:p>
        </w:tc>
      </w:tr>
      <w:tr w:rsidR="00CB3C6F" w:rsidRPr="000C36C9" w:rsidTr="003C39A2">
        <w:trPr>
          <w:trHeight w:val="661"/>
        </w:trPr>
        <w:tc>
          <w:tcPr>
            <w:tcW w:w="2608" w:type="dxa"/>
            <w:gridSpan w:val="2"/>
            <w:shd w:val="clear" w:color="auto" w:fill="auto"/>
            <w:vAlign w:val="center"/>
          </w:tcPr>
          <w:p w:rsidR="00CB3C6F" w:rsidRPr="000C36C9" w:rsidRDefault="00CB3C6F" w:rsidP="00DC0C70">
            <w:pPr>
              <w:rPr>
                <w:rFonts w:hint="eastAsia"/>
                <w:szCs w:val="21"/>
              </w:rPr>
            </w:pPr>
            <w:r w:rsidRPr="000C36C9">
              <w:rPr>
                <w:rFonts w:hint="eastAsia"/>
                <w:szCs w:val="21"/>
              </w:rPr>
              <w:t>搬入路等の管理</w:t>
            </w:r>
          </w:p>
        </w:tc>
        <w:tc>
          <w:tcPr>
            <w:tcW w:w="4700" w:type="dxa"/>
            <w:shd w:val="clear" w:color="auto" w:fill="auto"/>
          </w:tcPr>
          <w:p w:rsidR="00CB3C6F" w:rsidRPr="000C36C9" w:rsidRDefault="00CB3C6F" w:rsidP="00DC0C70">
            <w:pPr>
              <w:rPr>
                <w:szCs w:val="21"/>
              </w:rPr>
            </w:pPr>
          </w:p>
        </w:tc>
        <w:tc>
          <w:tcPr>
            <w:tcW w:w="2528" w:type="dxa"/>
            <w:shd w:val="clear" w:color="auto" w:fill="auto"/>
          </w:tcPr>
          <w:p w:rsidR="00CB3C6F" w:rsidRPr="000C36C9" w:rsidRDefault="00CB3C6F" w:rsidP="003C39A2">
            <w:pPr>
              <w:spacing w:line="200" w:lineRule="exact"/>
              <w:rPr>
                <w:rFonts w:hint="eastAsia"/>
                <w:sz w:val="16"/>
                <w:szCs w:val="16"/>
              </w:rPr>
            </w:pPr>
            <w:r w:rsidRPr="000C36C9">
              <w:rPr>
                <w:rFonts w:hint="eastAsia"/>
                <w:sz w:val="16"/>
                <w:szCs w:val="16"/>
              </w:rPr>
              <w:t>搬入路等の清掃、補修の実施体制、交通安全対策を示すこと。</w:t>
            </w:r>
          </w:p>
        </w:tc>
      </w:tr>
      <w:tr w:rsidR="00CB3C6F" w:rsidRPr="000C36C9" w:rsidTr="003C39A2">
        <w:trPr>
          <w:trHeight w:val="710"/>
        </w:trPr>
        <w:tc>
          <w:tcPr>
            <w:tcW w:w="2608" w:type="dxa"/>
            <w:gridSpan w:val="2"/>
            <w:shd w:val="clear" w:color="auto" w:fill="auto"/>
            <w:vAlign w:val="center"/>
          </w:tcPr>
          <w:p w:rsidR="00CB3C6F" w:rsidRPr="000C36C9" w:rsidRDefault="00CB3C6F" w:rsidP="00DC0C70">
            <w:pPr>
              <w:rPr>
                <w:rFonts w:hint="eastAsia"/>
                <w:szCs w:val="21"/>
              </w:rPr>
            </w:pPr>
            <w:r w:rsidRPr="000C36C9">
              <w:rPr>
                <w:rFonts w:hint="eastAsia"/>
                <w:szCs w:val="21"/>
              </w:rPr>
              <w:t>維持管理記録の作成、保存</w:t>
            </w:r>
          </w:p>
        </w:tc>
        <w:tc>
          <w:tcPr>
            <w:tcW w:w="4700" w:type="dxa"/>
            <w:shd w:val="clear" w:color="auto" w:fill="auto"/>
          </w:tcPr>
          <w:p w:rsidR="00CB3C6F" w:rsidRPr="000C36C9" w:rsidRDefault="00CB3C6F" w:rsidP="00DC0C70">
            <w:pPr>
              <w:rPr>
                <w:szCs w:val="21"/>
              </w:rPr>
            </w:pPr>
          </w:p>
        </w:tc>
        <w:tc>
          <w:tcPr>
            <w:tcW w:w="2528" w:type="dxa"/>
            <w:shd w:val="clear" w:color="auto" w:fill="auto"/>
          </w:tcPr>
          <w:p w:rsidR="00CB3C6F" w:rsidRPr="000C36C9" w:rsidRDefault="00CB3C6F" w:rsidP="003C39A2">
            <w:pPr>
              <w:spacing w:line="200" w:lineRule="exact"/>
              <w:rPr>
                <w:rFonts w:hint="eastAsia"/>
                <w:sz w:val="16"/>
                <w:szCs w:val="16"/>
              </w:rPr>
            </w:pPr>
            <w:r w:rsidRPr="000C36C9">
              <w:rPr>
                <w:rFonts w:hint="eastAsia"/>
                <w:sz w:val="16"/>
                <w:szCs w:val="16"/>
              </w:rPr>
              <w:t>作成する具体的な記録等の種類、それら記録の保存方法及び保存期間などを具体的に示すこと。</w:t>
            </w:r>
          </w:p>
        </w:tc>
      </w:tr>
      <w:tr w:rsidR="00CB3C6F" w:rsidRPr="000C36C9" w:rsidTr="003C39A2">
        <w:trPr>
          <w:trHeight w:val="620"/>
        </w:trPr>
        <w:tc>
          <w:tcPr>
            <w:tcW w:w="2608" w:type="dxa"/>
            <w:gridSpan w:val="2"/>
            <w:tcBorders>
              <w:top w:val="nil"/>
            </w:tcBorders>
            <w:shd w:val="clear" w:color="auto" w:fill="auto"/>
            <w:vAlign w:val="center"/>
          </w:tcPr>
          <w:p w:rsidR="00CB3C6F" w:rsidRPr="000C36C9" w:rsidRDefault="00CB3C6F" w:rsidP="00DC0C70">
            <w:pPr>
              <w:rPr>
                <w:rFonts w:hint="eastAsia"/>
                <w:szCs w:val="21"/>
              </w:rPr>
            </w:pPr>
            <w:r w:rsidRPr="000C36C9">
              <w:rPr>
                <w:rFonts w:hint="eastAsia"/>
                <w:szCs w:val="21"/>
              </w:rPr>
              <w:t>防火対策</w:t>
            </w:r>
          </w:p>
        </w:tc>
        <w:tc>
          <w:tcPr>
            <w:tcW w:w="4700" w:type="dxa"/>
            <w:shd w:val="clear" w:color="auto" w:fill="auto"/>
          </w:tcPr>
          <w:p w:rsidR="00CB3C6F" w:rsidRPr="000C36C9" w:rsidRDefault="00CB3C6F" w:rsidP="00DC0C70">
            <w:pPr>
              <w:rPr>
                <w:rFonts w:hint="eastAsia"/>
                <w:szCs w:val="21"/>
              </w:rPr>
            </w:pPr>
          </w:p>
        </w:tc>
        <w:tc>
          <w:tcPr>
            <w:tcW w:w="2528" w:type="dxa"/>
            <w:shd w:val="clear" w:color="auto" w:fill="auto"/>
            <w:vAlign w:val="center"/>
          </w:tcPr>
          <w:p w:rsidR="00CB3C6F" w:rsidRPr="000C36C9" w:rsidRDefault="00CB3C6F" w:rsidP="003C39A2">
            <w:pPr>
              <w:spacing w:line="200" w:lineRule="exact"/>
              <w:rPr>
                <w:rFonts w:hint="eastAsia"/>
                <w:szCs w:val="21"/>
              </w:rPr>
            </w:pPr>
            <w:r w:rsidRPr="000C36C9">
              <w:rPr>
                <w:rFonts w:hint="eastAsia"/>
                <w:sz w:val="16"/>
                <w:szCs w:val="16"/>
              </w:rPr>
              <w:t>火災発生防止のため、消火設備の設置、火気取締り責任者の設置、消火体制の整備、消火設備の点検方法等を示すこと。</w:t>
            </w:r>
          </w:p>
        </w:tc>
      </w:tr>
    </w:tbl>
    <w:p w:rsidR="00CB3C6F" w:rsidRPr="000C36C9" w:rsidRDefault="00CB3C6F" w:rsidP="00766DBC">
      <w:pPr>
        <w:rPr>
          <w:rFonts w:hint="eastAsia"/>
        </w:rPr>
      </w:pPr>
    </w:p>
    <w:p w:rsidR="00CB3C6F" w:rsidRPr="000C36C9" w:rsidRDefault="00766DBC" w:rsidP="00CB3C6F">
      <w:pPr>
        <w:rPr>
          <w:rFonts w:hint="eastAsia"/>
          <w:szCs w:val="21"/>
        </w:rPr>
      </w:pPr>
      <w:r w:rsidRPr="000C36C9">
        <w:br w:type="page"/>
      </w:r>
      <w:r w:rsidR="00CB3C6F" w:rsidRPr="000C36C9">
        <w:rPr>
          <w:rFonts w:hint="eastAsia"/>
          <w:szCs w:val="21"/>
        </w:rPr>
        <w:lastRenderedPageBreak/>
        <w:t>（別紙７）</w:t>
      </w:r>
    </w:p>
    <w:p w:rsidR="00CB3C6F" w:rsidRPr="000C36C9" w:rsidRDefault="00CB3C6F" w:rsidP="00CB3C6F">
      <w:pPr>
        <w:jc w:val="center"/>
        <w:rPr>
          <w:rFonts w:hint="eastAsia"/>
          <w:sz w:val="24"/>
        </w:rPr>
      </w:pPr>
      <w:r w:rsidRPr="000C36C9">
        <w:rPr>
          <w:rFonts w:hint="eastAsia"/>
          <w:sz w:val="24"/>
        </w:rPr>
        <w:t>生活環境保全対策計画書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08"/>
        <w:gridCol w:w="3428"/>
        <w:gridCol w:w="2457"/>
        <w:gridCol w:w="3561"/>
      </w:tblGrid>
      <w:tr w:rsidR="00CB3C6F" w:rsidRPr="000C36C9" w:rsidTr="003C39A2">
        <w:tc>
          <w:tcPr>
            <w:tcW w:w="408" w:type="dxa"/>
            <w:shd w:val="clear" w:color="auto" w:fill="auto"/>
            <w:vAlign w:val="center"/>
          </w:tcPr>
          <w:p w:rsidR="00CB3C6F" w:rsidRPr="000C36C9" w:rsidRDefault="00CB3C6F" w:rsidP="003C39A2">
            <w:pPr>
              <w:jc w:val="center"/>
              <w:rPr>
                <w:szCs w:val="21"/>
              </w:rPr>
            </w:pPr>
          </w:p>
        </w:tc>
        <w:tc>
          <w:tcPr>
            <w:tcW w:w="3428" w:type="dxa"/>
            <w:shd w:val="clear" w:color="auto" w:fill="auto"/>
            <w:vAlign w:val="center"/>
          </w:tcPr>
          <w:p w:rsidR="00CB3C6F" w:rsidRPr="000C36C9" w:rsidRDefault="00CB3C6F" w:rsidP="003C39A2">
            <w:pPr>
              <w:jc w:val="center"/>
              <w:rPr>
                <w:rFonts w:hint="eastAsia"/>
                <w:szCs w:val="21"/>
              </w:rPr>
            </w:pPr>
            <w:r w:rsidRPr="000C36C9">
              <w:rPr>
                <w:rFonts w:hint="eastAsia"/>
                <w:szCs w:val="21"/>
              </w:rPr>
              <w:t>周辺生活環境に影響を及ぼす</w:t>
            </w:r>
          </w:p>
          <w:p w:rsidR="00CB3C6F" w:rsidRPr="000C36C9" w:rsidRDefault="00CB3C6F" w:rsidP="003C39A2">
            <w:pPr>
              <w:jc w:val="center"/>
              <w:rPr>
                <w:szCs w:val="21"/>
              </w:rPr>
            </w:pPr>
            <w:r w:rsidRPr="000C36C9">
              <w:rPr>
                <w:rFonts w:hint="eastAsia"/>
                <w:szCs w:val="21"/>
              </w:rPr>
              <w:t>おそれのある項目</w:t>
            </w:r>
          </w:p>
        </w:tc>
        <w:tc>
          <w:tcPr>
            <w:tcW w:w="2457" w:type="dxa"/>
            <w:shd w:val="clear" w:color="auto" w:fill="auto"/>
            <w:vAlign w:val="center"/>
          </w:tcPr>
          <w:p w:rsidR="00CB3C6F" w:rsidRPr="000C36C9" w:rsidRDefault="00CB3C6F" w:rsidP="003C39A2">
            <w:pPr>
              <w:jc w:val="center"/>
              <w:rPr>
                <w:szCs w:val="21"/>
              </w:rPr>
            </w:pPr>
            <w:r w:rsidRPr="000C36C9">
              <w:rPr>
                <w:rFonts w:hint="eastAsia"/>
                <w:szCs w:val="21"/>
              </w:rPr>
              <w:t>施設等における発生源</w:t>
            </w:r>
          </w:p>
        </w:tc>
        <w:tc>
          <w:tcPr>
            <w:tcW w:w="3561" w:type="dxa"/>
            <w:shd w:val="clear" w:color="auto" w:fill="auto"/>
            <w:vAlign w:val="center"/>
          </w:tcPr>
          <w:p w:rsidR="00CB3C6F" w:rsidRPr="000C36C9" w:rsidRDefault="00CB3C6F" w:rsidP="003C39A2">
            <w:pPr>
              <w:jc w:val="center"/>
              <w:rPr>
                <w:szCs w:val="21"/>
              </w:rPr>
            </w:pPr>
            <w:r w:rsidRPr="000C36C9">
              <w:rPr>
                <w:rFonts w:hint="eastAsia"/>
                <w:szCs w:val="21"/>
              </w:rPr>
              <w:t>影響を及ぼすおそれのある項目に対する具体的な対策</w:t>
            </w:r>
          </w:p>
        </w:tc>
      </w:tr>
      <w:tr w:rsidR="00CB3C6F" w:rsidRPr="000C36C9" w:rsidTr="003C39A2">
        <w:trPr>
          <w:cantSplit/>
          <w:trHeight w:val="2085"/>
        </w:trPr>
        <w:tc>
          <w:tcPr>
            <w:tcW w:w="408" w:type="dxa"/>
            <w:shd w:val="clear" w:color="auto" w:fill="auto"/>
            <w:textDirection w:val="tbRlV"/>
            <w:vAlign w:val="center"/>
          </w:tcPr>
          <w:p w:rsidR="00CB3C6F" w:rsidRPr="000C36C9" w:rsidRDefault="00CB3C6F" w:rsidP="003C39A2">
            <w:pPr>
              <w:ind w:left="113" w:right="113"/>
              <w:jc w:val="center"/>
              <w:rPr>
                <w:szCs w:val="21"/>
              </w:rPr>
            </w:pPr>
            <w:r w:rsidRPr="000C36C9">
              <w:rPr>
                <w:rFonts w:hint="eastAsia"/>
                <w:szCs w:val="21"/>
              </w:rPr>
              <w:t>大気質</w:t>
            </w:r>
          </w:p>
        </w:tc>
        <w:tc>
          <w:tcPr>
            <w:tcW w:w="3428" w:type="dxa"/>
            <w:shd w:val="clear" w:color="auto" w:fill="auto"/>
          </w:tcPr>
          <w:p w:rsidR="00CB3C6F" w:rsidRPr="000C36C9" w:rsidRDefault="00CB3C6F" w:rsidP="00DC0C70">
            <w:pPr>
              <w:rPr>
                <w:rFonts w:hint="eastAsia"/>
                <w:szCs w:val="21"/>
              </w:rPr>
            </w:pPr>
          </w:p>
        </w:tc>
        <w:tc>
          <w:tcPr>
            <w:tcW w:w="2457" w:type="dxa"/>
            <w:shd w:val="clear" w:color="auto" w:fill="auto"/>
          </w:tcPr>
          <w:p w:rsidR="00CB3C6F" w:rsidRPr="000C36C9" w:rsidRDefault="00CB3C6F" w:rsidP="00DC0C70">
            <w:pPr>
              <w:rPr>
                <w:rFonts w:hint="eastAsia"/>
                <w:szCs w:val="21"/>
              </w:rPr>
            </w:pPr>
          </w:p>
        </w:tc>
        <w:tc>
          <w:tcPr>
            <w:tcW w:w="3561" w:type="dxa"/>
            <w:shd w:val="clear" w:color="auto" w:fill="auto"/>
          </w:tcPr>
          <w:p w:rsidR="00CB3C6F" w:rsidRPr="000C36C9" w:rsidRDefault="00CB3C6F" w:rsidP="00DC0C70">
            <w:pPr>
              <w:rPr>
                <w:rFonts w:hint="eastAsia"/>
                <w:szCs w:val="21"/>
              </w:rPr>
            </w:pPr>
          </w:p>
        </w:tc>
      </w:tr>
      <w:tr w:rsidR="00CB3C6F" w:rsidRPr="000C36C9" w:rsidTr="003C39A2">
        <w:trPr>
          <w:cantSplit/>
          <w:trHeight w:val="2085"/>
        </w:trPr>
        <w:tc>
          <w:tcPr>
            <w:tcW w:w="408" w:type="dxa"/>
            <w:shd w:val="clear" w:color="auto" w:fill="auto"/>
            <w:textDirection w:val="tbRlV"/>
            <w:vAlign w:val="center"/>
          </w:tcPr>
          <w:p w:rsidR="00CB3C6F" w:rsidRPr="000C36C9" w:rsidRDefault="00CB3C6F" w:rsidP="003C39A2">
            <w:pPr>
              <w:ind w:left="113" w:right="113"/>
              <w:jc w:val="center"/>
              <w:rPr>
                <w:rFonts w:hint="eastAsia"/>
                <w:szCs w:val="21"/>
              </w:rPr>
            </w:pPr>
            <w:r w:rsidRPr="000C36C9">
              <w:rPr>
                <w:rFonts w:hint="eastAsia"/>
                <w:szCs w:val="21"/>
              </w:rPr>
              <w:t>騒音</w:t>
            </w:r>
          </w:p>
        </w:tc>
        <w:tc>
          <w:tcPr>
            <w:tcW w:w="3428" w:type="dxa"/>
            <w:shd w:val="clear" w:color="auto" w:fill="auto"/>
          </w:tcPr>
          <w:p w:rsidR="00CB3C6F" w:rsidRPr="000C36C9" w:rsidRDefault="00CB3C6F" w:rsidP="00DC0C70">
            <w:pPr>
              <w:rPr>
                <w:rFonts w:hint="eastAsia"/>
                <w:szCs w:val="21"/>
              </w:rPr>
            </w:pPr>
          </w:p>
        </w:tc>
        <w:tc>
          <w:tcPr>
            <w:tcW w:w="2457" w:type="dxa"/>
            <w:shd w:val="clear" w:color="auto" w:fill="auto"/>
          </w:tcPr>
          <w:p w:rsidR="00CB3C6F" w:rsidRPr="000C36C9" w:rsidRDefault="00CB3C6F" w:rsidP="00DC0C70">
            <w:pPr>
              <w:rPr>
                <w:rFonts w:hint="eastAsia"/>
                <w:szCs w:val="21"/>
              </w:rPr>
            </w:pPr>
          </w:p>
        </w:tc>
        <w:tc>
          <w:tcPr>
            <w:tcW w:w="3561" w:type="dxa"/>
            <w:shd w:val="clear" w:color="auto" w:fill="auto"/>
          </w:tcPr>
          <w:p w:rsidR="00CB3C6F" w:rsidRPr="000C36C9" w:rsidRDefault="00CB3C6F" w:rsidP="00DC0C70">
            <w:pPr>
              <w:rPr>
                <w:rFonts w:hint="eastAsia"/>
                <w:szCs w:val="21"/>
              </w:rPr>
            </w:pPr>
          </w:p>
        </w:tc>
      </w:tr>
      <w:tr w:rsidR="00CB3C6F" w:rsidRPr="000C36C9" w:rsidTr="003C39A2">
        <w:trPr>
          <w:cantSplit/>
          <w:trHeight w:val="2085"/>
        </w:trPr>
        <w:tc>
          <w:tcPr>
            <w:tcW w:w="408" w:type="dxa"/>
            <w:shd w:val="clear" w:color="auto" w:fill="auto"/>
            <w:textDirection w:val="tbRlV"/>
            <w:vAlign w:val="center"/>
          </w:tcPr>
          <w:p w:rsidR="00CB3C6F" w:rsidRPr="000C36C9" w:rsidRDefault="00CB3C6F" w:rsidP="003C39A2">
            <w:pPr>
              <w:ind w:left="113" w:right="113"/>
              <w:jc w:val="center"/>
              <w:rPr>
                <w:rFonts w:hint="eastAsia"/>
                <w:szCs w:val="21"/>
              </w:rPr>
            </w:pPr>
            <w:r w:rsidRPr="000C36C9">
              <w:rPr>
                <w:rFonts w:hint="eastAsia"/>
                <w:szCs w:val="21"/>
              </w:rPr>
              <w:t>振動</w:t>
            </w:r>
          </w:p>
        </w:tc>
        <w:tc>
          <w:tcPr>
            <w:tcW w:w="3428" w:type="dxa"/>
            <w:shd w:val="clear" w:color="auto" w:fill="auto"/>
          </w:tcPr>
          <w:p w:rsidR="00CB3C6F" w:rsidRPr="000C36C9" w:rsidRDefault="00CB3C6F" w:rsidP="00DC0C70">
            <w:pPr>
              <w:rPr>
                <w:rFonts w:hint="eastAsia"/>
                <w:szCs w:val="21"/>
              </w:rPr>
            </w:pPr>
          </w:p>
        </w:tc>
        <w:tc>
          <w:tcPr>
            <w:tcW w:w="2457" w:type="dxa"/>
            <w:shd w:val="clear" w:color="auto" w:fill="auto"/>
          </w:tcPr>
          <w:p w:rsidR="00CB3C6F" w:rsidRPr="000C36C9" w:rsidRDefault="00CB3C6F" w:rsidP="00DC0C70">
            <w:pPr>
              <w:rPr>
                <w:rFonts w:hint="eastAsia"/>
                <w:szCs w:val="21"/>
              </w:rPr>
            </w:pPr>
          </w:p>
        </w:tc>
        <w:tc>
          <w:tcPr>
            <w:tcW w:w="3561" w:type="dxa"/>
            <w:shd w:val="clear" w:color="auto" w:fill="auto"/>
          </w:tcPr>
          <w:p w:rsidR="00CB3C6F" w:rsidRPr="000C36C9" w:rsidRDefault="00CB3C6F" w:rsidP="00DC0C70">
            <w:pPr>
              <w:rPr>
                <w:rFonts w:hint="eastAsia"/>
                <w:szCs w:val="21"/>
              </w:rPr>
            </w:pPr>
          </w:p>
        </w:tc>
      </w:tr>
      <w:tr w:rsidR="00CB3C6F" w:rsidRPr="000C36C9" w:rsidTr="003C39A2">
        <w:trPr>
          <w:cantSplit/>
          <w:trHeight w:val="2085"/>
        </w:trPr>
        <w:tc>
          <w:tcPr>
            <w:tcW w:w="408" w:type="dxa"/>
            <w:shd w:val="clear" w:color="auto" w:fill="auto"/>
            <w:textDirection w:val="tbRlV"/>
            <w:vAlign w:val="center"/>
          </w:tcPr>
          <w:p w:rsidR="00CB3C6F" w:rsidRPr="000C36C9" w:rsidRDefault="00CB3C6F" w:rsidP="003C39A2">
            <w:pPr>
              <w:ind w:left="113" w:right="113"/>
              <w:jc w:val="center"/>
              <w:rPr>
                <w:rFonts w:hint="eastAsia"/>
                <w:szCs w:val="21"/>
              </w:rPr>
            </w:pPr>
            <w:r w:rsidRPr="000C36C9">
              <w:rPr>
                <w:rFonts w:hint="eastAsia"/>
                <w:szCs w:val="21"/>
              </w:rPr>
              <w:t>悪臭</w:t>
            </w:r>
          </w:p>
        </w:tc>
        <w:tc>
          <w:tcPr>
            <w:tcW w:w="3428" w:type="dxa"/>
            <w:shd w:val="clear" w:color="auto" w:fill="auto"/>
          </w:tcPr>
          <w:p w:rsidR="00CB3C6F" w:rsidRPr="000C36C9" w:rsidRDefault="00CB3C6F" w:rsidP="00DC0C70">
            <w:pPr>
              <w:rPr>
                <w:rFonts w:hint="eastAsia"/>
                <w:szCs w:val="21"/>
              </w:rPr>
            </w:pPr>
          </w:p>
        </w:tc>
        <w:tc>
          <w:tcPr>
            <w:tcW w:w="2457" w:type="dxa"/>
            <w:shd w:val="clear" w:color="auto" w:fill="auto"/>
          </w:tcPr>
          <w:p w:rsidR="00CB3C6F" w:rsidRPr="000C36C9" w:rsidRDefault="00CB3C6F" w:rsidP="00DC0C70">
            <w:pPr>
              <w:rPr>
                <w:rFonts w:hint="eastAsia"/>
                <w:szCs w:val="21"/>
              </w:rPr>
            </w:pPr>
          </w:p>
        </w:tc>
        <w:tc>
          <w:tcPr>
            <w:tcW w:w="3561" w:type="dxa"/>
            <w:shd w:val="clear" w:color="auto" w:fill="auto"/>
          </w:tcPr>
          <w:p w:rsidR="00CB3C6F" w:rsidRPr="000C36C9" w:rsidRDefault="00CB3C6F" w:rsidP="00DC0C70">
            <w:pPr>
              <w:rPr>
                <w:rFonts w:hint="eastAsia"/>
                <w:szCs w:val="21"/>
              </w:rPr>
            </w:pPr>
          </w:p>
        </w:tc>
      </w:tr>
      <w:tr w:rsidR="00CB3C6F" w:rsidRPr="000C36C9" w:rsidTr="003C39A2">
        <w:trPr>
          <w:cantSplit/>
          <w:trHeight w:val="2085"/>
        </w:trPr>
        <w:tc>
          <w:tcPr>
            <w:tcW w:w="408" w:type="dxa"/>
            <w:shd w:val="clear" w:color="auto" w:fill="auto"/>
            <w:textDirection w:val="tbRlV"/>
            <w:vAlign w:val="center"/>
          </w:tcPr>
          <w:p w:rsidR="00CB3C6F" w:rsidRPr="000C36C9" w:rsidRDefault="00CB3C6F" w:rsidP="003C39A2">
            <w:pPr>
              <w:ind w:left="113" w:right="113"/>
              <w:jc w:val="center"/>
              <w:rPr>
                <w:rFonts w:hint="eastAsia"/>
                <w:szCs w:val="21"/>
              </w:rPr>
            </w:pPr>
            <w:r w:rsidRPr="000C36C9">
              <w:rPr>
                <w:rFonts w:hint="eastAsia"/>
                <w:szCs w:val="21"/>
              </w:rPr>
              <w:t>水質</w:t>
            </w:r>
          </w:p>
        </w:tc>
        <w:tc>
          <w:tcPr>
            <w:tcW w:w="3428" w:type="dxa"/>
            <w:shd w:val="clear" w:color="auto" w:fill="auto"/>
          </w:tcPr>
          <w:p w:rsidR="00CB3C6F" w:rsidRPr="000C36C9" w:rsidRDefault="00CB3C6F" w:rsidP="00DC0C70">
            <w:pPr>
              <w:rPr>
                <w:rFonts w:hint="eastAsia"/>
                <w:szCs w:val="21"/>
              </w:rPr>
            </w:pPr>
          </w:p>
        </w:tc>
        <w:tc>
          <w:tcPr>
            <w:tcW w:w="2457" w:type="dxa"/>
            <w:shd w:val="clear" w:color="auto" w:fill="auto"/>
          </w:tcPr>
          <w:p w:rsidR="00CB3C6F" w:rsidRPr="000C36C9" w:rsidRDefault="00CB3C6F" w:rsidP="00DC0C70">
            <w:pPr>
              <w:rPr>
                <w:rFonts w:hint="eastAsia"/>
                <w:szCs w:val="21"/>
              </w:rPr>
            </w:pPr>
          </w:p>
        </w:tc>
        <w:tc>
          <w:tcPr>
            <w:tcW w:w="3561" w:type="dxa"/>
            <w:shd w:val="clear" w:color="auto" w:fill="auto"/>
          </w:tcPr>
          <w:p w:rsidR="00CB3C6F" w:rsidRPr="000C36C9" w:rsidRDefault="00CB3C6F" w:rsidP="00DC0C70">
            <w:pPr>
              <w:rPr>
                <w:rFonts w:hint="eastAsia"/>
                <w:szCs w:val="21"/>
              </w:rPr>
            </w:pPr>
          </w:p>
        </w:tc>
      </w:tr>
      <w:tr w:rsidR="00CB3C6F" w:rsidRPr="000C36C9" w:rsidTr="003C39A2">
        <w:trPr>
          <w:cantSplit/>
          <w:trHeight w:val="2085"/>
        </w:trPr>
        <w:tc>
          <w:tcPr>
            <w:tcW w:w="408" w:type="dxa"/>
            <w:shd w:val="clear" w:color="auto" w:fill="auto"/>
            <w:textDirection w:val="tbRlV"/>
            <w:vAlign w:val="center"/>
          </w:tcPr>
          <w:p w:rsidR="00CB3C6F" w:rsidRPr="000C36C9" w:rsidRDefault="00CB3C6F" w:rsidP="003C39A2">
            <w:pPr>
              <w:ind w:left="113" w:right="113"/>
              <w:jc w:val="center"/>
              <w:rPr>
                <w:rFonts w:hint="eastAsia"/>
                <w:szCs w:val="21"/>
              </w:rPr>
            </w:pPr>
            <w:r w:rsidRPr="000C36C9">
              <w:rPr>
                <w:rFonts w:hint="eastAsia"/>
                <w:szCs w:val="21"/>
              </w:rPr>
              <w:t>その他</w:t>
            </w:r>
          </w:p>
        </w:tc>
        <w:tc>
          <w:tcPr>
            <w:tcW w:w="3428" w:type="dxa"/>
            <w:shd w:val="clear" w:color="auto" w:fill="auto"/>
          </w:tcPr>
          <w:p w:rsidR="00CB3C6F" w:rsidRPr="000C36C9" w:rsidRDefault="00CB3C6F" w:rsidP="00DC0C70">
            <w:pPr>
              <w:rPr>
                <w:rFonts w:hint="eastAsia"/>
                <w:szCs w:val="21"/>
              </w:rPr>
            </w:pPr>
          </w:p>
        </w:tc>
        <w:tc>
          <w:tcPr>
            <w:tcW w:w="2457" w:type="dxa"/>
            <w:shd w:val="clear" w:color="auto" w:fill="auto"/>
          </w:tcPr>
          <w:p w:rsidR="00CB3C6F" w:rsidRPr="000C36C9" w:rsidRDefault="00CB3C6F" w:rsidP="00DC0C70">
            <w:pPr>
              <w:rPr>
                <w:rFonts w:hint="eastAsia"/>
                <w:szCs w:val="21"/>
              </w:rPr>
            </w:pPr>
          </w:p>
        </w:tc>
        <w:tc>
          <w:tcPr>
            <w:tcW w:w="3561" w:type="dxa"/>
            <w:shd w:val="clear" w:color="auto" w:fill="auto"/>
          </w:tcPr>
          <w:p w:rsidR="00CB3C6F" w:rsidRPr="000C36C9" w:rsidRDefault="00CB3C6F" w:rsidP="00DC0C70">
            <w:pPr>
              <w:rPr>
                <w:rFonts w:hint="eastAsia"/>
                <w:szCs w:val="21"/>
              </w:rPr>
            </w:pPr>
          </w:p>
        </w:tc>
      </w:tr>
    </w:tbl>
    <w:p w:rsidR="00CB3C6F" w:rsidRPr="000C36C9" w:rsidRDefault="00CB3C6F" w:rsidP="00CB3C6F">
      <w:pPr>
        <w:rPr>
          <w:szCs w:val="21"/>
        </w:rPr>
      </w:pPr>
    </w:p>
    <w:p w:rsidR="00CB3C6F" w:rsidRPr="000C36C9" w:rsidRDefault="00CB3C6F" w:rsidP="00CB3C6F">
      <w:pPr>
        <w:rPr>
          <w:rFonts w:hint="eastAsia"/>
          <w:szCs w:val="21"/>
        </w:rPr>
      </w:pPr>
      <w:r w:rsidRPr="000C36C9">
        <w:rPr>
          <w:rFonts w:hint="eastAsia"/>
          <w:szCs w:val="21"/>
        </w:rPr>
        <w:lastRenderedPageBreak/>
        <w:t>（別紙８）</w:t>
      </w:r>
    </w:p>
    <w:p w:rsidR="00CB3C6F" w:rsidRPr="000C36C9" w:rsidRDefault="00CB3C6F" w:rsidP="00CB3C6F">
      <w:pPr>
        <w:jc w:val="center"/>
        <w:rPr>
          <w:rFonts w:hint="eastAsia"/>
          <w:sz w:val="24"/>
        </w:rPr>
      </w:pPr>
      <w:r w:rsidRPr="000C36C9">
        <w:rPr>
          <w:rFonts w:hint="eastAsia"/>
          <w:sz w:val="24"/>
        </w:rPr>
        <w:t>災害防止計画書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08"/>
        <w:gridCol w:w="7228"/>
      </w:tblGrid>
      <w:tr w:rsidR="00CB3C6F" w:rsidRPr="000C36C9" w:rsidTr="003C39A2">
        <w:trPr>
          <w:trHeight w:val="3225"/>
        </w:trPr>
        <w:tc>
          <w:tcPr>
            <w:tcW w:w="2608" w:type="dxa"/>
            <w:shd w:val="clear" w:color="auto" w:fill="auto"/>
            <w:vAlign w:val="center"/>
          </w:tcPr>
          <w:p w:rsidR="00CB3C6F" w:rsidRPr="000C36C9" w:rsidRDefault="00CB3C6F" w:rsidP="003C39A2">
            <w:pPr>
              <w:jc w:val="center"/>
              <w:rPr>
                <w:rFonts w:hint="eastAsia"/>
                <w:szCs w:val="21"/>
              </w:rPr>
            </w:pPr>
            <w:r w:rsidRPr="000C36C9">
              <w:rPr>
                <w:rFonts w:hint="eastAsia"/>
                <w:szCs w:val="21"/>
              </w:rPr>
              <w:t>廃棄物の飛散及び流出の防止に関する事項</w:t>
            </w:r>
          </w:p>
        </w:tc>
        <w:tc>
          <w:tcPr>
            <w:tcW w:w="7228" w:type="dxa"/>
            <w:shd w:val="clear" w:color="auto" w:fill="auto"/>
          </w:tcPr>
          <w:p w:rsidR="00CB3C6F" w:rsidRPr="000C36C9" w:rsidRDefault="00CB3C6F" w:rsidP="00DC0C70">
            <w:pPr>
              <w:rPr>
                <w:rFonts w:hint="eastAsia"/>
                <w:szCs w:val="21"/>
              </w:rPr>
            </w:pPr>
          </w:p>
        </w:tc>
      </w:tr>
      <w:tr w:rsidR="00CB3C6F" w:rsidRPr="000C36C9" w:rsidTr="003C39A2">
        <w:trPr>
          <w:trHeight w:val="3225"/>
        </w:trPr>
        <w:tc>
          <w:tcPr>
            <w:tcW w:w="2608" w:type="dxa"/>
            <w:shd w:val="clear" w:color="auto" w:fill="auto"/>
            <w:vAlign w:val="center"/>
          </w:tcPr>
          <w:p w:rsidR="00CB3C6F" w:rsidRPr="000C36C9" w:rsidRDefault="00CB3C6F" w:rsidP="003C39A2">
            <w:pPr>
              <w:jc w:val="center"/>
              <w:rPr>
                <w:rFonts w:hint="eastAsia"/>
                <w:szCs w:val="21"/>
              </w:rPr>
            </w:pPr>
            <w:r w:rsidRPr="000C36C9">
              <w:rPr>
                <w:rFonts w:hint="eastAsia"/>
                <w:szCs w:val="21"/>
              </w:rPr>
              <w:t>公共の水域及び地下水の汚染の防止に関する事項</w:t>
            </w:r>
          </w:p>
        </w:tc>
        <w:tc>
          <w:tcPr>
            <w:tcW w:w="7228" w:type="dxa"/>
            <w:shd w:val="clear" w:color="auto" w:fill="auto"/>
          </w:tcPr>
          <w:p w:rsidR="00CB3C6F" w:rsidRPr="000C36C9" w:rsidRDefault="00CB3C6F" w:rsidP="00DC0C70">
            <w:pPr>
              <w:rPr>
                <w:rFonts w:hint="eastAsia"/>
                <w:szCs w:val="21"/>
              </w:rPr>
            </w:pPr>
          </w:p>
        </w:tc>
      </w:tr>
      <w:tr w:rsidR="00CB3C6F" w:rsidRPr="000C36C9" w:rsidTr="003C39A2">
        <w:trPr>
          <w:trHeight w:val="3225"/>
        </w:trPr>
        <w:tc>
          <w:tcPr>
            <w:tcW w:w="2608" w:type="dxa"/>
            <w:shd w:val="clear" w:color="auto" w:fill="auto"/>
            <w:vAlign w:val="center"/>
          </w:tcPr>
          <w:p w:rsidR="00CB3C6F" w:rsidRPr="000C36C9" w:rsidRDefault="00CB3C6F" w:rsidP="003C39A2">
            <w:pPr>
              <w:jc w:val="center"/>
              <w:rPr>
                <w:rFonts w:hint="eastAsia"/>
                <w:szCs w:val="21"/>
              </w:rPr>
            </w:pPr>
            <w:r w:rsidRPr="000C36C9">
              <w:rPr>
                <w:rFonts w:hint="eastAsia"/>
                <w:szCs w:val="21"/>
              </w:rPr>
              <w:t>火災の発生の防止に</w:t>
            </w:r>
          </w:p>
          <w:p w:rsidR="00CB3C6F" w:rsidRPr="000C36C9" w:rsidRDefault="00CB3C6F" w:rsidP="003C39A2">
            <w:pPr>
              <w:jc w:val="center"/>
              <w:rPr>
                <w:rFonts w:hint="eastAsia"/>
                <w:szCs w:val="21"/>
              </w:rPr>
            </w:pPr>
            <w:r w:rsidRPr="000C36C9">
              <w:rPr>
                <w:rFonts w:hint="eastAsia"/>
                <w:szCs w:val="21"/>
              </w:rPr>
              <w:t>関する事項</w:t>
            </w:r>
          </w:p>
        </w:tc>
        <w:tc>
          <w:tcPr>
            <w:tcW w:w="7228" w:type="dxa"/>
            <w:shd w:val="clear" w:color="auto" w:fill="auto"/>
          </w:tcPr>
          <w:p w:rsidR="00CB3C6F" w:rsidRPr="000C36C9" w:rsidRDefault="00CB3C6F" w:rsidP="00DC0C70">
            <w:pPr>
              <w:rPr>
                <w:rFonts w:hint="eastAsia"/>
                <w:szCs w:val="21"/>
              </w:rPr>
            </w:pPr>
          </w:p>
        </w:tc>
      </w:tr>
      <w:tr w:rsidR="00CB3C6F" w:rsidRPr="000C36C9" w:rsidTr="003C39A2">
        <w:trPr>
          <w:trHeight w:val="3225"/>
        </w:trPr>
        <w:tc>
          <w:tcPr>
            <w:tcW w:w="2608" w:type="dxa"/>
            <w:shd w:val="clear" w:color="auto" w:fill="auto"/>
            <w:vAlign w:val="center"/>
          </w:tcPr>
          <w:p w:rsidR="00CB3C6F" w:rsidRPr="000C36C9" w:rsidRDefault="00CB3C6F" w:rsidP="003C39A2">
            <w:pPr>
              <w:jc w:val="center"/>
              <w:rPr>
                <w:rFonts w:hint="eastAsia"/>
                <w:szCs w:val="21"/>
              </w:rPr>
            </w:pPr>
            <w:r w:rsidRPr="000C36C9">
              <w:rPr>
                <w:rFonts w:hint="eastAsia"/>
                <w:szCs w:val="21"/>
              </w:rPr>
              <w:t>その他最終処分場に係る災害の防止に関する事項</w:t>
            </w:r>
          </w:p>
        </w:tc>
        <w:tc>
          <w:tcPr>
            <w:tcW w:w="7228" w:type="dxa"/>
            <w:shd w:val="clear" w:color="auto" w:fill="auto"/>
          </w:tcPr>
          <w:p w:rsidR="00CB3C6F" w:rsidRPr="000C36C9" w:rsidRDefault="00CB3C6F" w:rsidP="00DC0C70">
            <w:pPr>
              <w:rPr>
                <w:rFonts w:hint="eastAsia"/>
                <w:szCs w:val="21"/>
              </w:rPr>
            </w:pPr>
          </w:p>
        </w:tc>
      </w:tr>
    </w:tbl>
    <w:p w:rsidR="00CB3C6F" w:rsidRPr="000C36C9" w:rsidRDefault="00CB3C6F" w:rsidP="00CB3C6F">
      <w:pPr>
        <w:jc w:val="right"/>
        <w:rPr>
          <w:rFonts w:hint="eastAsia"/>
          <w:sz w:val="16"/>
          <w:szCs w:val="16"/>
        </w:rPr>
      </w:pPr>
      <w:r w:rsidRPr="000C36C9">
        <w:rPr>
          <w:rFonts w:hint="eastAsia"/>
          <w:sz w:val="16"/>
          <w:szCs w:val="16"/>
        </w:rPr>
        <w:t>（最終処分場の設置等計画の場合に限り作成してください。）</w:t>
      </w:r>
    </w:p>
    <w:p w:rsidR="00CB3C6F" w:rsidRPr="000C36C9" w:rsidRDefault="00CB3C6F" w:rsidP="00CB3C6F">
      <w:pPr>
        <w:rPr>
          <w:rFonts w:hint="eastAsia"/>
          <w:szCs w:val="21"/>
        </w:rPr>
      </w:pPr>
    </w:p>
    <w:p w:rsidR="00CB3C6F" w:rsidRPr="000C36C9" w:rsidRDefault="00CB3C6F" w:rsidP="00CB3C6F">
      <w:pPr>
        <w:rPr>
          <w:rFonts w:hint="eastAsia"/>
        </w:rPr>
      </w:pPr>
      <w:r w:rsidRPr="000C36C9">
        <w:rPr>
          <w:rFonts w:hint="eastAsia"/>
        </w:rPr>
        <w:lastRenderedPageBreak/>
        <w:t>（別紙９）</w:t>
      </w:r>
    </w:p>
    <w:p w:rsidR="00CB3C6F" w:rsidRPr="000C36C9" w:rsidRDefault="00CB3C6F" w:rsidP="00CB3C6F">
      <w:pPr>
        <w:jc w:val="center"/>
        <w:rPr>
          <w:rFonts w:hint="eastAsia"/>
          <w:sz w:val="24"/>
        </w:rPr>
      </w:pPr>
      <w:r w:rsidRPr="000C36C9">
        <w:rPr>
          <w:rFonts w:hint="eastAsia"/>
          <w:sz w:val="24"/>
        </w:rPr>
        <w:t>事業計画に要する資金の総額及びその調達方法を記載した書類</w:t>
      </w:r>
    </w:p>
    <w:p w:rsidR="00CB3C6F" w:rsidRPr="000C36C9" w:rsidRDefault="00CB3C6F" w:rsidP="00CB3C6F">
      <w:pPr>
        <w:rPr>
          <w:rFonts w:hint="eastAsia"/>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08"/>
        <w:gridCol w:w="6928"/>
      </w:tblGrid>
      <w:tr w:rsidR="00CB3C6F" w:rsidRPr="000C36C9" w:rsidTr="003C39A2">
        <w:trPr>
          <w:trHeight w:val="585"/>
        </w:trPr>
        <w:tc>
          <w:tcPr>
            <w:tcW w:w="9836" w:type="dxa"/>
            <w:gridSpan w:val="2"/>
            <w:tcBorders>
              <w:top w:val="nil"/>
              <w:left w:val="nil"/>
              <w:right w:val="nil"/>
            </w:tcBorders>
            <w:shd w:val="clear" w:color="auto" w:fill="auto"/>
            <w:vAlign w:val="bottom"/>
          </w:tcPr>
          <w:p w:rsidR="00CB3C6F" w:rsidRPr="000C36C9" w:rsidRDefault="00CB3C6F" w:rsidP="00DC0C70">
            <w:pPr>
              <w:rPr>
                <w:rFonts w:hint="eastAsia"/>
                <w:szCs w:val="21"/>
              </w:rPr>
            </w:pPr>
            <w:r w:rsidRPr="000C36C9">
              <w:rPr>
                <w:rFonts w:hint="eastAsia"/>
                <w:szCs w:val="21"/>
              </w:rPr>
              <w:t>１</w:t>
            </w:r>
            <w:r w:rsidRPr="000C36C9">
              <w:rPr>
                <w:rFonts w:hint="eastAsia"/>
                <w:szCs w:val="21"/>
              </w:rPr>
              <w:t xml:space="preserve"> </w:t>
            </w:r>
            <w:r w:rsidRPr="000C36C9">
              <w:rPr>
                <w:rFonts w:hint="eastAsia"/>
                <w:szCs w:val="21"/>
              </w:rPr>
              <w:t>施設の設置等に要する資金</w:t>
            </w:r>
          </w:p>
        </w:tc>
      </w:tr>
      <w:tr w:rsidR="00CB3C6F" w:rsidRPr="000C36C9" w:rsidTr="003C39A2">
        <w:trPr>
          <w:trHeight w:val="585"/>
        </w:trPr>
        <w:tc>
          <w:tcPr>
            <w:tcW w:w="2908" w:type="dxa"/>
            <w:shd w:val="clear" w:color="auto" w:fill="auto"/>
            <w:vAlign w:val="center"/>
          </w:tcPr>
          <w:p w:rsidR="00CB3C6F" w:rsidRPr="000C36C9" w:rsidRDefault="00CB3C6F" w:rsidP="003C39A2">
            <w:pPr>
              <w:jc w:val="center"/>
              <w:rPr>
                <w:rFonts w:hint="eastAsia"/>
                <w:szCs w:val="21"/>
              </w:rPr>
            </w:pPr>
            <w:r w:rsidRPr="000C36C9">
              <w:rPr>
                <w:rFonts w:hint="eastAsia"/>
                <w:szCs w:val="21"/>
              </w:rPr>
              <w:t>用地費</w:t>
            </w:r>
          </w:p>
        </w:tc>
        <w:tc>
          <w:tcPr>
            <w:tcW w:w="6928" w:type="dxa"/>
            <w:shd w:val="clear" w:color="auto" w:fill="auto"/>
          </w:tcPr>
          <w:p w:rsidR="00CB3C6F" w:rsidRPr="000C36C9" w:rsidRDefault="00CB3C6F" w:rsidP="00DC0C70">
            <w:pPr>
              <w:rPr>
                <w:rFonts w:hint="eastAsia"/>
                <w:szCs w:val="21"/>
              </w:rPr>
            </w:pPr>
          </w:p>
        </w:tc>
      </w:tr>
      <w:tr w:rsidR="00CB3C6F" w:rsidRPr="000C36C9" w:rsidTr="003C39A2">
        <w:trPr>
          <w:trHeight w:val="585"/>
        </w:trPr>
        <w:tc>
          <w:tcPr>
            <w:tcW w:w="2908" w:type="dxa"/>
            <w:shd w:val="clear" w:color="auto" w:fill="auto"/>
            <w:vAlign w:val="center"/>
          </w:tcPr>
          <w:p w:rsidR="00CB3C6F" w:rsidRPr="000C36C9" w:rsidRDefault="00CB3C6F" w:rsidP="003C39A2">
            <w:pPr>
              <w:jc w:val="center"/>
              <w:rPr>
                <w:rFonts w:hint="eastAsia"/>
                <w:szCs w:val="21"/>
              </w:rPr>
            </w:pPr>
            <w:r w:rsidRPr="000C36C9">
              <w:rPr>
                <w:rFonts w:hint="eastAsia"/>
                <w:szCs w:val="21"/>
              </w:rPr>
              <w:t>造成費</w:t>
            </w:r>
          </w:p>
        </w:tc>
        <w:tc>
          <w:tcPr>
            <w:tcW w:w="6928" w:type="dxa"/>
            <w:shd w:val="clear" w:color="auto" w:fill="auto"/>
          </w:tcPr>
          <w:p w:rsidR="00CB3C6F" w:rsidRPr="000C36C9" w:rsidRDefault="00CB3C6F" w:rsidP="00DC0C70">
            <w:pPr>
              <w:rPr>
                <w:rFonts w:hint="eastAsia"/>
                <w:szCs w:val="21"/>
              </w:rPr>
            </w:pPr>
          </w:p>
        </w:tc>
      </w:tr>
      <w:tr w:rsidR="00CB3C6F" w:rsidRPr="000C36C9" w:rsidTr="003C39A2">
        <w:trPr>
          <w:trHeight w:val="585"/>
        </w:trPr>
        <w:tc>
          <w:tcPr>
            <w:tcW w:w="2908" w:type="dxa"/>
            <w:shd w:val="clear" w:color="auto" w:fill="auto"/>
            <w:vAlign w:val="center"/>
          </w:tcPr>
          <w:p w:rsidR="00CB3C6F" w:rsidRPr="000C36C9" w:rsidRDefault="00CB3C6F" w:rsidP="003C39A2">
            <w:pPr>
              <w:jc w:val="center"/>
              <w:rPr>
                <w:rFonts w:hint="eastAsia"/>
                <w:szCs w:val="21"/>
              </w:rPr>
            </w:pPr>
            <w:r w:rsidRPr="000C36C9">
              <w:rPr>
                <w:rFonts w:hint="eastAsia"/>
                <w:szCs w:val="21"/>
              </w:rPr>
              <w:t>建物費</w:t>
            </w:r>
          </w:p>
        </w:tc>
        <w:tc>
          <w:tcPr>
            <w:tcW w:w="6928" w:type="dxa"/>
            <w:shd w:val="clear" w:color="auto" w:fill="auto"/>
          </w:tcPr>
          <w:p w:rsidR="00CB3C6F" w:rsidRPr="000C36C9" w:rsidRDefault="00CB3C6F" w:rsidP="00DC0C70">
            <w:pPr>
              <w:rPr>
                <w:rFonts w:hint="eastAsia"/>
                <w:szCs w:val="21"/>
              </w:rPr>
            </w:pPr>
          </w:p>
        </w:tc>
      </w:tr>
      <w:tr w:rsidR="00CB3C6F" w:rsidRPr="000C36C9" w:rsidTr="003C39A2">
        <w:trPr>
          <w:trHeight w:val="585"/>
        </w:trPr>
        <w:tc>
          <w:tcPr>
            <w:tcW w:w="2908" w:type="dxa"/>
            <w:shd w:val="clear" w:color="auto" w:fill="auto"/>
            <w:vAlign w:val="center"/>
          </w:tcPr>
          <w:p w:rsidR="00CB3C6F" w:rsidRPr="000C36C9" w:rsidRDefault="00CB3C6F" w:rsidP="003C39A2">
            <w:pPr>
              <w:jc w:val="center"/>
              <w:rPr>
                <w:rFonts w:hint="eastAsia"/>
                <w:szCs w:val="21"/>
              </w:rPr>
            </w:pPr>
            <w:r w:rsidRPr="000C36C9">
              <w:rPr>
                <w:rFonts w:hint="eastAsia"/>
                <w:szCs w:val="21"/>
              </w:rPr>
              <w:t>工作物費</w:t>
            </w:r>
          </w:p>
        </w:tc>
        <w:tc>
          <w:tcPr>
            <w:tcW w:w="6928" w:type="dxa"/>
            <w:shd w:val="clear" w:color="auto" w:fill="auto"/>
          </w:tcPr>
          <w:p w:rsidR="00CB3C6F" w:rsidRPr="000C36C9" w:rsidRDefault="00CB3C6F" w:rsidP="00DC0C70">
            <w:pPr>
              <w:rPr>
                <w:rFonts w:hint="eastAsia"/>
                <w:szCs w:val="21"/>
              </w:rPr>
            </w:pPr>
          </w:p>
        </w:tc>
      </w:tr>
      <w:tr w:rsidR="00CB3C6F" w:rsidRPr="000C36C9" w:rsidTr="003C39A2">
        <w:trPr>
          <w:trHeight w:val="585"/>
        </w:trPr>
        <w:tc>
          <w:tcPr>
            <w:tcW w:w="2908" w:type="dxa"/>
            <w:shd w:val="clear" w:color="auto" w:fill="auto"/>
            <w:vAlign w:val="center"/>
          </w:tcPr>
          <w:p w:rsidR="00CB3C6F" w:rsidRPr="000C36C9" w:rsidRDefault="00CB3C6F" w:rsidP="003C39A2">
            <w:pPr>
              <w:jc w:val="center"/>
              <w:rPr>
                <w:rFonts w:hint="eastAsia"/>
                <w:szCs w:val="21"/>
              </w:rPr>
            </w:pPr>
            <w:r w:rsidRPr="000C36C9">
              <w:rPr>
                <w:rFonts w:hint="eastAsia"/>
                <w:szCs w:val="21"/>
              </w:rPr>
              <w:t>機会装置費</w:t>
            </w:r>
          </w:p>
        </w:tc>
        <w:tc>
          <w:tcPr>
            <w:tcW w:w="6928" w:type="dxa"/>
            <w:shd w:val="clear" w:color="auto" w:fill="auto"/>
          </w:tcPr>
          <w:p w:rsidR="00CB3C6F" w:rsidRPr="000C36C9" w:rsidRDefault="00CB3C6F" w:rsidP="00DC0C70">
            <w:pPr>
              <w:rPr>
                <w:rFonts w:hint="eastAsia"/>
                <w:szCs w:val="21"/>
              </w:rPr>
            </w:pPr>
          </w:p>
        </w:tc>
      </w:tr>
      <w:tr w:rsidR="00CB3C6F" w:rsidRPr="000C36C9" w:rsidTr="003C39A2">
        <w:trPr>
          <w:trHeight w:val="585"/>
        </w:trPr>
        <w:tc>
          <w:tcPr>
            <w:tcW w:w="2908" w:type="dxa"/>
            <w:shd w:val="clear" w:color="auto" w:fill="auto"/>
            <w:vAlign w:val="center"/>
          </w:tcPr>
          <w:p w:rsidR="00CB3C6F" w:rsidRPr="000C36C9" w:rsidRDefault="00CB3C6F" w:rsidP="003C39A2">
            <w:pPr>
              <w:jc w:val="center"/>
              <w:rPr>
                <w:rFonts w:hint="eastAsia"/>
                <w:szCs w:val="21"/>
              </w:rPr>
            </w:pPr>
            <w:r w:rsidRPr="000C36C9">
              <w:rPr>
                <w:rFonts w:hint="eastAsia"/>
                <w:szCs w:val="21"/>
              </w:rPr>
              <w:t>重機備品費</w:t>
            </w:r>
          </w:p>
        </w:tc>
        <w:tc>
          <w:tcPr>
            <w:tcW w:w="6928" w:type="dxa"/>
            <w:shd w:val="clear" w:color="auto" w:fill="auto"/>
          </w:tcPr>
          <w:p w:rsidR="00CB3C6F" w:rsidRPr="000C36C9" w:rsidRDefault="00CB3C6F" w:rsidP="00DC0C70">
            <w:pPr>
              <w:rPr>
                <w:rFonts w:hint="eastAsia"/>
                <w:szCs w:val="21"/>
              </w:rPr>
            </w:pPr>
          </w:p>
        </w:tc>
      </w:tr>
      <w:tr w:rsidR="00CB3C6F" w:rsidRPr="000C36C9" w:rsidTr="003C39A2">
        <w:trPr>
          <w:trHeight w:val="585"/>
        </w:trPr>
        <w:tc>
          <w:tcPr>
            <w:tcW w:w="2908" w:type="dxa"/>
            <w:shd w:val="clear" w:color="auto" w:fill="auto"/>
            <w:vAlign w:val="center"/>
          </w:tcPr>
          <w:p w:rsidR="00CB3C6F" w:rsidRPr="000C36C9" w:rsidRDefault="00CB3C6F" w:rsidP="003C39A2">
            <w:pPr>
              <w:jc w:val="center"/>
              <w:rPr>
                <w:rFonts w:hint="eastAsia"/>
                <w:szCs w:val="21"/>
              </w:rPr>
            </w:pPr>
            <w:r w:rsidRPr="000C36C9">
              <w:rPr>
                <w:rFonts w:hint="eastAsia"/>
                <w:szCs w:val="21"/>
              </w:rPr>
              <w:t>その他</w:t>
            </w:r>
          </w:p>
        </w:tc>
        <w:tc>
          <w:tcPr>
            <w:tcW w:w="6928" w:type="dxa"/>
            <w:shd w:val="clear" w:color="auto" w:fill="auto"/>
          </w:tcPr>
          <w:p w:rsidR="00CB3C6F" w:rsidRPr="000C36C9" w:rsidRDefault="00CB3C6F" w:rsidP="00DC0C70">
            <w:pPr>
              <w:rPr>
                <w:rFonts w:hint="eastAsia"/>
                <w:szCs w:val="21"/>
              </w:rPr>
            </w:pPr>
          </w:p>
        </w:tc>
      </w:tr>
      <w:tr w:rsidR="00CB3C6F" w:rsidRPr="000C36C9" w:rsidTr="003C39A2">
        <w:trPr>
          <w:trHeight w:val="585"/>
        </w:trPr>
        <w:tc>
          <w:tcPr>
            <w:tcW w:w="2908" w:type="dxa"/>
            <w:shd w:val="clear" w:color="auto" w:fill="auto"/>
            <w:vAlign w:val="center"/>
          </w:tcPr>
          <w:p w:rsidR="00CB3C6F" w:rsidRPr="000C36C9" w:rsidRDefault="00CB3C6F" w:rsidP="003C39A2">
            <w:pPr>
              <w:jc w:val="center"/>
              <w:rPr>
                <w:rFonts w:hint="eastAsia"/>
                <w:szCs w:val="21"/>
              </w:rPr>
            </w:pPr>
            <w:r w:rsidRPr="000C36C9">
              <w:rPr>
                <w:rFonts w:hint="eastAsia"/>
                <w:szCs w:val="21"/>
              </w:rPr>
              <w:t>計</w:t>
            </w:r>
          </w:p>
        </w:tc>
        <w:tc>
          <w:tcPr>
            <w:tcW w:w="6928" w:type="dxa"/>
            <w:shd w:val="clear" w:color="auto" w:fill="auto"/>
          </w:tcPr>
          <w:p w:rsidR="00CB3C6F" w:rsidRPr="000C36C9" w:rsidRDefault="00CB3C6F" w:rsidP="00DC0C70">
            <w:pPr>
              <w:rPr>
                <w:rFonts w:hint="eastAsia"/>
                <w:szCs w:val="21"/>
              </w:rPr>
            </w:pPr>
          </w:p>
        </w:tc>
      </w:tr>
      <w:tr w:rsidR="00CB3C6F" w:rsidRPr="000C36C9" w:rsidTr="003C39A2">
        <w:trPr>
          <w:trHeight w:val="585"/>
        </w:trPr>
        <w:tc>
          <w:tcPr>
            <w:tcW w:w="9836" w:type="dxa"/>
            <w:gridSpan w:val="2"/>
            <w:tcBorders>
              <w:left w:val="nil"/>
              <w:right w:val="nil"/>
            </w:tcBorders>
            <w:shd w:val="clear" w:color="auto" w:fill="auto"/>
            <w:vAlign w:val="bottom"/>
          </w:tcPr>
          <w:p w:rsidR="00CB3C6F" w:rsidRPr="000C36C9" w:rsidRDefault="00CB3C6F" w:rsidP="00DC0C70">
            <w:pPr>
              <w:rPr>
                <w:rFonts w:hint="eastAsia"/>
                <w:szCs w:val="21"/>
              </w:rPr>
            </w:pPr>
            <w:r w:rsidRPr="000C36C9">
              <w:rPr>
                <w:rFonts w:hint="eastAsia"/>
                <w:szCs w:val="21"/>
              </w:rPr>
              <w:t>２</w:t>
            </w:r>
            <w:r w:rsidRPr="000C36C9">
              <w:rPr>
                <w:rFonts w:hint="eastAsia"/>
                <w:szCs w:val="21"/>
              </w:rPr>
              <w:t xml:space="preserve"> </w:t>
            </w:r>
            <w:r w:rsidRPr="000C36C9">
              <w:rPr>
                <w:rFonts w:hint="eastAsia"/>
                <w:szCs w:val="21"/>
              </w:rPr>
              <w:t>施設の維持管理に要する年間費用</w:t>
            </w:r>
          </w:p>
        </w:tc>
      </w:tr>
      <w:tr w:rsidR="00CB3C6F" w:rsidRPr="000C36C9" w:rsidTr="003C39A2">
        <w:trPr>
          <w:trHeight w:val="585"/>
        </w:trPr>
        <w:tc>
          <w:tcPr>
            <w:tcW w:w="2908" w:type="dxa"/>
            <w:shd w:val="clear" w:color="auto" w:fill="auto"/>
            <w:vAlign w:val="center"/>
          </w:tcPr>
          <w:p w:rsidR="00CB3C6F" w:rsidRPr="000C36C9" w:rsidRDefault="00CB3C6F" w:rsidP="003C39A2">
            <w:pPr>
              <w:jc w:val="center"/>
              <w:rPr>
                <w:rFonts w:hint="eastAsia"/>
                <w:szCs w:val="21"/>
              </w:rPr>
            </w:pPr>
            <w:r w:rsidRPr="000C36C9">
              <w:rPr>
                <w:rFonts w:hint="eastAsia"/>
                <w:szCs w:val="21"/>
              </w:rPr>
              <w:t>保守管理費</w:t>
            </w:r>
          </w:p>
        </w:tc>
        <w:tc>
          <w:tcPr>
            <w:tcW w:w="6928" w:type="dxa"/>
            <w:shd w:val="clear" w:color="auto" w:fill="auto"/>
          </w:tcPr>
          <w:p w:rsidR="00CB3C6F" w:rsidRPr="000C36C9" w:rsidRDefault="00CB3C6F" w:rsidP="00DC0C70">
            <w:pPr>
              <w:rPr>
                <w:rFonts w:hint="eastAsia"/>
                <w:szCs w:val="21"/>
              </w:rPr>
            </w:pPr>
          </w:p>
        </w:tc>
      </w:tr>
      <w:tr w:rsidR="00CB3C6F" w:rsidRPr="000C36C9" w:rsidTr="003C39A2">
        <w:trPr>
          <w:trHeight w:val="585"/>
        </w:trPr>
        <w:tc>
          <w:tcPr>
            <w:tcW w:w="2908" w:type="dxa"/>
            <w:shd w:val="clear" w:color="auto" w:fill="auto"/>
            <w:vAlign w:val="center"/>
          </w:tcPr>
          <w:p w:rsidR="00CB3C6F" w:rsidRPr="000C36C9" w:rsidRDefault="00CB3C6F" w:rsidP="003C39A2">
            <w:pPr>
              <w:jc w:val="center"/>
              <w:rPr>
                <w:rFonts w:hint="eastAsia"/>
                <w:szCs w:val="21"/>
              </w:rPr>
            </w:pPr>
            <w:r w:rsidRPr="000C36C9">
              <w:rPr>
                <w:rFonts w:hint="eastAsia"/>
                <w:szCs w:val="21"/>
              </w:rPr>
              <w:t>電気代、水道代、燃料費等</w:t>
            </w:r>
          </w:p>
        </w:tc>
        <w:tc>
          <w:tcPr>
            <w:tcW w:w="6928" w:type="dxa"/>
            <w:shd w:val="clear" w:color="auto" w:fill="auto"/>
          </w:tcPr>
          <w:p w:rsidR="00CB3C6F" w:rsidRPr="000C36C9" w:rsidRDefault="00CB3C6F" w:rsidP="00DC0C70">
            <w:pPr>
              <w:rPr>
                <w:rFonts w:hint="eastAsia"/>
                <w:szCs w:val="21"/>
              </w:rPr>
            </w:pPr>
          </w:p>
        </w:tc>
      </w:tr>
      <w:tr w:rsidR="00CB3C6F" w:rsidRPr="000C36C9" w:rsidTr="003C39A2">
        <w:trPr>
          <w:trHeight w:val="585"/>
        </w:trPr>
        <w:tc>
          <w:tcPr>
            <w:tcW w:w="2908" w:type="dxa"/>
            <w:shd w:val="clear" w:color="auto" w:fill="auto"/>
            <w:vAlign w:val="center"/>
          </w:tcPr>
          <w:p w:rsidR="00CB3C6F" w:rsidRPr="000C36C9" w:rsidRDefault="00CB3C6F" w:rsidP="003C39A2">
            <w:pPr>
              <w:jc w:val="center"/>
              <w:rPr>
                <w:rFonts w:hint="eastAsia"/>
                <w:szCs w:val="21"/>
              </w:rPr>
            </w:pPr>
            <w:r w:rsidRPr="000C36C9">
              <w:rPr>
                <w:rFonts w:hint="eastAsia"/>
                <w:szCs w:val="21"/>
              </w:rPr>
              <w:t>人件費</w:t>
            </w:r>
          </w:p>
        </w:tc>
        <w:tc>
          <w:tcPr>
            <w:tcW w:w="6928" w:type="dxa"/>
            <w:shd w:val="clear" w:color="auto" w:fill="auto"/>
          </w:tcPr>
          <w:p w:rsidR="00CB3C6F" w:rsidRPr="000C36C9" w:rsidRDefault="00CB3C6F" w:rsidP="00DC0C70">
            <w:pPr>
              <w:rPr>
                <w:rFonts w:hint="eastAsia"/>
                <w:szCs w:val="21"/>
              </w:rPr>
            </w:pPr>
          </w:p>
        </w:tc>
      </w:tr>
      <w:tr w:rsidR="00CB3C6F" w:rsidRPr="000C36C9" w:rsidTr="003C39A2">
        <w:trPr>
          <w:trHeight w:val="585"/>
        </w:trPr>
        <w:tc>
          <w:tcPr>
            <w:tcW w:w="2908" w:type="dxa"/>
            <w:shd w:val="clear" w:color="auto" w:fill="auto"/>
            <w:vAlign w:val="center"/>
          </w:tcPr>
          <w:p w:rsidR="00CB3C6F" w:rsidRPr="000C36C9" w:rsidRDefault="00CB3C6F" w:rsidP="003C39A2">
            <w:pPr>
              <w:jc w:val="center"/>
              <w:rPr>
                <w:rFonts w:hint="eastAsia"/>
                <w:szCs w:val="21"/>
              </w:rPr>
            </w:pPr>
            <w:r w:rsidRPr="000C36C9">
              <w:rPr>
                <w:rFonts w:hint="eastAsia"/>
                <w:szCs w:val="21"/>
              </w:rPr>
              <w:t>その他</w:t>
            </w:r>
          </w:p>
        </w:tc>
        <w:tc>
          <w:tcPr>
            <w:tcW w:w="6928" w:type="dxa"/>
            <w:shd w:val="clear" w:color="auto" w:fill="auto"/>
          </w:tcPr>
          <w:p w:rsidR="00CB3C6F" w:rsidRPr="000C36C9" w:rsidRDefault="00CB3C6F" w:rsidP="00DC0C70">
            <w:pPr>
              <w:rPr>
                <w:rFonts w:hint="eastAsia"/>
                <w:szCs w:val="21"/>
              </w:rPr>
            </w:pPr>
          </w:p>
        </w:tc>
      </w:tr>
      <w:tr w:rsidR="00CB3C6F" w:rsidRPr="000C36C9" w:rsidTr="003C39A2">
        <w:trPr>
          <w:trHeight w:val="585"/>
        </w:trPr>
        <w:tc>
          <w:tcPr>
            <w:tcW w:w="2908" w:type="dxa"/>
            <w:shd w:val="clear" w:color="auto" w:fill="auto"/>
            <w:vAlign w:val="center"/>
          </w:tcPr>
          <w:p w:rsidR="00CB3C6F" w:rsidRPr="000C36C9" w:rsidRDefault="00CB3C6F" w:rsidP="003C39A2">
            <w:pPr>
              <w:jc w:val="center"/>
              <w:rPr>
                <w:rFonts w:hint="eastAsia"/>
                <w:szCs w:val="21"/>
              </w:rPr>
            </w:pPr>
            <w:r w:rsidRPr="000C36C9">
              <w:rPr>
                <w:rFonts w:hint="eastAsia"/>
                <w:szCs w:val="21"/>
              </w:rPr>
              <w:t>計</w:t>
            </w:r>
          </w:p>
        </w:tc>
        <w:tc>
          <w:tcPr>
            <w:tcW w:w="6928" w:type="dxa"/>
            <w:shd w:val="clear" w:color="auto" w:fill="auto"/>
          </w:tcPr>
          <w:p w:rsidR="00CB3C6F" w:rsidRPr="000C36C9" w:rsidRDefault="00CB3C6F" w:rsidP="00DC0C70">
            <w:pPr>
              <w:rPr>
                <w:rFonts w:hint="eastAsia"/>
                <w:szCs w:val="21"/>
              </w:rPr>
            </w:pPr>
          </w:p>
        </w:tc>
      </w:tr>
      <w:tr w:rsidR="00CB3C6F" w:rsidRPr="000C36C9" w:rsidTr="003C39A2">
        <w:trPr>
          <w:trHeight w:val="585"/>
        </w:trPr>
        <w:tc>
          <w:tcPr>
            <w:tcW w:w="9836" w:type="dxa"/>
            <w:gridSpan w:val="2"/>
            <w:tcBorders>
              <w:left w:val="nil"/>
              <w:right w:val="nil"/>
            </w:tcBorders>
            <w:shd w:val="clear" w:color="auto" w:fill="auto"/>
            <w:vAlign w:val="bottom"/>
          </w:tcPr>
          <w:p w:rsidR="00CB3C6F" w:rsidRPr="000C36C9" w:rsidRDefault="00CB3C6F" w:rsidP="00DC0C70">
            <w:pPr>
              <w:rPr>
                <w:rFonts w:hint="eastAsia"/>
                <w:szCs w:val="21"/>
              </w:rPr>
            </w:pPr>
            <w:r w:rsidRPr="000C36C9">
              <w:rPr>
                <w:rFonts w:hint="eastAsia"/>
                <w:szCs w:val="21"/>
              </w:rPr>
              <w:t>３</w:t>
            </w:r>
            <w:r w:rsidRPr="000C36C9">
              <w:rPr>
                <w:rFonts w:hint="eastAsia"/>
                <w:szCs w:val="21"/>
              </w:rPr>
              <w:t xml:space="preserve"> </w:t>
            </w:r>
            <w:r w:rsidRPr="000C36C9">
              <w:rPr>
                <w:rFonts w:hint="eastAsia"/>
                <w:szCs w:val="21"/>
              </w:rPr>
              <w:t>資金の調達方法</w:t>
            </w:r>
          </w:p>
        </w:tc>
      </w:tr>
      <w:tr w:rsidR="00CB3C6F" w:rsidRPr="000C36C9" w:rsidTr="003C39A2">
        <w:trPr>
          <w:trHeight w:val="585"/>
        </w:trPr>
        <w:tc>
          <w:tcPr>
            <w:tcW w:w="2908" w:type="dxa"/>
            <w:shd w:val="clear" w:color="auto" w:fill="auto"/>
            <w:vAlign w:val="center"/>
          </w:tcPr>
          <w:p w:rsidR="00CB3C6F" w:rsidRPr="000C36C9" w:rsidRDefault="00CB3C6F" w:rsidP="003C39A2">
            <w:pPr>
              <w:jc w:val="center"/>
              <w:rPr>
                <w:rFonts w:hint="eastAsia"/>
                <w:szCs w:val="21"/>
              </w:rPr>
            </w:pPr>
            <w:r w:rsidRPr="000C36C9">
              <w:rPr>
                <w:rFonts w:hint="eastAsia"/>
                <w:szCs w:val="21"/>
              </w:rPr>
              <w:t>自己資金</w:t>
            </w:r>
          </w:p>
        </w:tc>
        <w:tc>
          <w:tcPr>
            <w:tcW w:w="6928" w:type="dxa"/>
            <w:shd w:val="clear" w:color="auto" w:fill="auto"/>
          </w:tcPr>
          <w:p w:rsidR="00CB3C6F" w:rsidRPr="000C36C9" w:rsidRDefault="00CB3C6F" w:rsidP="00DC0C70">
            <w:pPr>
              <w:rPr>
                <w:rFonts w:hint="eastAsia"/>
                <w:szCs w:val="21"/>
              </w:rPr>
            </w:pPr>
          </w:p>
        </w:tc>
      </w:tr>
      <w:tr w:rsidR="00CB3C6F" w:rsidRPr="000C36C9" w:rsidTr="003C39A2">
        <w:trPr>
          <w:trHeight w:val="585"/>
        </w:trPr>
        <w:tc>
          <w:tcPr>
            <w:tcW w:w="2908" w:type="dxa"/>
            <w:shd w:val="clear" w:color="auto" w:fill="auto"/>
            <w:vAlign w:val="center"/>
          </w:tcPr>
          <w:p w:rsidR="00CB3C6F" w:rsidRPr="000C36C9" w:rsidRDefault="00CB3C6F" w:rsidP="003C39A2">
            <w:pPr>
              <w:jc w:val="center"/>
              <w:rPr>
                <w:rFonts w:hint="eastAsia"/>
                <w:szCs w:val="21"/>
              </w:rPr>
            </w:pPr>
            <w:r w:rsidRPr="000C36C9">
              <w:rPr>
                <w:rFonts w:hint="eastAsia"/>
                <w:szCs w:val="21"/>
              </w:rPr>
              <w:t>制度融資</w:t>
            </w:r>
          </w:p>
        </w:tc>
        <w:tc>
          <w:tcPr>
            <w:tcW w:w="6928" w:type="dxa"/>
            <w:shd w:val="clear" w:color="auto" w:fill="auto"/>
          </w:tcPr>
          <w:p w:rsidR="00CB3C6F" w:rsidRPr="000C36C9" w:rsidRDefault="00CB3C6F" w:rsidP="00DC0C70">
            <w:pPr>
              <w:rPr>
                <w:rFonts w:hint="eastAsia"/>
                <w:szCs w:val="21"/>
              </w:rPr>
            </w:pPr>
          </w:p>
        </w:tc>
      </w:tr>
      <w:tr w:rsidR="00CB3C6F" w:rsidRPr="000C36C9" w:rsidTr="003C39A2">
        <w:trPr>
          <w:trHeight w:val="585"/>
        </w:trPr>
        <w:tc>
          <w:tcPr>
            <w:tcW w:w="2908" w:type="dxa"/>
            <w:shd w:val="clear" w:color="auto" w:fill="auto"/>
            <w:vAlign w:val="center"/>
          </w:tcPr>
          <w:p w:rsidR="00CB3C6F" w:rsidRPr="000C36C9" w:rsidRDefault="00CB3C6F" w:rsidP="003C39A2">
            <w:pPr>
              <w:jc w:val="center"/>
              <w:rPr>
                <w:rFonts w:hint="eastAsia"/>
                <w:szCs w:val="21"/>
              </w:rPr>
            </w:pPr>
            <w:r w:rsidRPr="000C36C9">
              <w:rPr>
                <w:rFonts w:hint="eastAsia"/>
                <w:szCs w:val="21"/>
              </w:rPr>
              <w:t>金融機関借入</w:t>
            </w:r>
          </w:p>
        </w:tc>
        <w:tc>
          <w:tcPr>
            <w:tcW w:w="6928" w:type="dxa"/>
            <w:shd w:val="clear" w:color="auto" w:fill="auto"/>
          </w:tcPr>
          <w:p w:rsidR="00CB3C6F" w:rsidRPr="000C36C9" w:rsidRDefault="00CB3C6F" w:rsidP="00DC0C70">
            <w:pPr>
              <w:rPr>
                <w:rFonts w:hint="eastAsia"/>
                <w:szCs w:val="21"/>
              </w:rPr>
            </w:pPr>
          </w:p>
        </w:tc>
      </w:tr>
      <w:tr w:rsidR="00CB3C6F" w:rsidRPr="000C36C9" w:rsidTr="003C39A2">
        <w:trPr>
          <w:trHeight w:val="585"/>
        </w:trPr>
        <w:tc>
          <w:tcPr>
            <w:tcW w:w="2908" w:type="dxa"/>
            <w:shd w:val="clear" w:color="auto" w:fill="auto"/>
            <w:vAlign w:val="center"/>
          </w:tcPr>
          <w:p w:rsidR="00CB3C6F" w:rsidRPr="000C36C9" w:rsidRDefault="00CB3C6F" w:rsidP="003C39A2">
            <w:pPr>
              <w:jc w:val="center"/>
              <w:rPr>
                <w:rFonts w:hint="eastAsia"/>
                <w:szCs w:val="21"/>
              </w:rPr>
            </w:pPr>
            <w:r w:rsidRPr="000C36C9">
              <w:rPr>
                <w:rFonts w:hint="eastAsia"/>
                <w:szCs w:val="21"/>
              </w:rPr>
              <w:t>その他</w:t>
            </w:r>
          </w:p>
        </w:tc>
        <w:tc>
          <w:tcPr>
            <w:tcW w:w="6928" w:type="dxa"/>
            <w:shd w:val="clear" w:color="auto" w:fill="auto"/>
          </w:tcPr>
          <w:p w:rsidR="00CB3C6F" w:rsidRPr="000C36C9" w:rsidRDefault="00CB3C6F" w:rsidP="00DC0C70">
            <w:pPr>
              <w:rPr>
                <w:rFonts w:hint="eastAsia"/>
                <w:szCs w:val="21"/>
              </w:rPr>
            </w:pPr>
          </w:p>
        </w:tc>
      </w:tr>
      <w:tr w:rsidR="00CB3C6F" w:rsidRPr="000C36C9" w:rsidTr="003C39A2">
        <w:trPr>
          <w:trHeight w:val="585"/>
        </w:trPr>
        <w:tc>
          <w:tcPr>
            <w:tcW w:w="2908" w:type="dxa"/>
            <w:shd w:val="clear" w:color="auto" w:fill="auto"/>
            <w:vAlign w:val="center"/>
          </w:tcPr>
          <w:p w:rsidR="00CB3C6F" w:rsidRPr="000C36C9" w:rsidRDefault="00CB3C6F" w:rsidP="003C39A2">
            <w:pPr>
              <w:jc w:val="center"/>
              <w:rPr>
                <w:rFonts w:hint="eastAsia"/>
                <w:szCs w:val="21"/>
              </w:rPr>
            </w:pPr>
            <w:r w:rsidRPr="000C36C9">
              <w:rPr>
                <w:rFonts w:hint="eastAsia"/>
                <w:szCs w:val="21"/>
              </w:rPr>
              <w:t>計</w:t>
            </w:r>
          </w:p>
        </w:tc>
        <w:tc>
          <w:tcPr>
            <w:tcW w:w="6928" w:type="dxa"/>
            <w:shd w:val="clear" w:color="auto" w:fill="auto"/>
          </w:tcPr>
          <w:p w:rsidR="00CB3C6F" w:rsidRPr="000C36C9" w:rsidRDefault="00CB3C6F" w:rsidP="00DC0C70">
            <w:pPr>
              <w:rPr>
                <w:rFonts w:hint="eastAsia"/>
                <w:szCs w:val="21"/>
              </w:rPr>
            </w:pPr>
          </w:p>
        </w:tc>
      </w:tr>
      <w:tr w:rsidR="00CB3C6F" w:rsidRPr="000C36C9" w:rsidTr="003C39A2">
        <w:trPr>
          <w:trHeight w:val="585"/>
        </w:trPr>
        <w:tc>
          <w:tcPr>
            <w:tcW w:w="9836" w:type="dxa"/>
            <w:gridSpan w:val="2"/>
            <w:tcBorders>
              <w:left w:val="nil"/>
              <w:bottom w:val="nil"/>
              <w:right w:val="nil"/>
            </w:tcBorders>
            <w:shd w:val="clear" w:color="auto" w:fill="auto"/>
          </w:tcPr>
          <w:p w:rsidR="00CB3C6F" w:rsidRPr="000C36C9" w:rsidRDefault="00CB3C6F" w:rsidP="00DC0C70">
            <w:pPr>
              <w:rPr>
                <w:rFonts w:hint="eastAsia"/>
                <w:szCs w:val="21"/>
              </w:rPr>
            </w:pPr>
            <w:r w:rsidRPr="000C36C9">
              <w:rPr>
                <w:rFonts w:hint="eastAsia"/>
                <w:szCs w:val="21"/>
              </w:rPr>
              <w:t>※金融機関等の融資証明を添付は要しません。</w:t>
            </w:r>
          </w:p>
        </w:tc>
      </w:tr>
    </w:tbl>
    <w:p w:rsidR="00CB3C6F" w:rsidRPr="009716FB" w:rsidRDefault="00CB3C6F" w:rsidP="00CB3C6F">
      <w:pPr>
        <w:rPr>
          <w:rFonts w:hint="eastAsia"/>
          <w:sz w:val="24"/>
        </w:rPr>
      </w:pPr>
    </w:p>
    <w:sectPr w:rsidR="00CB3C6F" w:rsidRPr="009716FB" w:rsidSect="0098254D">
      <w:pgSz w:w="11906" w:h="16838" w:code="9"/>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F0CEA" w:rsidRDefault="004F0CEA" w:rsidP="002B2935">
      <w:r>
        <w:separator/>
      </w:r>
    </w:p>
  </w:endnote>
  <w:endnote w:type="continuationSeparator" w:id="0">
    <w:p w:rsidR="004F0CEA" w:rsidRDefault="004F0CEA" w:rsidP="002B29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F0CEA" w:rsidRDefault="004F0CEA" w:rsidP="002B2935">
      <w:r>
        <w:separator/>
      </w:r>
    </w:p>
  </w:footnote>
  <w:footnote w:type="continuationSeparator" w:id="0">
    <w:p w:rsidR="004F0CEA" w:rsidRDefault="004F0CEA" w:rsidP="002B293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0EA60D9"/>
    <w:multiLevelType w:val="hybridMultilevel"/>
    <w:tmpl w:val="E1668280"/>
    <w:lvl w:ilvl="0" w:tplc="7B785212">
      <w:start w:val="3"/>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55F84786"/>
    <w:multiLevelType w:val="hybridMultilevel"/>
    <w:tmpl w:val="516E6D9A"/>
    <w:lvl w:ilvl="0" w:tplc="5C86E540">
      <w:start w:val="1"/>
      <w:numFmt w:val="decimal"/>
      <w:lvlText w:val="(%1)"/>
      <w:lvlJc w:val="left"/>
      <w:pPr>
        <w:tabs>
          <w:tab w:val="num" w:pos="780"/>
        </w:tabs>
        <w:ind w:left="780" w:hanging="360"/>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0"/>
  <w:displayHorizontalDrawingGridEvery w:val="0"/>
  <w:displayVerticalDrawingGridEvery w:val="2"/>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63CE"/>
    <w:rsid w:val="00000520"/>
    <w:rsid w:val="00002D8A"/>
    <w:rsid w:val="000338AD"/>
    <w:rsid w:val="00050B73"/>
    <w:rsid w:val="000563CE"/>
    <w:rsid w:val="000629BD"/>
    <w:rsid w:val="00065DEE"/>
    <w:rsid w:val="00080180"/>
    <w:rsid w:val="00082766"/>
    <w:rsid w:val="00083CFC"/>
    <w:rsid w:val="00084FD7"/>
    <w:rsid w:val="00087AD9"/>
    <w:rsid w:val="000C36C9"/>
    <w:rsid w:val="000C57C9"/>
    <w:rsid w:val="000C7BFB"/>
    <w:rsid w:val="000F002D"/>
    <w:rsid w:val="001025FD"/>
    <w:rsid w:val="00106BAB"/>
    <w:rsid w:val="00110FE7"/>
    <w:rsid w:val="00115FA0"/>
    <w:rsid w:val="00157F41"/>
    <w:rsid w:val="001606A7"/>
    <w:rsid w:val="0016556B"/>
    <w:rsid w:val="0018513E"/>
    <w:rsid w:val="001A65F8"/>
    <w:rsid w:val="001A76E8"/>
    <w:rsid w:val="001C2EB3"/>
    <w:rsid w:val="001D1275"/>
    <w:rsid w:val="001E0524"/>
    <w:rsid w:val="00246D06"/>
    <w:rsid w:val="00250305"/>
    <w:rsid w:val="00252528"/>
    <w:rsid w:val="00273305"/>
    <w:rsid w:val="00273AD7"/>
    <w:rsid w:val="00283A95"/>
    <w:rsid w:val="002A5B0C"/>
    <w:rsid w:val="002B2935"/>
    <w:rsid w:val="002C514E"/>
    <w:rsid w:val="002C595F"/>
    <w:rsid w:val="002E052C"/>
    <w:rsid w:val="002F027F"/>
    <w:rsid w:val="00300177"/>
    <w:rsid w:val="00303B32"/>
    <w:rsid w:val="00312825"/>
    <w:rsid w:val="00314C42"/>
    <w:rsid w:val="0033084F"/>
    <w:rsid w:val="0033401B"/>
    <w:rsid w:val="00390E7B"/>
    <w:rsid w:val="00393457"/>
    <w:rsid w:val="00393A4F"/>
    <w:rsid w:val="003B178F"/>
    <w:rsid w:val="003B28A9"/>
    <w:rsid w:val="003B44E4"/>
    <w:rsid w:val="003C201E"/>
    <w:rsid w:val="003C39A2"/>
    <w:rsid w:val="003E2F4D"/>
    <w:rsid w:val="00400B47"/>
    <w:rsid w:val="00400B6C"/>
    <w:rsid w:val="00407962"/>
    <w:rsid w:val="0045408F"/>
    <w:rsid w:val="00464368"/>
    <w:rsid w:val="004824BA"/>
    <w:rsid w:val="0048775C"/>
    <w:rsid w:val="004A48DE"/>
    <w:rsid w:val="004B27AC"/>
    <w:rsid w:val="004B4349"/>
    <w:rsid w:val="004C6E9C"/>
    <w:rsid w:val="004D3858"/>
    <w:rsid w:val="004F0CEA"/>
    <w:rsid w:val="004F40FB"/>
    <w:rsid w:val="00503E9F"/>
    <w:rsid w:val="00530382"/>
    <w:rsid w:val="00535ED4"/>
    <w:rsid w:val="005535FD"/>
    <w:rsid w:val="00574BDD"/>
    <w:rsid w:val="00593507"/>
    <w:rsid w:val="005B4E36"/>
    <w:rsid w:val="005C42B8"/>
    <w:rsid w:val="005C4C79"/>
    <w:rsid w:val="005E13B1"/>
    <w:rsid w:val="005E2E36"/>
    <w:rsid w:val="005F2259"/>
    <w:rsid w:val="006074C0"/>
    <w:rsid w:val="0062560B"/>
    <w:rsid w:val="00654015"/>
    <w:rsid w:val="006D6569"/>
    <w:rsid w:val="006E17B4"/>
    <w:rsid w:val="006F7344"/>
    <w:rsid w:val="00705926"/>
    <w:rsid w:val="007060E6"/>
    <w:rsid w:val="007076BB"/>
    <w:rsid w:val="0071473F"/>
    <w:rsid w:val="00717A9D"/>
    <w:rsid w:val="0073013C"/>
    <w:rsid w:val="00731340"/>
    <w:rsid w:val="007422C5"/>
    <w:rsid w:val="007532D7"/>
    <w:rsid w:val="00756C6B"/>
    <w:rsid w:val="00757D6A"/>
    <w:rsid w:val="00766DBC"/>
    <w:rsid w:val="00775F50"/>
    <w:rsid w:val="00783D91"/>
    <w:rsid w:val="00785780"/>
    <w:rsid w:val="007877E6"/>
    <w:rsid w:val="00791BAB"/>
    <w:rsid w:val="007944BA"/>
    <w:rsid w:val="007B3B8B"/>
    <w:rsid w:val="007B6F7D"/>
    <w:rsid w:val="007D1A92"/>
    <w:rsid w:val="007D2E69"/>
    <w:rsid w:val="007D496D"/>
    <w:rsid w:val="00802A63"/>
    <w:rsid w:val="00811F32"/>
    <w:rsid w:val="00822D4F"/>
    <w:rsid w:val="00825B68"/>
    <w:rsid w:val="00857C67"/>
    <w:rsid w:val="008604A5"/>
    <w:rsid w:val="008D2840"/>
    <w:rsid w:val="008E15C6"/>
    <w:rsid w:val="008F6632"/>
    <w:rsid w:val="0090420E"/>
    <w:rsid w:val="00925E9E"/>
    <w:rsid w:val="009431D1"/>
    <w:rsid w:val="009448D3"/>
    <w:rsid w:val="00944CDB"/>
    <w:rsid w:val="00957F77"/>
    <w:rsid w:val="009644B5"/>
    <w:rsid w:val="0098254D"/>
    <w:rsid w:val="009918F2"/>
    <w:rsid w:val="009D0B8E"/>
    <w:rsid w:val="009D1A7C"/>
    <w:rsid w:val="009D44AE"/>
    <w:rsid w:val="009E3C97"/>
    <w:rsid w:val="009E70BF"/>
    <w:rsid w:val="009E7599"/>
    <w:rsid w:val="009F188C"/>
    <w:rsid w:val="00A01CA9"/>
    <w:rsid w:val="00A136D8"/>
    <w:rsid w:val="00A2405A"/>
    <w:rsid w:val="00A50032"/>
    <w:rsid w:val="00A56737"/>
    <w:rsid w:val="00A67EDA"/>
    <w:rsid w:val="00A72BED"/>
    <w:rsid w:val="00A734D1"/>
    <w:rsid w:val="00A757BE"/>
    <w:rsid w:val="00A83034"/>
    <w:rsid w:val="00A8621E"/>
    <w:rsid w:val="00A95A05"/>
    <w:rsid w:val="00AB03CF"/>
    <w:rsid w:val="00AC53FC"/>
    <w:rsid w:val="00AD06C0"/>
    <w:rsid w:val="00AE0893"/>
    <w:rsid w:val="00B129CC"/>
    <w:rsid w:val="00B2049A"/>
    <w:rsid w:val="00B2783A"/>
    <w:rsid w:val="00B3027F"/>
    <w:rsid w:val="00B34919"/>
    <w:rsid w:val="00B65880"/>
    <w:rsid w:val="00B85B52"/>
    <w:rsid w:val="00B90F8E"/>
    <w:rsid w:val="00C02722"/>
    <w:rsid w:val="00C10CD2"/>
    <w:rsid w:val="00C3730F"/>
    <w:rsid w:val="00C43AC2"/>
    <w:rsid w:val="00C60A75"/>
    <w:rsid w:val="00C84925"/>
    <w:rsid w:val="00CA251A"/>
    <w:rsid w:val="00CB0B9B"/>
    <w:rsid w:val="00CB3C6F"/>
    <w:rsid w:val="00CF5498"/>
    <w:rsid w:val="00D0332C"/>
    <w:rsid w:val="00D16C52"/>
    <w:rsid w:val="00D375E7"/>
    <w:rsid w:val="00D4667A"/>
    <w:rsid w:val="00D760C3"/>
    <w:rsid w:val="00D84E46"/>
    <w:rsid w:val="00D84EA8"/>
    <w:rsid w:val="00D86838"/>
    <w:rsid w:val="00D8780D"/>
    <w:rsid w:val="00DA764D"/>
    <w:rsid w:val="00DC0C70"/>
    <w:rsid w:val="00DC51A0"/>
    <w:rsid w:val="00DD3C90"/>
    <w:rsid w:val="00DE049E"/>
    <w:rsid w:val="00DE04DA"/>
    <w:rsid w:val="00DE10B7"/>
    <w:rsid w:val="00DE520A"/>
    <w:rsid w:val="00DF7619"/>
    <w:rsid w:val="00E027B6"/>
    <w:rsid w:val="00E10DF4"/>
    <w:rsid w:val="00E11874"/>
    <w:rsid w:val="00E2007A"/>
    <w:rsid w:val="00E24026"/>
    <w:rsid w:val="00E71D86"/>
    <w:rsid w:val="00E7477B"/>
    <w:rsid w:val="00E91203"/>
    <w:rsid w:val="00EA3FD6"/>
    <w:rsid w:val="00EA6E7F"/>
    <w:rsid w:val="00EA7C63"/>
    <w:rsid w:val="00EB67CF"/>
    <w:rsid w:val="00EE0ED4"/>
    <w:rsid w:val="00EE53FB"/>
    <w:rsid w:val="00EF410B"/>
    <w:rsid w:val="00F449B2"/>
    <w:rsid w:val="00F5551A"/>
    <w:rsid w:val="00F6705D"/>
    <w:rsid w:val="00F7645E"/>
    <w:rsid w:val="00F76BE4"/>
    <w:rsid w:val="00FA7F14"/>
    <w:rsid w:val="00FB3621"/>
    <w:rsid w:val="00FC391C"/>
    <w:rsid w:val="00FD4DAD"/>
    <w:rsid w:val="00FE7AB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1"/>
    </o:shapelayout>
  </w:shapeDefaults>
  <w:decimalSymbol w:val="."/>
  <w:listSeparator w:val=","/>
  <w15:chartTrackingRefBased/>
  <w15:docId w15:val="{16EC531B-6BEF-41F2-882A-72D35EA393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00177"/>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table" w:styleId="a3">
    <w:name w:val="Table Grid"/>
    <w:basedOn w:val="a1"/>
    <w:rsid w:val="00FD4DAD"/>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rsid w:val="002B2935"/>
    <w:pPr>
      <w:tabs>
        <w:tab w:val="center" w:pos="4252"/>
        <w:tab w:val="right" w:pos="8504"/>
      </w:tabs>
      <w:snapToGrid w:val="0"/>
    </w:pPr>
  </w:style>
  <w:style w:type="character" w:customStyle="1" w:styleId="a5">
    <w:name w:val="ヘッダー (文字)"/>
    <w:link w:val="a4"/>
    <w:rsid w:val="002B2935"/>
    <w:rPr>
      <w:kern w:val="2"/>
      <w:sz w:val="21"/>
      <w:szCs w:val="24"/>
    </w:rPr>
  </w:style>
  <w:style w:type="paragraph" w:styleId="a6">
    <w:name w:val="footer"/>
    <w:basedOn w:val="a"/>
    <w:link w:val="a7"/>
    <w:rsid w:val="002B2935"/>
    <w:pPr>
      <w:tabs>
        <w:tab w:val="center" w:pos="4252"/>
        <w:tab w:val="right" w:pos="8504"/>
      </w:tabs>
      <w:snapToGrid w:val="0"/>
    </w:pPr>
  </w:style>
  <w:style w:type="character" w:customStyle="1" w:styleId="a7">
    <w:name w:val="フッター (文字)"/>
    <w:link w:val="a6"/>
    <w:rsid w:val="002B2935"/>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44</Pages>
  <Words>4985</Words>
  <Characters>28421</Characters>
  <Application>Microsoft Office Word</Application>
  <DocSecurity>0</DocSecurity>
  <Lines>236</Lines>
  <Paragraphs>66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別記様式第○号（規格A４）（第○条関係）</vt:lpstr>
      <vt:lpstr>別記様式第○号（規格A４）（第○条関係）</vt:lpstr>
    </vt:vector>
  </TitlesOfParts>
  <Company/>
  <LinksUpToDate>false</LinksUpToDate>
  <CharactersWithSpaces>33340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別記様式第○号（規格A４）（第○条関係）</dc:title>
  <dc:subject/>
  <dc:creator>高崎市</dc:creator>
  <cp:keywords/>
  <cp:lastModifiedBy>田島 寛之</cp:lastModifiedBy>
  <cp:revision>2</cp:revision>
  <cp:lastPrinted>2016-11-06T23:44:00Z</cp:lastPrinted>
  <dcterms:created xsi:type="dcterms:W3CDTF">2022-08-19T00:46:00Z</dcterms:created>
  <dcterms:modified xsi:type="dcterms:W3CDTF">2022-08-19T00:46:00Z</dcterms:modified>
</cp:coreProperties>
</file>