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0B7B51">
        <w:trPr>
          <w:cantSplit/>
          <w:trHeight w:val="1445"/>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292AD0" w:rsidRPr="009B72BE" w:rsidTr="00D635D3">
        <w:trPr>
          <w:cantSplit/>
          <w:trHeight w:val="1048"/>
        </w:trPr>
        <w:tc>
          <w:tcPr>
            <w:tcW w:w="3402" w:type="dxa"/>
            <w:gridSpan w:val="3"/>
            <w:vAlign w:val="center"/>
          </w:tcPr>
          <w:p w:rsidR="00292AD0" w:rsidRPr="009B72BE" w:rsidRDefault="00292AD0" w:rsidP="00292AD0">
            <w:pPr>
              <w:jc w:val="distribute"/>
            </w:pPr>
            <w:r w:rsidRPr="009B72BE">
              <w:rPr>
                <w:rFonts w:hint="eastAsia"/>
              </w:rPr>
              <w:t>備考</w:t>
            </w:r>
          </w:p>
        </w:tc>
        <w:tc>
          <w:tcPr>
            <w:tcW w:w="5103" w:type="dxa"/>
            <w:gridSpan w:val="2"/>
            <w:vAlign w:val="center"/>
          </w:tcPr>
          <w:p w:rsidR="00292AD0" w:rsidRPr="009E2385" w:rsidRDefault="00292AD0" w:rsidP="00292AD0">
            <w:pPr>
              <w:adjustRightInd w:val="0"/>
              <w:spacing w:afterLines="150" w:after="501" w:line="240" w:lineRule="atLeast"/>
            </w:pPr>
            <w:r>
              <w:rPr>
                <w:rFonts w:hint="eastAsia"/>
              </w:rPr>
              <w:t>営業所TEL：          担当者TEL：</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9B72BE" w:rsidRPr="009B72BE" w:rsidTr="00B306D7">
        <w:trPr>
          <w:cantSplit/>
          <w:trHeight w:val="640"/>
        </w:trPr>
        <w:tc>
          <w:tcPr>
            <w:tcW w:w="3544" w:type="dxa"/>
            <w:tcBorders>
              <w:top w:val="nil"/>
              <w:left w:val="nil"/>
              <w:bottom w:val="nil"/>
              <w:right w:val="nil"/>
            </w:tcBorders>
            <w:vAlign w:val="center"/>
          </w:tcPr>
          <w:p w:rsidR="00D10DE8" w:rsidRPr="009B72BE" w:rsidRDefault="002F2EAA" w:rsidP="00D10DE8">
            <w:pPr>
              <w:jc w:val="right"/>
            </w:pPr>
            <w:r>
              <w:rPr>
                <w:noProof/>
              </w:rPr>
              <w:pict>
                <v:group id="_x0000_s1026" style="position:absolute;left:0;text-align:left;margin-left:176.15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176.9pt;margin-top:33.5pt;width:106pt;height:26pt;z-index:251661312"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2835"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B306D7">
        <w:trPr>
          <w:cantSplit/>
          <w:trHeight w:val="640"/>
        </w:trPr>
        <w:tc>
          <w:tcPr>
            <w:tcW w:w="3544"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2835"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873FEC" w:rsidP="00B306D7">
            <w:pPr>
              <w:jc w:val="distribute"/>
            </w:pPr>
            <w:r w:rsidRPr="009B72BE">
              <w:rPr>
                <w:rFonts w:hint="eastAsia"/>
              </w:rPr>
              <w:t xml:space="preserve">　</w:t>
            </w:r>
            <w:r w:rsidR="00B306D7">
              <w:rPr>
                <w:rFonts w:hint="eastAsia"/>
              </w:rPr>
              <w:t xml:space="preserve">　高崎市長</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7"/>
          <w:pgSz w:w="11906" w:h="16838" w:code="9"/>
          <w:pgMar w:top="1701" w:right="1701" w:bottom="1701" w:left="1701" w:header="284" w:footer="284" w:gutter="0"/>
          <w:cols w:space="425"/>
          <w:docGrid w:type="linesAndChars" w:linePitch="334" w:charSpace="-113"/>
        </w:sectPr>
      </w:pPr>
    </w:p>
    <w:p w:rsidR="00AA1940" w:rsidRPr="009B72BE" w:rsidRDefault="0053423D" w:rsidP="002F2EAA">
      <w:pPr>
        <w:spacing w:beforeLines="30" w:before="100" w:line="23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2F2EAA">
      <w:pPr>
        <w:spacing w:beforeLines="30" w:before="100" w:line="23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2F2EAA">
      <w:pPr>
        <w:spacing w:beforeLines="30" w:before="100" w:line="23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2F2EAA">
      <w:pPr>
        <w:spacing w:beforeLines="30" w:before="100" w:line="23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2F2EAA">
      <w:pPr>
        <w:spacing w:beforeLines="30" w:before="100" w:line="23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bookmarkStart w:id="0" w:name="_GoBack"/>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w:t>
      </w:r>
      <w:bookmarkEnd w:id="0"/>
      <w:r w:rsidR="00AA1940" w:rsidRPr="009B72BE">
        <w:rPr>
          <w:rFonts w:hint="eastAsia"/>
        </w:rPr>
        <w:t>ずれに該当するかを記載し、該当しないときは「なし」と記載すること。</w:t>
      </w:r>
    </w:p>
    <w:p w:rsidR="00AA1940" w:rsidRPr="009B72BE" w:rsidRDefault="005519BE" w:rsidP="002F2EAA">
      <w:pPr>
        <w:spacing w:beforeLines="30" w:before="100" w:line="23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B7B51"/>
    <w:rsid w:val="000D0E7E"/>
    <w:rsid w:val="00130E7B"/>
    <w:rsid w:val="00135879"/>
    <w:rsid w:val="001658B9"/>
    <w:rsid w:val="001745D3"/>
    <w:rsid w:val="001B1455"/>
    <w:rsid w:val="001E7437"/>
    <w:rsid w:val="001F590D"/>
    <w:rsid w:val="00235F29"/>
    <w:rsid w:val="00292AD0"/>
    <w:rsid w:val="002C7922"/>
    <w:rsid w:val="002D2338"/>
    <w:rsid w:val="002F2EAA"/>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8C41E2"/>
    <w:rsid w:val="009A4F6B"/>
    <w:rsid w:val="009B1536"/>
    <w:rsid w:val="009B72BE"/>
    <w:rsid w:val="00A03986"/>
    <w:rsid w:val="00A431A6"/>
    <w:rsid w:val="00A6549B"/>
    <w:rsid w:val="00A73D7B"/>
    <w:rsid w:val="00AA1940"/>
    <w:rsid w:val="00B10DDA"/>
    <w:rsid w:val="00B306D7"/>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CD811E9-F78E-4CE3-9E8B-5385436F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20</cp:revision>
  <cp:lastPrinted>2020-11-20T08:48:00Z</cp:lastPrinted>
  <dcterms:created xsi:type="dcterms:W3CDTF">2020-08-14T07:21:00Z</dcterms:created>
  <dcterms:modified xsi:type="dcterms:W3CDTF">2023-08-09T08:09:00Z</dcterms:modified>
</cp:coreProperties>
</file>