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1E" w:rsidRDefault="007B072C" w:rsidP="00904A99">
      <w:pPr>
        <w:wordWrap w:val="0"/>
        <w:jc w:val="right"/>
      </w:pPr>
      <w:r>
        <w:rPr>
          <w:rFonts w:hint="eastAsia"/>
        </w:rPr>
        <w:t>作成例</w:t>
      </w:r>
      <w:r w:rsidR="00904A99">
        <w:rPr>
          <w:rFonts w:hint="eastAsia"/>
        </w:rPr>
        <w:t xml:space="preserve">　</w:t>
      </w:r>
    </w:p>
    <w:p w:rsidR="007B072C" w:rsidRDefault="007B072C"/>
    <w:p w:rsidR="007B072C" w:rsidRPr="007B072C" w:rsidRDefault="007B072C" w:rsidP="007B072C">
      <w:pPr>
        <w:jc w:val="center"/>
        <w:rPr>
          <w:sz w:val="40"/>
          <w:szCs w:val="40"/>
        </w:rPr>
      </w:pPr>
      <w:r w:rsidRPr="007B072C">
        <w:rPr>
          <w:rFonts w:hint="eastAsia"/>
          <w:sz w:val="40"/>
          <w:szCs w:val="40"/>
        </w:rPr>
        <w:t>組織図</w:t>
      </w:r>
    </w:p>
    <w:p w:rsidR="007B072C" w:rsidRDefault="00CD3BDD">
      <w:r w:rsidRPr="00CD3BDD">
        <w:rPr>
          <w:rFonts w:hint="eastAsia"/>
          <w:noProof/>
        </w:rPr>
        <w:drawing>
          <wp:anchor distT="0" distB="0" distL="114300" distR="114300" simplePos="0" relativeHeight="251658240" behindDoc="0" locked="0" layoutInCell="1" allowOverlap="1" wp14:anchorId="19515C9D" wp14:editId="615ABCFD">
            <wp:simplePos x="0" y="0"/>
            <wp:positionH relativeFrom="column">
              <wp:posOffset>-41910</wp:posOffset>
            </wp:positionH>
            <wp:positionV relativeFrom="paragraph">
              <wp:posOffset>182245</wp:posOffset>
            </wp:positionV>
            <wp:extent cx="5939155" cy="2195830"/>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155"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3BDD" w:rsidRDefault="00CD3BDD"/>
    <w:p w:rsidR="00CD3BDD" w:rsidRDefault="00CD3BDD"/>
    <w:p w:rsidR="00CD3BDD" w:rsidRDefault="00CD3BDD"/>
    <w:p w:rsidR="00CD3BDD" w:rsidRDefault="00CD3BDD"/>
    <w:p w:rsidR="00CD3BDD" w:rsidRDefault="00CD3BDD"/>
    <w:p w:rsidR="00CD3BDD" w:rsidRDefault="00CD3BDD"/>
    <w:p w:rsidR="00CD3BDD" w:rsidRDefault="00CD3BDD"/>
    <w:p w:rsidR="00CD3BDD" w:rsidRDefault="00CD3BDD"/>
    <w:p w:rsidR="00CD3BDD" w:rsidRDefault="00CD3BDD"/>
    <w:p w:rsidR="00CD3BDD" w:rsidRDefault="00CD3BDD"/>
    <w:p w:rsidR="007B072C" w:rsidRDefault="007D2EE7" w:rsidP="00CD3BDD">
      <w:pPr>
        <w:ind w:firstLineChars="100" w:firstLine="210"/>
      </w:pPr>
      <w:r>
        <w:rPr>
          <w:rFonts w:hint="eastAsia"/>
        </w:rPr>
        <w:t>上記役員のうち、□で囲まれた者が、</w:t>
      </w:r>
      <w:r w:rsidR="00E264DA" w:rsidRPr="00E264DA">
        <w:rPr>
          <w:rFonts w:hint="eastAsia"/>
        </w:rPr>
        <w:t>医薬品、医療機器等の品質、有効性及び安全性の確保等に関する法律</w:t>
      </w:r>
      <w:r w:rsidR="00CD3BDD" w:rsidRPr="00E264DA">
        <w:rPr>
          <w:rFonts w:hint="eastAsia"/>
        </w:rPr>
        <w:t>に係る</w:t>
      </w:r>
      <w:r w:rsidR="00DC3674">
        <w:rPr>
          <w:rFonts w:hint="eastAsia"/>
        </w:rPr>
        <w:t>業務に責任を有する</w:t>
      </w:r>
      <w:r w:rsidR="00CD3BDD" w:rsidRPr="00E264DA">
        <w:rPr>
          <w:rFonts w:hint="eastAsia"/>
        </w:rPr>
        <w:t>役員であることに相違</w:t>
      </w:r>
      <w:r w:rsidR="00CD3BDD">
        <w:rPr>
          <w:rFonts w:hint="eastAsia"/>
        </w:rPr>
        <w:t>ありません。</w:t>
      </w:r>
    </w:p>
    <w:p w:rsidR="00CD3BDD" w:rsidRDefault="00CB032A" w:rsidP="00A96699">
      <w:pPr>
        <w:ind w:firstLineChars="200" w:firstLine="420"/>
      </w:pPr>
      <w:r>
        <w:rPr>
          <w:rFonts w:hint="eastAsia"/>
        </w:rPr>
        <w:t xml:space="preserve">　　年　　月　　日</w:t>
      </w:r>
    </w:p>
    <w:p w:rsidR="00CD3BDD" w:rsidRDefault="00CD3BDD"/>
    <w:p w:rsidR="00CB032A" w:rsidRDefault="00CB032A" w:rsidP="00CB032A">
      <w:pPr>
        <w:wordWrap w:val="0"/>
        <w:jc w:val="right"/>
      </w:pPr>
      <w:r>
        <w:rPr>
          <w:rFonts w:hint="eastAsia"/>
        </w:rPr>
        <w:t xml:space="preserve">高崎市高松町５番地２８　　</w:t>
      </w:r>
    </w:p>
    <w:p w:rsidR="00CB032A" w:rsidRDefault="00CB032A" w:rsidP="00CB032A">
      <w:pPr>
        <w:wordWrap w:val="0"/>
        <w:jc w:val="right"/>
      </w:pPr>
      <w:r>
        <w:rPr>
          <w:rFonts w:hint="eastAsia"/>
        </w:rPr>
        <w:t xml:space="preserve">○○株式会社　　　　　</w:t>
      </w:r>
    </w:p>
    <w:p w:rsidR="00CB032A" w:rsidRDefault="00CB032A" w:rsidP="00CB032A">
      <w:pPr>
        <w:wordWrap w:val="0"/>
        <w:jc w:val="right"/>
      </w:pPr>
      <w:r>
        <w:rPr>
          <w:rFonts w:hint="eastAsia"/>
        </w:rPr>
        <w:t>代表取締役　高崎</w:t>
      </w:r>
      <w:r w:rsidR="00E50995">
        <w:rPr>
          <w:rFonts w:hint="eastAsia"/>
        </w:rPr>
        <w:t>花子</w:t>
      </w:r>
      <w:r w:rsidR="001A2F75">
        <w:rPr>
          <w:rFonts w:hint="eastAsia"/>
        </w:rPr>
        <w:t xml:space="preserve">　　　</w:t>
      </w:r>
    </w:p>
    <w:p w:rsidR="00CB032A" w:rsidRDefault="00816178">
      <w:r>
        <w:rPr>
          <w:rFonts w:hint="eastAsia"/>
          <w:noProof/>
        </w:rPr>
        <mc:AlternateContent>
          <mc:Choice Requires="wps">
            <w:drawing>
              <wp:anchor distT="0" distB="0" distL="114300" distR="114300" simplePos="0" relativeHeight="251661312" behindDoc="0" locked="0" layoutInCell="1" allowOverlap="1" wp14:anchorId="4EA57CCE" wp14:editId="3DB1D336">
                <wp:simplePos x="0" y="0"/>
                <wp:positionH relativeFrom="column">
                  <wp:posOffset>5953125</wp:posOffset>
                </wp:positionH>
                <wp:positionV relativeFrom="paragraph">
                  <wp:posOffset>9134475</wp:posOffset>
                </wp:positionV>
                <wp:extent cx="609600" cy="619125"/>
                <wp:effectExtent l="0" t="0" r="0" b="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AB3095" id="円/楕円 5" o:spid="_x0000_s1026" style="position:absolute;left:0;text-align:left;margin-left:468.75pt;margin-top:719.25pt;width:4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VxfwIAAO8EAAAOAAAAZHJzL2Uyb0RvYy54bWysVFGO0zAQ/UfiDpb/u0lK2m2iTVerpkFI&#10;C6y0cAA3dhoLxza223RB+7s34AgcDc7B2GlLy/4gRD6csccevzfzxlfXu06gLTOWK1ng5CLGiMla&#10;US7XBf74oRrNMLKOSEqEkqzAD8zi6/nLF1e9ztlYtUpQZhAEkTbvdYFb53QeRbZuWUfshdJMgrNR&#10;piMOpmYdUUN6iN6JaBzH06hXhmqjamYtrJaDE89D/KZhtXvfNJY5JAoM2FwYTRhXfozmVyRfG6Jb&#10;Xu9hkH9A0REu4dJjqJI4gjaGPwvV8dooqxp3UasuUk3DaxY4AJsk/oPNfUs0C1wgOVYf02T/X9j6&#10;3fbOIE4LPMFIkg5K9OPpKfr5/Rv80MTnp9c2h233+s54hlbfqvqTRVItWiLX7MYY1beMUECV+P3R&#10;2QE/sXAUrfq3ikJ4snEqpGrXmM4HhCSgXajIw7EibOdQDYvTOJvGULcaXNMkS8YBUUTyw2FtrHvN&#10;VIe8UWAmBNfW54zkZHtrncdD8sMuvyxVxYUIdRcS9QXOJhA1MFOCU+8ME7NeLYRBWwLKqaoYvkAO&#10;EnC6zaiNpCGYT8FybzvCxWDD5UL6eMAI4OytQRpfszhbzpazdJSOp8tRGpfl6KZapKNplVxOylfl&#10;YlEmjx5akuYtp5RJj+4g0yT9OxnsG2YQ2FGoZyzsOdkKvudko3MYIbHA6vAP7ELtfbkH2awUfYDS&#10;GzX0HbwTYLTKfMGoh54rsP28IYZhJN5IkM9lOs5Ahi5MZrMMCm9OHasTB5E1BCqww2gwF25o6402&#10;fN3CPUkoqlQ3ILiGByV4MQ6Y9jKFrgr49y+Ab9vTedj1+52a/wIAAP//AwBQSwMEFAAGAAgAAAAh&#10;AOSraBDhAAAADgEAAA8AAABkcnMvZG93bnJldi54bWxMj8FOwzAQRO9I/IO1SNyoTUNKCXGqCokD&#10;4oBo4cDNjZc4EK/T2G3C37M9wW1W8zQ7U64m34kjDrENpOF6pkAg1cG21Gh42z5eLUHEZMiaLhBq&#10;+MEIq+r8rDSFDSO94nGTGsEhFAujwaXUF1LG2qE3cRZ6JPY+w+BN4nNopB3MyOG+k3OlFtKblviD&#10;Mz0+OKy/NwevwX889c8+x/V8dC/br3ez7xvaa315Ma3vQSSc0h8Mp/pcHSrutAsHslF0Gu6y25xR&#10;Nm6yJasTorKM1Y5Vni0UyKqU/2dUvwAAAP//AwBQSwECLQAUAAYACAAAACEAtoM4kv4AAADhAQAA&#10;EwAAAAAAAAAAAAAAAAAAAAAAW0NvbnRlbnRfVHlwZXNdLnhtbFBLAQItABQABgAIAAAAIQA4/SH/&#10;1gAAAJQBAAALAAAAAAAAAAAAAAAAAC8BAABfcmVscy8ucmVsc1BLAQItABQABgAIAAAAIQBLnxVx&#10;fwIAAO8EAAAOAAAAAAAAAAAAAAAAAC4CAABkcnMvZTJvRG9jLnhtbFBLAQItABQABgAIAAAAIQDk&#10;q2gQ4QAAAA4BAAAPAAAAAAAAAAAAAAAAANkEAABkcnMvZG93bnJldi54bWxQSwUGAAAAAAQABADz&#10;AAAA5wUAAAAA&#10;" filled="f" strokecolor="red">
                <v:textbox inset="5.85pt,.7pt,5.85pt,.7pt"/>
              </v:oval>
            </w:pict>
          </mc:Fallback>
        </mc:AlternateContent>
      </w:r>
      <w:r>
        <w:rPr>
          <w:rFonts w:hint="eastAsia"/>
          <w:noProof/>
        </w:rPr>
        <mc:AlternateContent>
          <mc:Choice Requires="wps">
            <w:drawing>
              <wp:anchor distT="0" distB="0" distL="114300" distR="114300" simplePos="0" relativeHeight="251660288" behindDoc="0" locked="0" layoutInCell="1" allowOverlap="1" wp14:anchorId="6A00996E" wp14:editId="340AF07F">
                <wp:simplePos x="0" y="0"/>
                <wp:positionH relativeFrom="column">
                  <wp:posOffset>5953125</wp:posOffset>
                </wp:positionH>
                <wp:positionV relativeFrom="paragraph">
                  <wp:posOffset>9134475</wp:posOffset>
                </wp:positionV>
                <wp:extent cx="609600" cy="619125"/>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8542C" id="円/楕円 4" o:spid="_x0000_s1026" style="position:absolute;left:0;text-align:left;margin-left:468.75pt;margin-top:719.25pt;width:4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rqfgIAAO8EAAAOAAAAZHJzL2Uyb0RvYy54bWysVFGO0zAQ/UfiDpb/u0lK2m2ipquqaRDS&#10;AistHMBNnMbCsY3tNl3Q/u4NOAJHg3MwdtLSsj8IkQ9n7LGf58288fzm0HK0p9owKTIcXYUYUVHK&#10;iolthj9+KEYzjIwloiJcCprhB2rwzeLli3mnUjqWjeQV1QhAhEk7leHGWpUGgSkb2hJzJRUV4Kyl&#10;bomFqd4GlSYdoLc8GIfhNOikrpSWJTUGVvPeiRcev65pad/XtaEW8QxDbNaP2o8bNwaLOUm3mqiG&#10;lUMY5B+iaAkTcOkJKieWoJ1mz6BaVmppZG2vStkGsq5ZST0HYBOFf7C5b4iingskx6hTmsz/gy3f&#10;7e80YlWGY4wEaaFEP56egp/fv8EPxS4/nTIpbLtXd9oxNOpWlp8MEnLVELGlS61l11BSQVSR2x9c&#10;HHATA0fRpnsrK4AnOyt9qg61bh0gJAEdfEUeThWhB4tKWJyGyTSEupXgmkZJNJ74G0h6PKy0sa+p&#10;bJEzMkw5Z8q4nJGU7G+NdfGQ9LjLLQtZMM593blAXYaTCaB6ZpKzyjn9RG83K67RnoByiiKEb7ja&#10;nG/TcicqD+ZSsB5sSxjvbbicC4cHjCCcweql8TUJk/VsPYtH8Xi6HsVhno+WxSoeTYvoepK/yler&#10;PHp0oUVx2rCqosJFd5RpFP+dDIaG6QV2EuoFC3NJtoDvOdngMgyfWGB1/Ht2vvau3L1sNrJ6gNJr&#10;2fcdvBNgNFJ/waiDnsuw+bwjmmLE3wiQz3U8TibQpH4ymyVQeH3u2Jw5iCgBKMMWo95c2b6td0qz&#10;bQP3RL6oQi5BcDXzSnBi7GMaZApd5eMfXgDXtudzv+v3O7X4BQAA//8DAFBLAwQUAAYACAAAACEA&#10;5KtoEOEAAAAOAQAADwAAAGRycy9kb3ducmV2LnhtbEyPwU7DMBBE70j8g7VI3KhNQ0oJcaoKiQPi&#10;gGjhwM2NlzgQr9PYbcLfsz3BbVbzNDtTribfiSMOsQ2k4XqmQCDVwbbUaHjbPl4tQcRkyJouEGr4&#10;wQir6vysNIUNI73icZMawSEUC6PBpdQXUsbaoTdxFnok9j7D4E3ic2ikHczI4b6Tc6UW0puW+IMz&#10;PT44rL83B6/Bfzz1zz7H9Xx0L9uvd7PvG9prfXkxre9BJJzSHwyn+lwdKu60CweyUXQa7rLbnFE2&#10;brIlqxOisozVjlWeLRTIqpT/Z1S/AAAA//8DAFBLAQItABQABgAIAAAAIQC2gziS/gAAAOEBAAAT&#10;AAAAAAAAAAAAAAAAAAAAAABbQ29udGVudF9UeXBlc10ueG1sUEsBAi0AFAAGAAgAAAAhADj9If/W&#10;AAAAlAEAAAsAAAAAAAAAAAAAAAAALwEAAF9yZWxzLy5yZWxzUEsBAi0AFAAGAAgAAAAhAJiBSup+&#10;AgAA7wQAAA4AAAAAAAAAAAAAAAAALgIAAGRycy9lMm9Eb2MueG1sUEsBAi0AFAAGAAgAAAAhAOSr&#10;aBDhAAAADgEAAA8AAAAAAAAAAAAAAAAA2AQAAGRycy9kb3ducmV2LnhtbFBLBQYAAAAABAAEAPMA&#10;AADmBQAAAAA=&#10;" filled="f" strokecolor="red">
                <v:textbox inset="5.85pt,.7pt,5.85pt,.7pt"/>
              </v:oval>
            </w:pict>
          </mc:Fallback>
        </mc:AlternateContent>
      </w:r>
      <w:r>
        <w:rPr>
          <w:rFonts w:hint="eastAsia"/>
          <w:noProof/>
        </w:rPr>
        <mc:AlternateContent>
          <mc:Choice Requires="wps">
            <w:drawing>
              <wp:anchor distT="0" distB="0" distL="114300" distR="114300" simplePos="0" relativeHeight="251659264" behindDoc="0" locked="0" layoutInCell="1" allowOverlap="1" wp14:anchorId="22B90251" wp14:editId="2E9AB086">
                <wp:simplePos x="0" y="0"/>
                <wp:positionH relativeFrom="column">
                  <wp:posOffset>5953125</wp:posOffset>
                </wp:positionH>
                <wp:positionV relativeFrom="paragraph">
                  <wp:posOffset>9134475</wp:posOffset>
                </wp:positionV>
                <wp:extent cx="609600" cy="619125"/>
                <wp:effectExtent l="0" t="0" r="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1370D" id="円/楕円 3" o:spid="_x0000_s1026" style="position:absolute;left:0;text-align:left;margin-left:468.75pt;margin-top:719.25pt;width:48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WcfwIAAO8EAAAOAAAAZHJzL2Uyb0RvYy54bWysVFGO0zAQ/UfiDpb/2yRt2m2iTVerpkFI&#10;C6y0cAA3cRoLxza223RB/O4NOAJHg3MwdtLSsj8IkQ9n7LGf58288fXNoeVoT7VhUmQ4GocYUVHK&#10;iolthj+8L0YLjIwloiJcCprhR2rwzfLli+tOpXQiG8krqhGACJN2KsONtSoNAlM2tCVmLBUV4Kyl&#10;bomFqd4GlSYdoLc8mIThPOikrpSWJTUGVvPeiZcev65pad/VtaEW8QxDbNaP2o8bNwbLa5JuNVEN&#10;K4cwyD9E0RIm4NITVE4sQTvNnkG1rNTSyNqOS9kGsq5ZST0HYBOFf7B5aIiingskx6hTmsz/gy3f&#10;7u81YlWGpxgJ0kKJfjw9BT+/f4Mfmrr8dMqksO1B3WvH0Kg7WX40SMhVQ8SW3motu4aSCqKK3P7g&#10;4oCbGDiKNt0bWQE82VnpU3WodesAIQno4CvyeKoIPVhUwuI8TOYh1K0E1zxKosnM30DS42GljX1F&#10;ZYuckWHKOVPG5YykZH9nrIuHpMddblnIgnHu684F6jKczADVM5OcVc7pJ3q7WXGN9gSUUxQhfMPV&#10;5nybljtReTCXgvVgW8J4b8PlXDg8YAThDFYvjS9JmKwX60U8iifz9SgO83x0W6zi0byIrmb5NF+t&#10;8uirCy2K04ZVFRUuuqNMo/jvZDA0TC+wk1AvWJhLsgV8z8kGl2H4xAKr49+z87V35e5ls5HVI5Re&#10;y77v4J0Ao5H6M0Yd9FyGzacd0RQj/lqAfK7iSTKDJvWTxSKBwutzx+bMQUQJQBm2GPXmyvZtvVOa&#10;bRu4J/JFFfIWBFczrwQnxj6mQabQVT7+4QVwbXs+97t+v1PLXwAAAP//AwBQSwMEFAAGAAgAAAAh&#10;AOSraBDhAAAADgEAAA8AAABkcnMvZG93bnJldi54bWxMj8FOwzAQRO9I/IO1SNyoTUNKCXGqCokD&#10;4oBo4cDNjZc4EK/T2G3C37M9wW1W8zQ7U64m34kjDrENpOF6pkAg1cG21Gh42z5eLUHEZMiaLhBq&#10;+MEIq+r8rDSFDSO94nGTGsEhFAujwaXUF1LG2qE3cRZ6JPY+w+BN4nNopB3MyOG+k3OlFtKblviD&#10;Mz0+OKy/NwevwX889c8+x/V8dC/br3ez7xvaa315Ma3vQSSc0h8Mp/pcHSrutAsHslF0Gu6y25xR&#10;Nm6yJasTorKM1Y5Vni0UyKqU/2dUvwAAAP//AwBQSwECLQAUAAYACAAAACEAtoM4kv4AAADhAQAA&#10;EwAAAAAAAAAAAAAAAAAAAAAAW0NvbnRlbnRfVHlwZXNdLnhtbFBLAQItABQABgAIAAAAIQA4/SH/&#10;1gAAAJQBAAALAAAAAAAAAAAAAAAAAC8BAABfcmVscy8ucmVsc1BLAQItABQABgAIAAAAIQAj1TWc&#10;fwIAAO8EAAAOAAAAAAAAAAAAAAAAAC4CAABkcnMvZTJvRG9jLnhtbFBLAQItABQABgAIAAAAIQDk&#10;q2gQ4QAAAA4BAAAPAAAAAAAAAAAAAAAAANkEAABkcnMvZG93bnJldi54bWxQSwUGAAAAAAQABADz&#10;AAAA5wUAAAAA&#10;" filled="f" strokecolor="red">
                <v:textbox inset="5.85pt,.7pt,5.85pt,.7pt"/>
              </v:oval>
            </w:pict>
          </mc:Fallback>
        </mc:AlternateContent>
      </w:r>
    </w:p>
    <w:p w:rsidR="00930CEC" w:rsidRDefault="00930CEC"/>
    <w:p w:rsidR="00930CEC" w:rsidRDefault="00EF0F04">
      <w:r>
        <w:rPr>
          <w:rFonts w:hint="eastAsia"/>
          <w:noProof/>
        </w:rPr>
        <mc:AlternateContent>
          <mc:Choice Requires="wps">
            <w:drawing>
              <wp:anchor distT="0" distB="0" distL="114300" distR="114300" simplePos="0" relativeHeight="251664384" behindDoc="0" locked="0" layoutInCell="1" allowOverlap="1" wp14:anchorId="5B8DD9F0" wp14:editId="6BEEC3FF">
                <wp:simplePos x="0" y="0"/>
                <wp:positionH relativeFrom="column">
                  <wp:posOffset>-308610</wp:posOffset>
                </wp:positionH>
                <wp:positionV relativeFrom="paragraph">
                  <wp:posOffset>17145</wp:posOffset>
                </wp:positionV>
                <wp:extent cx="64008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AAE5CC" id="直線コネクタ 8"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1.35pt" to="47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tywEAALcDAAAOAAAAZHJzL2Uyb0RvYy54bWysU0uOEzEQ3SNxB8t70p0RGkWtdGYxI9gg&#10;iPgcwOMuJxb+qWzSnW1YcwE4BAuQWHKYLOYaU3aSHsSMEEJsql32e1X1qqrnF4M1bAMYtXctn05q&#10;zsBJ32m3avm7t8+ezDiLSbhOGO+g5VuI/GLx+NG8Dw2c+bU3HSCjIC42fWj5OqXQVFWUa7AiTnwA&#10;R4/KoxWJXFxVHYqeoltTndX1edV77AJ6CTHS7dXhkS9KfKVApldKRUjMtJxqS8VisdfZVou5aFYo&#10;wlrLYxniH6qwQjtKOoa6EkmwD6jvhbJaoo9epYn0tvJKaQlFA6mZ1r+pebMWAYoWak4MY5vi/wsr&#10;X26WyHTXchqUE5ZGdPPl+82Pz/vdt/3HT/vd1/3uJ5vlPvUhNgS/dEs8ejEsMYseFNr8JTlsKL3d&#10;jr2FITFJl+dP63pW0wjk6a26IwaM6Tl4y/Kh5Ua7LFs0YvMiJkpG0BOEnFzIIXU5pa2BDDbuNSiS&#10;QsmmhV2WCC4Nso2g8Xfvp1kGxSrITFHamJFU/5l0xGYalMX6W+KILhm9SyPRaufxoaxpOJWqDviT&#10;6oPWLPvad9syiNIO2o6i7LjJef1+9Qv97n9b3AIAAP//AwBQSwMEFAAGAAgAAAAhAA5krKncAAAA&#10;BwEAAA8AAABkcnMvZG93bnJldi54bWxMjk1Pg0AURfcm/ofJM3HXDja1UMqjMX6sdIHowuWUeQVS&#10;5g1hpoD+ekc3ury5N+eebD+bTow0uNYyws0yAkFcWd1yjfD+9rRIQDivWKvOMiF8koN9fnmRqVTb&#10;iV9pLH0tAoRdqhAa7/tUSlc1ZJRb2p44dEc7GOVDHGqpBzUFuOnkKoo20qiWw0OjerpvqDqVZ4MQ&#10;Pz6XRT89vHwVMpZFMVqfnD4Qr6/mux0IT7P/G8OPflCHPDgd7Jm1Ex3CYp1swhRhFYMI/fZ2uwZx&#10;+M0yz+R///wbAAD//wMAUEsBAi0AFAAGAAgAAAAhALaDOJL+AAAA4QEAABMAAAAAAAAAAAAAAAAA&#10;AAAAAFtDb250ZW50X1R5cGVzXS54bWxQSwECLQAUAAYACAAAACEAOP0h/9YAAACUAQAACwAAAAAA&#10;AAAAAAAAAAAvAQAAX3JlbHMvLnJlbHNQSwECLQAUAAYACAAAACEAAvxc7csBAAC3AwAADgAAAAAA&#10;AAAAAAAAAAAuAgAAZHJzL2Uyb0RvYy54bWxQSwECLQAUAAYACAAAACEADmSsqdwAAAAHAQAADwAA&#10;AAAAAAAAAAAAAAAlBAAAZHJzL2Rvd25yZXYueG1sUEsFBgAAAAAEAAQA8wAAAC4FAAAAAA==&#10;" strokecolor="black [3040]"/>
            </w:pict>
          </mc:Fallback>
        </mc:AlternateContent>
      </w:r>
    </w:p>
    <w:p w:rsidR="009C0415" w:rsidRDefault="009C0415">
      <w:r>
        <w:rPr>
          <w:rFonts w:hint="eastAsia"/>
        </w:rPr>
        <w:t>参考</w:t>
      </w:r>
    </w:p>
    <w:p w:rsidR="009C0415" w:rsidRDefault="009C0415">
      <w:r>
        <w:rPr>
          <w:rFonts w:hint="eastAsia"/>
        </w:rPr>
        <w:t>「</w:t>
      </w:r>
      <w:r w:rsidR="00DC3674">
        <w:rPr>
          <w:rFonts w:hint="eastAsia"/>
        </w:rPr>
        <w:t>薬事の</w:t>
      </w:r>
      <w:r w:rsidR="00DC3674">
        <w:rPr>
          <w:rFonts w:hint="eastAsia"/>
        </w:rPr>
        <w:t>業務に責任を有する</w:t>
      </w:r>
      <w:r w:rsidR="00DC3674" w:rsidRPr="00E264DA">
        <w:rPr>
          <w:rFonts w:hint="eastAsia"/>
        </w:rPr>
        <w:t>役員</w:t>
      </w:r>
      <w:r>
        <w:rPr>
          <w:rFonts w:hint="eastAsia"/>
        </w:rPr>
        <w:t>」の範囲</w:t>
      </w:r>
    </w:p>
    <w:p w:rsidR="00DC3674" w:rsidRDefault="00DC3674" w:rsidP="00D84DC6">
      <w:pPr>
        <w:ind w:left="210" w:hangingChars="100" w:hanging="210"/>
      </w:pPr>
      <w:r>
        <w:rPr>
          <w:rFonts w:hint="eastAsia"/>
        </w:rPr>
        <w:t>１</w:t>
      </w:r>
      <w:r w:rsidR="009C0415">
        <w:rPr>
          <w:rFonts w:hint="eastAsia"/>
        </w:rPr>
        <w:t xml:space="preserve">　株式会社（特例有限会社を含む）</w:t>
      </w:r>
      <w:r w:rsidR="00D84DC6">
        <w:rPr>
          <w:rFonts w:hint="eastAsia"/>
        </w:rPr>
        <w:t>：会社を代表する取締役及び薬事に</w:t>
      </w:r>
      <w:r>
        <w:rPr>
          <w:rFonts w:hint="eastAsia"/>
        </w:rPr>
        <w:t>関する法令に関する業務を担当する取締役</w:t>
      </w:r>
    </w:p>
    <w:p w:rsidR="009C0415" w:rsidRDefault="00DC3674" w:rsidP="00DC3674">
      <w:pPr>
        <w:ind w:leftChars="100" w:left="210"/>
      </w:pPr>
      <w:r>
        <w:rPr>
          <w:rFonts w:ascii="ＭＳ 明朝" w:eastAsia="ＭＳ 明朝" w:hAnsi="ＭＳ 明朝" w:cs="ＭＳ 明朝" w:hint="eastAsia"/>
        </w:rPr>
        <w:t>※指名委員会等設置会社については、会社を代表する執行役及び薬事に関する法令に関する業務を担当する執行役</w:t>
      </w:r>
    </w:p>
    <w:p w:rsidR="009C0415" w:rsidRDefault="00DC3674">
      <w:r>
        <w:rPr>
          <w:rFonts w:hint="eastAsia"/>
        </w:rPr>
        <w:t>２</w:t>
      </w:r>
      <w:r w:rsidR="009C0415">
        <w:rPr>
          <w:rFonts w:hint="eastAsia"/>
        </w:rPr>
        <w:t xml:space="preserve">　</w:t>
      </w:r>
      <w:r>
        <w:rPr>
          <w:rFonts w:hint="eastAsia"/>
        </w:rPr>
        <w:t>持分会社</w:t>
      </w:r>
      <w:r w:rsidR="00642398">
        <w:rPr>
          <w:rFonts w:hint="eastAsia"/>
        </w:rPr>
        <w:t>：</w:t>
      </w:r>
      <w:r>
        <w:rPr>
          <w:rFonts w:hint="eastAsia"/>
        </w:rPr>
        <w:t>会社を代表する社員及び薬事に関する</w:t>
      </w:r>
      <w:r w:rsidR="007E1AF3">
        <w:rPr>
          <w:rFonts w:hint="eastAsia"/>
        </w:rPr>
        <w:t>法令</w:t>
      </w:r>
      <w:r>
        <w:rPr>
          <w:rFonts w:hint="eastAsia"/>
        </w:rPr>
        <w:t>に関する業務を担当する社員</w:t>
      </w:r>
    </w:p>
    <w:p w:rsidR="007B072C" w:rsidRDefault="00DC3674">
      <w:pPr>
        <w:rPr>
          <w:rFonts w:hint="eastAsia"/>
        </w:rPr>
      </w:pPr>
      <w:r>
        <w:rPr>
          <w:rFonts w:hint="eastAsia"/>
        </w:rPr>
        <w:t>３　その他の法人：上記に準ずる者</w:t>
      </w:r>
      <w:bookmarkStart w:id="0" w:name="_GoBack"/>
      <w:bookmarkEnd w:id="0"/>
      <w:r w:rsidR="00816178">
        <w:rPr>
          <w:rFonts w:hint="eastAsia"/>
          <w:noProof/>
        </w:rPr>
        <mc:AlternateContent>
          <mc:Choice Requires="wps">
            <w:drawing>
              <wp:anchor distT="0" distB="0" distL="114300" distR="114300" simplePos="0" relativeHeight="251662336" behindDoc="0" locked="0" layoutInCell="1" allowOverlap="1" wp14:anchorId="7D64C28C" wp14:editId="1D887570">
                <wp:simplePos x="0" y="0"/>
                <wp:positionH relativeFrom="column">
                  <wp:posOffset>5953125</wp:posOffset>
                </wp:positionH>
                <wp:positionV relativeFrom="paragraph">
                  <wp:posOffset>9134475</wp:posOffset>
                </wp:positionV>
                <wp:extent cx="609600" cy="619125"/>
                <wp:effectExtent l="0" t="0" r="0"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8F52F" id="円/楕円 6" o:spid="_x0000_s1026" style="position:absolute;left:0;text-align:left;margin-left:468.75pt;margin-top:719.25pt;width:48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HfwIAAO8EAAAOAAAAZHJzL2Uyb0RvYy54bWysVFGO0zAQ/UfiDpb/u0lKmm2iTVerpkFI&#10;C6y0cAA3cRoLxza223RB+7s34AgcDc7B2ElLy/4gRD6cscd+njfzxlfX+46jHdWGSZHj6CLEiIpK&#10;1kxscvzxQzmZY2QsETXhUtAcP1CDrxcvX1z1KqNT2UpeU40ARJisVzlurVVZEJiqpR0xF1JRAc5G&#10;6o5YmOpNUGvSA3rHg2kYJkEvda20rKgxsFoMTrzw+E1DK/u+aQy1iOcYYrN+1H5cuzFYXJFso4lq&#10;WTWGQf4hio4wAZceoQpiCdpq9gyqY5WWRjb2opJdIJuGVdRzADZR+Aeb+5Yo6rlAcow6psn8P9jq&#10;3e5OI1bnOMFIkA5K9OPpKfj5/Rv8UOLy0yuTwbZ7dacdQ6NuZfXJICGXLREbeqO17FtKaogqcvuD&#10;swNuYuAoWvdvZQ3wZGulT9W+0Z0DhCSgva/Iw7EidG9RBYtJmCYh1K0CVxKl0XTmbyDZ4bDSxr6m&#10;skPOyDHlnCnjckYysrs11sVDssMutyxkyTj3decC9TlOZ4DqmUnOauf0E71ZL7lGOwLKKcsQvvFq&#10;c7pNy62oPZhLwWq0LWF8sOFyLhweMIJwRmuQxtc0TFfz1TyexNNkNYnDopjclMt4kpTR5ax4VSyX&#10;RfToQovirGV1TYWL7iDTKP47GYwNMwjsKNQzFuacbAnfc7LBeRg+scDq8PfsfO1duQfZrGX9AKXX&#10;cug7eCfAaKX+glEPPZdj83lLNMWIvxEgn8t4ms6gSf1kPk+h8PrUsT5xEFEBUI4tRoO5tENbb5Vm&#10;mxbuiXxRhbwBwTXMK8GJcYhplCl0lY9/fAFc257O/a7f79TiFwAAAP//AwBQSwMEFAAGAAgAAAAh&#10;AOSraBDhAAAADgEAAA8AAABkcnMvZG93bnJldi54bWxMj8FOwzAQRO9I/IO1SNyoTUNKCXGqCokD&#10;4oBo4cDNjZc4EK/T2G3C37M9wW1W8zQ7U64m34kjDrENpOF6pkAg1cG21Gh42z5eLUHEZMiaLhBq&#10;+MEIq+r8rDSFDSO94nGTGsEhFAujwaXUF1LG2qE3cRZ6JPY+w+BN4nNopB3MyOG+k3OlFtKblviD&#10;Mz0+OKy/NwevwX889c8+x/V8dC/br3ez7xvaa315Ma3vQSSc0h8Mp/pcHSrutAsHslF0Gu6y25xR&#10;Nm6yJasTorKM1Y5Vni0UyKqU/2dUvwAAAP//AwBQSwECLQAUAAYACAAAACEAtoM4kv4AAADhAQAA&#10;EwAAAAAAAAAAAAAAAAAAAAAAW0NvbnRlbnRfVHlwZXNdLnhtbFBLAQItABQABgAIAAAAIQA4/SH/&#10;1gAAAJQBAAALAAAAAAAAAAAAAAAAAC8BAABfcmVscy8ucmVsc1BLAQItABQABgAIAAAAIQB/uoUH&#10;fwIAAO8EAAAOAAAAAAAAAAAAAAAAAC4CAABkcnMvZTJvRG9jLnhtbFBLAQItABQABgAIAAAAIQDk&#10;q2gQ4QAAAA4BAAAPAAAAAAAAAAAAAAAAANkEAABkcnMvZG93bnJldi54bWxQSwUGAAAAAAQABADz&#10;AAAA5wUAAAAA&#10;" filled="f" strokecolor="red">
                <v:textbox inset="5.85pt,.7pt,5.85pt,.7pt"/>
              </v:oval>
            </w:pict>
          </mc:Fallback>
        </mc:AlternateContent>
      </w:r>
    </w:p>
    <w:sectPr w:rsidR="007B072C" w:rsidSect="00896D8F">
      <w:pgSz w:w="11906" w:h="16838" w:code="9"/>
      <w:pgMar w:top="1418" w:right="851" w:bottom="1418" w:left="1701" w:header="851" w:footer="992" w:gutter="0"/>
      <w:cols w:space="425"/>
      <w:docGrid w:type="lines" w:linePitch="350" w:charSpace="23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EF" w:rsidRDefault="007155EF" w:rsidP="00E264DA">
      <w:r>
        <w:separator/>
      </w:r>
    </w:p>
  </w:endnote>
  <w:endnote w:type="continuationSeparator" w:id="0">
    <w:p w:rsidR="007155EF" w:rsidRDefault="007155EF" w:rsidP="00E2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EF" w:rsidRDefault="007155EF" w:rsidP="00E264DA">
      <w:r>
        <w:separator/>
      </w:r>
    </w:p>
  </w:footnote>
  <w:footnote w:type="continuationSeparator" w:id="0">
    <w:p w:rsidR="007155EF" w:rsidRDefault="007155EF" w:rsidP="00E26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323"/>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2C"/>
    <w:rsid w:val="000D2FAE"/>
    <w:rsid w:val="001A2F75"/>
    <w:rsid w:val="00307406"/>
    <w:rsid w:val="00355C5D"/>
    <w:rsid w:val="004114F5"/>
    <w:rsid w:val="005124E0"/>
    <w:rsid w:val="00642398"/>
    <w:rsid w:val="006A6ACC"/>
    <w:rsid w:val="007155EF"/>
    <w:rsid w:val="007B072C"/>
    <w:rsid w:val="007D2EE7"/>
    <w:rsid w:val="007E1AF3"/>
    <w:rsid w:val="00816178"/>
    <w:rsid w:val="00896D8F"/>
    <w:rsid w:val="00904A99"/>
    <w:rsid w:val="0093081E"/>
    <w:rsid w:val="00930CEC"/>
    <w:rsid w:val="009C0415"/>
    <w:rsid w:val="00A96699"/>
    <w:rsid w:val="00CB032A"/>
    <w:rsid w:val="00CD3BDD"/>
    <w:rsid w:val="00D84DC6"/>
    <w:rsid w:val="00DC3674"/>
    <w:rsid w:val="00E264DA"/>
    <w:rsid w:val="00E50995"/>
    <w:rsid w:val="00EF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574A18"/>
  <w15:docId w15:val="{DDF24127-7800-4286-BD80-A31AA0F0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B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3BDD"/>
    <w:rPr>
      <w:rFonts w:asciiTheme="majorHAnsi" w:eastAsiaTheme="majorEastAsia" w:hAnsiTheme="majorHAnsi" w:cstheme="majorBidi"/>
      <w:sz w:val="18"/>
      <w:szCs w:val="18"/>
    </w:rPr>
  </w:style>
  <w:style w:type="paragraph" w:styleId="a5">
    <w:name w:val="header"/>
    <w:basedOn w:val="a"/>
    <w:link w:val="a6"/>
    <w:uiPriority w:val="99"/>
    <w:unhideWhenUsed/>
    <w:rsid w:val="00E264DA"/>
    <w:pPr>
      <w:tabs>
        <w:tab w:val="center" w:pos="4252"/>
        <w:tab w:val="right" w:pos="8504"/>
      </w:tabs>
      <w:snapToGrid w:val="0"/>
    </w:pPr>
  </w:style>
  <w:style w:type="character" w:customStyle="1" w:styleId="a6">
    <w:name w:val="ヘッダー (文字)"/>
    <w:basedOn w:val="a0"/>
    <w:link w:val="a5"/>
    <w:uiPriority w:val="99"/>
    <w:rsid w:val="00E264DA"/>
  </w:style>
  <w:style w:type="paragraph" w:styleId="a7">
    <w:name w:val="footer"/>
    <w:basedOn w:val="a"/>
    <w:link w:val="a8"/>
    <w:uiPriority w:val="99"/>
    <w:unhideWhenUsed/>
    <w:rsid w:val="00E264DA"/>
    <w:pPr>
      <w:tabs>
        <w:tab w:val="center" w:pos="4252"/>
        <w:tab w:val="right" w:pos="8504"/>
      </w:tabs>
      <w:snapToGrid w:val="0"/>
    </w:pPr>
  </w:style>
  <w:style w:type="character" w:customStyle="1" w:styleId="a8">
    <w:name w:val="フッター (文字)"/>
    <w:basedOn w:val="a0"/>
    <w:link w:val="a7"/>
    <w:uiPriority w:val="99"/>
    <w:rsid w:val="00E2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003776">
      <w:bodyDiv w:val="1"/>
      <w:marLeft w:val="0"/>
      <w:marRight w:val="0"/>
      <w:marTop w:val="0"/>
      <w:marBottom w:val="0"/>
      <w:divBdr>
        <w:top w:val="none" w:sz="0" w:space="0" w:color="auto"/>
        <w:left w:val="none" w:sz="0" w:space="0" w:color="auto"/>
        <w:bottom w:val="none" w:sz="0" w:space="0" w:color="auto"/>
        <w:right w:val="none" w:sz="0" w:space="0" w:color="auto"/>
      </w:divBdr>
    </w:div>
    <w:div w:id="16091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高崎市役所</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cp:lastPrinted>2021-08-02T05:13:00Z</cp:lastPrinted>
  <dcterms:created xsi:type="dcterms:W3CDTF">2021-08-02T05:23:00Z</dcterms:created>
  <dcterms:modified xsi:type="dcterms:W3CDTF">2021-08-02T05:23:00Z</dcterms:modified>
</cp:coreProperties>
</file>