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CD" w:rsidRDefault="005820CD" w:rsidP="008C4EBA"/>
    <w:p w:rsidR="008C4EBA" w:rsidRDefault="00C03213" w:rsidP="008C4EBA">
      <w:r>
        <w:rPr>
          <w:rFonts w:hint="eastAsia"/>
        </w:rPr>
        <w:t>様式第</w:t>
      </w:r>
      <w:r w:rsidR="006F1DB0">
        <w:rPr>
          <w:rFonts w:hint="eastAsia"/>
        </w:rPr>
        <w:t>１４</w:t>
      </w:r>
      <w:r w:rsidR="008C4EBA">
        <w:rPr>
          <w:rFonts w:hint="eastAsia"/>
        </w:rPr>
        <w:t>号（第</w:t>
      </w:r>
      <w:r>
        <w:rPr>
          <w:rFonts w:hint="eastAsia"/>
        </w:rPr>
        <w:t>２</w:t>
      </w:r>
      <w:r w:rsidR="005159F0">
        <w:rPr>
          <w:rFonts w:hint="eastAsia"/>
        </w:rPr>
        <w:t>３</w:t>
      </w:r>
      <w:r w:rsidR="008C4EBA">
        <w:rPr>
          <w:rFonts w:hint="eastAsia"/>
        </w:rPr>
        <w:t>条関係）</w:t>
      </w:r>
    </w:p>
    <w:p w:rsidR="008237CF" w:rsidRDefault="008C4EBA" w:rsidP="008C4EB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8C4EBA" w:rsidRDefault="008C4EBA" w:rsidP="008C4EBA">
      <w:pPr>
        <w:jc w:val="right"/>
      </w:pPr>
    </w:p>
    <w:p w:rsidR="008C4EBA" w:rsidRDefault="003A4B1D" w:rsidP="008C4EBA">
      <w:pPr>
        <w:jc w:val="left"/>
      </w:pPr>
      <w:r>
        <w:rPr>
          <w:rFonts w:hint="eastAsia"/>
        </w:rPr>
        <w:t>（あて先）</w:t>
      </w:r>
      <w:r w:rsidR="008C4EBA">
        <w:rPr>
          <w:rFonts w:hint="eastAsia"/>
        </w:rPr>
        <w:t>高崎市長</w:t>
      </w:r>
    </w:p>
    <w:p w:rsidR="008C4EBA" w:rsidRDefault="008C4EBA" w:rsidP="008C4EBA">
      <w:pPr>
        <w:jc w:val="left"/>
      </w:pPr>
    </w:p>
    <w:p w:rsidR="005C1BB6" w:rsidRDefault="005C1BB6" w:rsidP="005C1BB6">
      <w:pPr>
        <w:wordWrap w:val="0"/>
        <w:jc w:val="right"/>
      </w:pPr>
      <w:r>
        <w:rPr>
          <w:rFonts w:hint="eastAsia"/>
        </w:rPr>
        <w:t xml:space="preserve">＜申請者＞　　　　　　　　　　　　</w:t>
      </w:r>
    </w:p>
    <w:p w:rsidR="005C1BB6" w:rsidRDefault="005C1BB6" w:rsidP="005C1BB6">
      <w:pPr>
        <w:wordWrap w:val="0"/>
        <w:jc w:val="right"/>
      </w:pPr>
      <w:r>
        <w:rPr>
          <w:rFonts w:hint="eastAsia"/>
        </w:rPr>
        <w:t xml:space="preserve">法人名　　　　　　　　　　　　　</w:t>
      </w:r>
    </w:p>
    <w:p w:rsidR="005C1BB6" w:rsidRDefault="00522257" w:rsidP="005C1BB6">
      <w:pPr>
        <w:wordWrap w:val="0"/>
        <w:jc w:val="right"/>
      </w:pPr>
      <w:r>
        <w:rPr>
          <w:rFonts w:hint="eastAsia"/>
        </w:rPr>
        <w:t xml:space="preserve">代表　　　　　　　　　　　　　　</w:t>
      </w:r>
    </w:p>
    <w:p w:rsidR="005C1BB6" w:rsidRDefault="005C1BB6" w:rsidP="005C1BB6">
      <w:pPr>
        <w:wordWrap w:val="0"/>
        <w:jc w:val="right"/>
      </w:pPr>
      <w:r>
        <w:rPr>
          <w:rFonts w:hint="eastAsia"/>
        </w:rPr>
        <w:t xml:space="preserve">（住所・電話）　　　　　　　　　</w:t>
      </w:r>
      <w:r>
        <w:t xml:space="preserve"> </w:t>
      </w:r>
    </w:p>
    <w:p w:rsidR="009C05E6" w:rsidRPr="00570892" w:rsidRDefault="009C05E6" w:rsidP="009C05E6">
      <w:pPr>
        <w:jc w:val="right"/>
      </w:pPr>
    </w:p>
    <w:p w:rsidR="009C05E6" w:rsidRDefault="009C05E6" w:rsidP="009C05E6">
      <w:pPr>
        <w:jc w:val="right"/>
      </w:pPr>
    </w:p>
    <w:p w:rsidR="009C05E6" w:rsidRDefault="009C05E6" w:rsidP="009C05E6">
      <w:pPr>
        <w:jc w:val="center"/>
      </w:pPr>
      <w:r w:rsidRPr="009C05E6">
        <w:rPr>
          <w:rFonts w:hint="eastAsia"/>
        </w:rPr>
        <w:t>高齢者配食サービス事業補助金交付申請書</w:t>
      </w:r>
    </w:p>
    <w:p w:rsidR="009C05E6" w:rsidRDefault="009C05E6" w:rsidP="009C05E6">
      <w:pPr>
        <w:jc w:val="left"/>
      </w:pPr>
    </w:p>
    <w:p w:rsidR="009C05E6" w:rsidRDefault="00C5039B" w:rsidP="009C05E6">
      <w:pPr>
        <w:jc w:val="left"/>
      </w:pPr>
      <w:r>
        <w:rPr>
          <w:rFonts w:hint="eastAsia"/>
        </w:rPr>
        <w:t xml:space="preserve">　</w:t>
      </w:r>
      <w:r w:rsidR="009C05E6">
        <w:rPr>
          <w:rFonts w:hint="eastAsia"/>
        </w:rPr>
        <w:t xml:space="preserve">　　年　　月実績分の高崎市</w:t>
      </w:r>
      <w:r w:rsidR="009C05E6" w:rsidRPr="009C05E6">
        <w:rPr>
          <w:rFonts w:hint="eastAsia"/>
        </w:rPr>
        <w:t>高齢者配食サービス事業</w:t>
      </w:r>
      <w:r w:rsidR="009C05E6">
        <w:rPr>
          <w:rFonts w:hint="eastAsia"/>
        </w:rPr>
        <w:t>補助金の交付を受けたいので、</w:t>
      </w:r>
      <w:r w:rsidR="009C05E6" w:rsidRPr="00631B99">
        <w:rPr>
          <w:rFonts w:hint="eastAsia"/>
        </w:rPr>
        <w:t>高崎市高齢者配食サービス事業</w:t>
      </w:r>
      <w:r w:rsidR="00A61EE6">
        <w:rPr>
          <w:rFonts w:hint="eastAsia"/>
        </w:rPr>
        <w:t>実施</w:t>
      </w:r>
      <w:r w:rsidR="009C05E6" w:rsidRPr="00631B99">
        <w:rPr>
          <w:rFonts w:hint="eastAsia"/>
        </w:rPr>
        <w:t>要綱</w:t>
      </w:r>
      <w:r w:rsidR="009C05E6">
        <w:rPr>
          <w:rFonts w:hint="eastAsia"/>
        </w:rPr>
        <w:t>第</w:t>
      </w:r>
      <w:r w:rsidR="00C03213">
        <w:rPr>
          <w:rFonts w:hint="eastAsia"/>
        </w:rPr>
        <w:t>２</w:t>
      </w:r>
      <w:r w:rsidR="005159F0">
        <w:rPr>
          <w:rFonts w:hint="eastAsia"/>
        </w:rPr>
        <w:t>３</w:t>
      </w:r>
      <w:r w:rsidR="009C05E6">
        <w:rPr>
          <w:rFonts w:hint="eastAsia"/>
        </w:rPr>
        <w:t>条の規定により申請します。</w:t>
      </w:r>
    </w:p>
    <w:p w:rsidR="00DC2345" w:rsidRPr="000C15CE" w:rsidRDefault="00DC2345" w:rsidP="009C05E6">
      <w:pPr>
        <w:jc w:val="left"/>
        <w:rPr>
          <w:rFonts w:asciiTheme="minorEastAsia" w:hAnsiTheme="minorEastAsia"/>
        </w:rPr>
      </w:pPr>
    </w:p>
    <w:p w:rsidR="00DC2345" w:rsidRPr="000C15CE" w:rsidRDefault="00DC2345" w:rsidP="009C05E6">
      <w:pPr>
        <w:jc w:val="left"/>
        <w:rPr>
          <w:rFonts w:asciiTheme="minorEastAsia" w:hAnsiTheme="minorEastAsia"/>
        </w:rPr>
      </w:pPr>
    </w:p>
    <w:p w:rsidR="00DC2345" w:rsidRPr="000C15CE" w:rsidRDefault="00DC2345" w:rsidP="00DC2345">
      <w:pPr>
        <w:ind w:firstLineChars="300" w:firstLine="630"/>
        <w:jc w:val="left"/>
        <w:rPr>
          <w:rFonts w:asciiTheme="minorEastAsia" w:hAnsiTheme="minorEastAsia"/>
        </w:rPr>
      </w:pPr>
      <w:r w:rsidRPr="000C15CE">
        <w:rPr>
          <w:rFonts w:asciiTheme="minorEastAsia" w:hAnsiTheme="minorEastAsia" w:hint="eastAsia"/>
        </w:rPr>
        <w:t>１　申請額　　　　　　金　　　　　　　　　　　　　　円</w:t>
      </w:r>
    </w:p>
    <w:p w:rsidR="00DC2345" w:rsidRPr="000C15CE" w:rsidRDefault="00DC2345" w:rsidP="000C15CE">
      <w:pPr>
        <w:jc w:val="left"/>
        <w:rPr>
          <w:rFonts w:asciiTheme="minorEastAsia" w:hAnsiTheme="minorEastAsia"/>
        </w:rPr>
      </w:pPr>
    </w:p>
    <w:p w:rsidR="000C15CE" w:rsidRPr="000C15CE" w:rsidRDefault="000C15CE" w:rsidP="000C15CE">
      <w:pPr>
        <w:jc w:val="left"/>
        <w:rPr>
          <w:rFonts w:asciiTheme="minorEastAsia" w:hAnsiTheme="minorEastAsia"/>
        </w:rPr>
      </w:pPr>
    </w:p>
    <w:p w:rsidR="00DC2345" w:rsidRPr="000C15CE" w:rsidRDefault="000C15CE" w:rsidP="00D22322">
      <w:pPr>
        <w:ind w:firstLineChars="400" w:firstLine="840"/>
        <w:jc w:val="left"/>
        <w:rPr>
          <w:rFonts w:asciiTheme="minorEastAsia" w:hAnsiTheme="minorEastAsia"/>
        </w:rPr>
      </w:pPr>
      <w:r w:rsidRPr="000C15CE">
        <w:rPr>
          <w:rFonts w:asciiTheme="minorEastAsia" w:hAnsiTheme="minorEastAsia" w:hint="eastAsia"/>
        </w:rPr>
        <w:t>申請額内訳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1533"/>
        <w:gridCol w:w="2388"/>
        <w:gridCol w:w="2388"/>
        <w:gridCol w:w="2388"/>
      </w:tblGrid>
      <w:tr w:rsidR="000C15CE" w:rsidRPr="000C15CE" w:rsidTr="000C15CE">
        <w:tc>
          <w:tcPr>
            <w:tcW w:w="1533" w:type="dxa"/>
            <w:tcBorders>
              <w:tl2br w:val="single" w:sz="4" w:space="0" w:color="auto"/>
            </w:tcBorders>
            <w:shd w:val="clear" w:color="auto" w:fill="DBE5F1" w:themeFill="accent1" w:themeFillTint="33"/>
          </w:tcPr>
          <w:p w:rsidR="000C15CE" w:rsidRPr="000C15CE" w:rsidRDefault="000C15CE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388" w:type="dxa"/>
            <w:shd w:val="clear" w:color="auto" w:fill="DBE5F1" w:themeFill="accent1" w:themeFillTint="33"/>
          </w:tcPr>
          <w:p w:rsidR="000C15CE" w:rsidRPr="000C15CE" w:rsidRDefault="000C15CE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朝食</w:t>
            </w:r>
          </w:p>
        </w:tc>
        <w:tc>
          <w:tcPr>
            <w:tcW w:w="2388" w:type="dxa"/>
            <w:shd w:val="clear" w:color="auto" w:fill="DBE5F1" w:themeFill="accent1" w:themeFillTint="33"/>
          </w:tcPr>
          <w:p w:rsidR="000C15CE" w:rsidRPr="000C15CE" w:rsidRDefault="000C15CE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昼食</w:t>
            </w:r>
          </w:p>
        </w:tc>
        <w:tc>
          <w:tcPr>
            <w:tcW w:w="2388" w:type="dxa"/>
            <w:shd w:val="clear" w:color="auto" w:fill="DBE5F1" w:themeFill="accent1" w:themeFillTint="33"/>
          </w:tcPr>
          <w:p w:rsidR="000C15CE" w:rsidRPr="000C15CE" w:rsidRDefault="000C15CE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夕食</w:t>
            </w:r>
          </w:p>
        </w:tc>
      </w:tr>
      <w:tr w:rsidR="000C15CE" w:rsidRPr="000C15CE" w:rsidTr="000C15CE">
        <w:tc>
          <w:tcPr>
            <w:tcW w:w="1533" w:type="dxa"/>
            <w:shd w:val="clear" w:color="auto" w:fill="DBE5F1" w:themeFill="accent1" w:themeFillTint="33"/>
          </w:tcPr>
          <w:p w:rsidR="000C15CE" w:rsidRPr="000C15CE" w:rsidRDefault="00E11CBD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配食</w:t>
            </w:r>
            <w:r w:rsidR="000C15CE" w:rsidRPr="000C15CE">
              <w:rPr>
                <w:rFonts w:asciiTheme="minorEastAsia" w:hAnsiTheme="minorEastAsia" w:cs="メイリオ" w:hint="eastAsia"/>
                <w:szCs w:val="21"/>
              </w:rPr>
              <w:t>実績</w:t>
            </w:r>
          </w:p>
        </w:tc>
        <w:tc>
          <w:tcPr>
            <w:tcW w:w="2388" w:type="dxa"/>
          </w:tcPr>
          <w:p w:rsidR="000C15CE" w:rsidRPr="000C15CE" w:rsidRDefault="000C15CE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200円×　　　　回</w:t>
            </w:r>
          </w:p>
        </w:tc>
        <w:tc>
          <w:tcPr>
            <w:tcW w:w="2388" w:type="dxa"/>
          </w:tcPr>
          <w:p w:rsidR="000C15CE" w:rsidRPr="000C15CE" w:rsidRDefault="000C15CE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350円×　　　　回</w:t>
            </w:r>
          </w:p>
        </w:tc>
        <w:tc>
          <w:tcPr>
            <w:tcW w:w="2388" w:type="dxa"/>
          </w:tcPr>
          <w:p w:rsidR="000C15CE" w:rsidRPr="000C15CE" w:rsidRDefault="000C15CE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350円×　　　　回</w:t>
            </w:r>
          </w:p>
        </w:tc>
      </w:tr>
      <w:tr w:rsidR="000C15CE" w:rsidRPr="000C15CE" w:rsidTr="009D30F1">
        <w:tc>
          <w:tcPr>
            <w:tcW w:w="153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C15CE" w:rsidRPr="000C15CE" w:rsidRDefault="000C15CE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小計</w:t>
            </w:r>
            <w:r w:rsidR="009D30F1">
              <w:rPr>
                <w:rFonts w:asciiTheme="minorEastAsia" w:hAnsiTheme="minorEastAsia" w:cs="メイリオ" w:hint="eastAsia"/>
                <w:szCs w:val="21"/>
              </w:rPr>
              <w:t>（ア）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0C15CE" w:rsidRPr="000C15CE" w:rsidRDefault="000C15CE" w:rsidP="009D30F1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　　　　　円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0C15CE" w:rsidRPr="000C15CE" w:rsidRDefault="000C15CE" w:rsidP="009D30F1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　　　　　円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0C15CE" w:rsidRPr="000C15CE" w:rsidRDefault="000C15CE" w:rsidP="009D30F1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　　　　　円</w:t>
            </w:r>
          </w:p>
        </w:tc>
      </w:tr>
      <w:tr w:rsidR="009D30F1" w:rsidRPr="000C15CE" w:rsidTr="009D30F1">
        <w:tc>
          <w:tcPr>
            <w:tcW w:w="1533" w:type="dxa"/>
            <w:tcBorders>
              <w:left w:val="nil"/>
              <w:right w:val="nil"/>
            </w:tcBorders>
            <w:shd w:val="clear" w:color="auto" w:fill="auto"/>
          </w:tcPr>
          <w:p w:rsidR="009D30F1" w:rsidRPr="000C15CE" w:rsidRDefault="009D30F1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388" w:type="dxa"/>
            <w:tcBorders>
              <w:left w:val="nil"/>
              <w:right w:val="nil"/>
            </w:tcBorders>
            <w:shd w:val="clear" w:color="auto" w:fill="auto"/>
          </w:tcPr>
          <w:p w:rsidR="009D30F1" w:rsidRPr="000C15CE" w:rsidRDefault="009D30F1" w:rsidP="009D30F1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388" w:type="dxa"/>
            <w:tcBorders>
              <w:left w:val="nil"/>
              <w:right w:val="nil"/>
            </w:tcBorders>
            <w:shd w:val="clear" w:color="auto" w:fill="auto"/>
          </w:tcPr>
          <w:p w:rsidR="009D30F1" w:rsidRPr="000C15CE" w:rsidRDefault="009D30F1" w:rsidP="009D30F1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388" w:type="dxa"/>
            <w:tcBorders>
              <w:left w:val="nil"/>
              <w:right w:val="nil"/>
            </w:tcBorders>
            <w:shd w:val="clear" w:color="auto" w:fill="auto"/>
          </w:tcPr>
          <w:p w:rsidR="009D30F1" w:rsidRPr="000C15CE" w:rsidRDefault="009D30F1" w:rsidP="009D30F1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9D30F1" w:rsidRPr="000C15CE" w:rsidTr="000C15CE">
        <w:tc>
          <w:tcPr>
            <w:tcW w:w="1533" w:type="dxa"/>
            <w:shd w:val="clear" w:color="auto" w:fill="DBE5F1" w:themeFill="accent1" w:themeFillTint="33"/>
          </w:tcPr>
          <w:p w:rsidR="009D30F1" w:rsidRPr="000C15CE" w:rsidRDefault="009D30F1" w:rsidP="009D30F1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9D30F1">
              <w:rPr>
                <w:rFonts w:asciiTheme="minorEastAsia" w:hAnsiTheme="minorEastAsia" w:cs="メイリオ" w:hint="eastAsia"/>
                <w:szCs w:val="21"/>
              </w:rPr>
              <w:t>加算</w:t>
            </w:r>
          </w:p>
        </w:tc>
        <w:tc>
          <w:tcPr>
            <w:tcW w:w="2388" w:type="dxa"/>
          </w:tcPr>
          <w:p w:rsidR="009D30F1" w:rsidRPr="000C15CE" w:rsidRDefault="00DB2E14" w:rsidP="00DB2E14">
            <w:pPr>
              <w:spacing w:line="420" w:lineRule="exact"/>
              <w:ind w:firstLineChars="100" w:firstLine="210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30</w:t>
            </w:r>
            <w:r w:rsidR="009D30F1">
              <w:rPr>
                <w:rFonts w:asciiTheme="minorEastAsia" w:hAnsiTheme="minorEastAsia" w:cs="メイリオ" w:hint="eastAsia"/>
                <w:szCs w:val="21"/>
              </w:rPr>
              <w:t>円×　　　　回</w:t>
            </w:r>
          </w:p>
        </w:tc>
        <w:tc>
          <w:tcPr>
            <w:tcW w:w="2388" w:type="dxa"/>
          </w:tcPr>
          <w:p w:rsidR="009D30F1" w:rsidRPr="000C15CE" w:rsidRDefault="00DB2E14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30円×　　　　回</w:t>
            </w:r>
          </w:p>
        </w:tc>
        <w:tc>
          <w:tcPr>
            <w:tcW w:w="2388" w:type="dxa"/>
          </w:tcPr>
          <w:p w:rsidR="009D30F1" w:rsidRPr="000C15CE" w:rsidRDefault="00DB2E14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30円×　　　　回</w:t>
            </w:r>
          </w:p>
        </w:tc>
      </w:tr>
      <w:tr w:rsidR="009D30F1" w:rsidRPr="000C15CE" w:rsidTr="009D30F1">
        <w:tc>
          <w:tcPr>
            <w:tcW w:w="153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D30F1" w:rsidRPr="009D30F1" w:rsidRDefault="009D30F1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 w:val="18"/>
                <w:szCs w:val="21"/>
              </w:rPr>
            </w:pPr>
            <w:r w:rsidRPr="009D30F1">
              <w:rPr>
                <w:rFonts w:asciiTheme="minorEastAsia" w:hAnsiTheme="minorEastAsia" w:cs="メイリオ" w:hint="eastAsia"/>
                <w:szCs w:val="21"/>
              </w:rPr>
              <w:t>小計</w:t>
            </w:r>
            <w:r>
              <w:rPr>
                <w:rFonts w:asciiTheme="minorEastAsia" w:hAnsiTheme="minorEastAsia" w:cs="メイリオ" w:hint="eastAsia"/>
                <w:szCs w:val="21"/>
              </w:rPr>
              <w:t>（イ）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9D30F1" w:rsidRDefault="009D30F1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cs="メイリオ" w:hint="eastAsia"/>
                <w:szCs w:val="21"/>
              </w:rPr>
              <w:t xml:space="preserve">　　</w:t>
            </w:r>
            <w:r w:rsidRPr="000C15CE">
              <w:rPr>
                <w:rFonts w:asciiTheme="minorEastAsia" w:hAnsiTheme="minorEastAsia" w:cs="メイリオ" w:hint="eastAsia"/>
                <w:szCs w:val="21"/>
              </w:rPr>
              <w:t>円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9D30F1" w:rsidRDefault="009D30F1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cs="メイリオ" w:hint="eastAsia"/>
                <w:szCs w:val="21"/>
              </w:rPr>
              <w:t xml:space="preserve">　　</w:t>
            </w:r>
            <w:r w:rsidRPr="000C15CE">
              <w:rPr>
                <w:rFonts w:asciiTheme="minorEastAsia" w:hAnsiTheme="minorEastAsia" w:cs="メイリオ" w:hint="eastAsia"/>
                <w:szCs w:val="21"/>
              </w:rPr>
              <w:t>円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9D30F1" w:rsidRDefault="009D30F1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cs="メイリオ" w:hint="eastAsia"/>
                <w:szCs w:val="21"/>
              </w:rPr>
              <w:t xml:space="preserve">　　</w:t>
            </w:r>
            <w:r w:rsidRPr="000C15CE">
              <w:rPr>
                <w:rFonts w:asciiTheme="minorEastAsia" w:hAnsiTheme="minorEastAsia" w:cs="メイリオ" w:hint="eastAsia"/>
                <w:szCs w:val="21"/>
              </w:rPr>
              <w:t>円</w:t>
            </w:r>
          </w:p>
        </w:tc>
      </w:tr>
      <w:tr w:rsidR="009D30F1" w:rsidRPr="000C15CE" w:rsidTr="009D30F1">
        <w:tc>
          <w:tcPr>
            <w:tcW w:w="1533" w:type="dxa"/>
            <w:tcBorders>
              <w:left w:val="nil"/>
              <w:right w:val="nil"/>
            </w:tcBorders>
            <w:shd w:val="clear" w:color="auto" w:fill="auto"/>
          </w:tcPr>
          <w:p w:rsidR="009D30F1" w:rsidRDefault="009D30F1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 w:val="18"/>
                <w:szCs w:val="21"/>
              </w:rPr>
            </w:pPr>
          </w:p>
        </w:tc>
        <w:tc>
          <w:tcPr>
            <w:tcW w:w="2388" w:type="dxa"/>
            <w:tcBorders>
              <w:left w:val="nil"/>
              <w:right w:val="nil"/>
            </w:tcBorders>
            <w:shd w:val="clear" w:color="auto" w:fill="auto"/>
          </w:tcPr>
          <w:p w:rsidR="009D30F1" w:rsidRDefault="009D30F1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388" w:type="dxa"/>
            <w:tcBorders>
              <w:left w:val="nil"/>
              <w:right w:val="nil"/>
            </w:tcBorders>
            <w:shd w:val="clear" w:color="auto" w:fill="auto"/>
          </w:tcPr>
          <w:p w:rsidR="009D30F1" w:rsidRDefault="009D30F1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388" w:type="dxa"/>
            <w:tcBorders>
              <w:left w:val="nil"/>
              <w:right w:val="nil"/>
            </w:tcBorders>
            <w:shd w:val="clear" w:color="auto" w:fill="auto"/>
          </w:tcPr>
          <w:p w:rsidR="009D30F1" w:rsidRDefault="009D30F1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</w:tr>
      <w:tr w:rsidR="000C15CE" w:rsidRPr="000C15CE" w:rsidTr="000C15CE">
        <w:tc>
          <w:tcPr>
            <w:tcW w:w="1533" w:type="dxa"/>
            <w:shd w:val="clear" w:color="auto" w:fill="DBE5F1" w:themeFill="accent1" w:themeFillTint="33"/>
          </w:tcPr>
          <w:p w:rsidR="000C15CE" w:rsidRPr="000C15CE" w:rsidRDefault="000C15CE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合計</w:t>
            </w:r>
          </w:p>
        </w:tc>
        <w:tc>
          <w:tcPr>
            <w:tcW w:w="7164" w:type="dxa"/>
            <w:gridSpan w:val="3"/>
          </w:tcPr>
          <w:p w:rsidR="000C15CE" w:rsidRPr="000C15CE" w:rsidRDefault="000C15CE" w:rsidP="00B6343E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　　　　　　　　　　　　　　円（ア＋イ）</w:t>
            </w:r>
          </w:p>
        </w:tc>
      </w:tr>
    </w:tbl>
    <w:p w:rsidR="000C15CE" w:rsidRPr="000C15CE" w:rsidRDefault="000C15CE" w:rsidP="00DC2345">
      <w:pPr>
        <w:ind w:firstLineChars="300" w:firstLine="630"/>
        <w:jc w:val="left"/>
        <w:rPr>
          <w:rFonts w:asciiTheme="minorEastAsia" w:hAnsiTheme="minorEastAsia"/>
        </w:rPr>
      </w:pPr>
    </w:p>
    <w:p w:rsidR="000C15CE" w:rsidRPr="000C15CE" w:rsidRDefault="000C15CE" w:rsidP="00DC2345">
      <w:pPr>
        <w:ind w:firstLineChars="300" w:firstLine="630"/>
        <w:jc w:val="left"/>
        <w:rPr>
          <w:rFonts w:asciiTheme="minorEastAsia" w:hAnsiTheme="minorEastAsia"/>
        </w:rPr>
      </w:pPr>
    </w:p>
    <w:p w:rsidR="000C15CE" w:rsidRPr="000C15CE" w:rsidRDefault="00D22322" w:rsidP="00DC2345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0C15CE" w:rsidRPr="000C15CE">
        <w:rPr>
          <w:rFonts w:asciiTheme="minorEastAsia" w:hAnsiTheme="minorEastAsia" w:hint="eastAsia"/>
        </w:rPr>
        <w:t xml:space="preserve">　配食実績　　　別紙のとおり</w:t>
      </w:r>
      <w:bookmarkStart w:id="0" w:name="_GoBack"/>
      <w:bookmarkEnd w:id="0"/>
    </w:p>
    <w:p w:rsidR="000C15CE" w:rsidRPr="000C15CE" w:rsidRDefault="000C15CE" w:rsidP="00DC2345">
      <w:pPr>
        <w:ind w:firstLineChars="300" w:firstLine="630"/>
        <w:jc w:val="left"/>
        <w:rPr>
          <w:rFonts w:asciiTheme="minorEastAsia" w:hAnsiTheme="minorEastAsia"/>
        </w:rPr>
      </w:pPr>
    </w:p>
    <w:p w:rsidR="000C15CE" w:rsidRPr="000C15CE" w:rsidRDefault="000C15CE" w:rsidP="00DC2345">
      <w:pPr>
        <w:ind w:firstLineChars="300" w:firstLine="630"/>
        <w:jc w:val="left"/>
        <w:rPr>
          <w:rFonts w:asciiTheme="minorEastAsia" w:hAnsiTheme="minorEastAsia"/>
        </w:rPr>
      </w:pPr>
    </w:p>
    <w:p w:rsidR="000C15CE" w:rsidRPr="000C15CE" w:rsidRDefault="000C15CE" w:rsidP="00DC2345">
      <w:pPr>
        <w:ind w:firstLineChars="300" w:firstLine="630"/>
        <w:jc w:val="left"/>
        <w:rPr>
          <w:rFonts w:asciiTheme="minorEastAsia" w:hAnsiTheme="minorEastAsia"/>
        </w:rPr>
      </w:pPr>
    </w:p>
    <w:p w:rsidR="000C15CE" w:rsidRPr="000C15CE" w:rsidRDefault="000C15CE" w:rsidP="00DC2345">
      <w:pPr>
        <w:ind w:firstLineChars="300" w:firstLine="630"/>
        <w:jc w:val="left"/>
        <w:rPr>
          <w:rFonts w:asciiTheme="minorEastAsia" w:hAnsiTheme="minorEastAsia"/>
        </w:rPr>
      </w:pPr>
    </w:p>
    <w:p w:rsidR="005820CD" w:rsidRPr="000C15CE" w:rsidRDefault="005820CD">
      <w:pPr>
        <w:widowControl/>
        <w:jc w:val="left"/>
        <w:rPr>
          <w:rFonts w:asciiTheme="minorEastAsia" w:hAnsiTheme="minorEastAsia"/>
        </w:rPr>
      </w:pPr>
      <w:r w:rsidRPr="000C15CE">
        <w:rPr>
          <w:rFonts w:asciiTheme="minorEastAsia" w:hAnsiTheme="minorEastAsia"/>
        </w:rPr>
        <w:br w:type="page"/>
      </w:r>
    </w:p>
    <w:p w:rsidR="00E13040" w:rsidRDefault="00B600D2" w:rsidP="003334A6">
      <w:pPr>
        <w:ind w:leftChars="-137" w:left="-22" w:hangingChars="95" w:hanging="266"/>
        <w:jc w:val="left"/>
        <w:rPr>
          <w:rFonts w:asciiTheme="minorEastAsia" w:hAnsiTheme="minorEastAsia" w:cs="メイリオ"/>
          <w:sz w:val="28"/>
        </w:rPr>
      </w:pPr>
      <w:r>
        <w:rPr>
          <w:rFonts w:asciiTheme="minorEastAsia" w:hAnsiTheme="minorEastAsia" w:cs="メイリオ" w:hint="eastAsia"/>
          <w:sz w:val="28"/>
        </w:rPr>
        <w:lastRenderedPageBreak/>
        <w:t>【</w:t>
      </w:r>
      <w:r w:rsidR="000C15CE" w:rsidRPr="000C15CE">
        <w:rPr>
          <w:rFonts w:asciiTheme="minorEastAsia" w:hAnsiTheme="minorEastAsia" w:cs="メイリオ" w:hint="eastAsia"/>
          <w:sz w:val="28"/>
        </w:rPr>
        <w:t xml:space="preserve">　　　年　　　月分】</w:t>
      </w:r>
      <w:r w:rsidR="005820CD" w:rsidRPr="000C15CE">
        <w:rPr>
          <w:rFonts w:asciiTheme="minorEastAsia" w:hAnsiTheme="minorEastAsia" w:cs="メイリオ" w:hint="eastAsia"/>
          <w:sz w:val="28"/>
        </w:rPr>
        <w:t>高齢者配食サービス実績</w:t>
      </w:r>
    </w:p>
    <w:p w:rsidR="003334A6" w:rsidRPr="003334A6" w:rsidRDefault="003334A6" w:rsidP="003334A6">
      <w:pPr>
        <w:ind w:leftChars="-137" w:left="-60" w:hangingChars="95" w:hanging="228"/>
        <w:jc w:val="left"/>
        <w:rPr>
          <w:rFonts w:asciiTheme="minorEastAsia" w:hAnsiTheme="minorEastAsia" w:cs="メイリオ"/>
          <w:sz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7422"/>
      </w:tblGrid>
      <w:tr w:rsidR="005820CD" w:rsidRPr="000C15CE" w:rsidTr="000C15CE">
        <w:trPr>
          <w:trHeight w:val="508"/>
        </w:trPr>
        <w:tc>
          <w:tcPr>
            <w:tcW w:w="2127" w:type="dxa"/>
            <w:shd w:val="clear" w:color="auto" w:fill="DBE5F1" w:themeFill="accent1" w:themeFillTint="33"/>
            <w:vAlign w:val="center"/>
          </w:tcPr>
          <w:p w:rsidR="005820CD" w:rsidRPr="000C15CE" w:rsidRDefault="005820CD" w:rsidP="00DE19C1">
            <w:pPr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配食事業者</w:t>
            </w:r>
            <w:r w:rsidR="00DE19C1" w:rsidRPr="000C15CE">
              <w:rPr>
                <w:rFonts w:asciiTheme="minorEastAsia" w:hAnsiTheme="minorEastAsia" w:cs="メイリオ" w:hint="eastAsia"/>
                <w:szCs w:val="21"/>
              </w:rPr>
              <w:t>名</w:t>
            </w:r>
          </w:p>
        </w:tc>
        <w:tc>
          <w:tcPr>
            <w:tcW w:w="7422" w:type="dxa"/>
            <w:vAlign w:val="center"/>
          </w:tcPr>
          <w:p w:rsidR="005820CD" w:rsidRPr="000C15CE" w:rsidRDefault="005820CD" w:rsidP="005820CD">
            <w:pPr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</w:tr>
    </w:tbl>
    <w:p w:rsidR="00DE19C1" w:rsidRPr="000C15CE" w:rsidRDefault="00DE19C1" w:rsidP="00A338F5">
      <w:pPr>
        <w:spacing w:line="240" w:lineRule="exact"/>
        <w:jc w:val="left"/>
        <w:rPr>
          <w:rFonts w:asciiTheme="minorEastAsia" w:hAnsiTheme="minorEastAsia" w:cs="メイリオ"/>
          <w:szCs w:val="21"/>
        </w:rPr>
      </w:pPr>
    </w:p>
    <w:p w:rsidR="00DE19C1" w:rsidRPr="000C15CE" w:rsidRDefault="000C15CE" w:rsidP="000C15CE">
      <w:pPr>
        <w:spacing w:line="420" w:lineRule="exact"/>
        <w:ind w:leftChars="-36" w:left="-38" w:hangingChars="18" w:hanging="38"/>
        <w:jc w:val="left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>≪</w:t>
      </w:r>
      <w:r w:rsidR="00556D71" w:rsidRPr="000C15CE">
        <w:rPr>
          <w:rFonts w:asciiTheme="minorEastAsia" w:hAnsiTheme="minorEastAsia" w:cs="メイリオ" w:hint="eastAsia"/>
          <w:szCs w:val="21"/>
        </w:rPr>
        <w:t>当該月の</w:t>
      </w:r>
      <w:r>
        <w:rPr>
          <w:rFonts w:asciiTheme="minorEastAsia" w:hAnsiTheme="minorEastAsia" w:cs="メイリオ" w:hint="eastAsia"/>
          <w:szCs w:val="21"/>
        </w:rPr>
        <w:t>配食実績≫</w:t>
      </w:r>
    </w:p>
    <w:tbl>
      <w:tblPr>
        <w:tblStyle w:val="a5"/>
        <w:tblW w:w="0" w:type="auto"/>
        <w:tblInd w:w="-18" w:type="dxa"/>
        <w:tblLook w:val="04A0" w:firstRow="1" w:lastRow="0" w:firstColumn="1" w:lastColumn="0" w:noHBand="0" w:noVBand="1"/>
      </w:tblPr>
      <w:tblGrid>
        <w:gridCol w:w="552"/>
        <w:gridCol w:w="1842"/>
        <w:gridCol w:w="2552"/>
        <w:gridCol w:w="1559"/>
        <w:gridCol w:w="1559"/>
        <w:gridCol w:w="1524"/>
      </w:tblGrid>
      <w:tr w:rsidR="003252F2" w:rsidRPr="000C15CE" w:rsidTr="003252F2">
        <w:trPr>
          <w:trHeight w:val="267"/>
        </w:trPr>
        <w:tc>
          <w:tcPr>
            <w:tcW w:w="552" w:type="dxa"/>
            <w:vMerge w:val="restart"/>
            <w:shd w:val="clear" w:color="auto" w:fill="DBE5F1" w:themeFill="accent1" w:themeFillTint="33"/>
            <w:vAlign w:val="center"/>
          </w:tcPr>
          <w:p w:rsidR="003252F2" w:rsidRPr="000C15CE" w:rsidRDefault="003252F2" w:rsidP="00E02324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NO</w:t>
            </w:r>
          </w:p>
        </w:tc>
        <w:tc>
          <w:tcPr>
            <w:tcW w:w="1842" w:type="dxa"/>
            <w:vMerge w:val="restart"/>
            <w:shd w:val="clear" w:color="auto" w:fill="DBE5F1" w:themeFill="accent1" w:themeFillTint="33"/>
            <w:vAlign w:val="center"/>
          </w:tcPr>
          <w:p w:rsidR="003252F2" w:rsidRPr="000C15CE" w:rsidRDefault="003252F2" w:rsidP="00E02324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被保険者番号</w:t>
            </w:r>
          </w:p>
        </w:tc>
        <w:tc>
          <w:tcPr>
            <w:tcW w:w="2552" w:type="dxa"/>
            <w:vMerge w:val="restart"/>
            <w:shd w:val="clear" w:color="auto" w:fill="DBE5F1" w:themeFill="accent1" w:themeFillTint="33"/>
            <w:vAlign w:val="center"/>
          </w:tcPr>
          <w:p w:rsidR="003252F2" w:rsidRPr="000C15CE" w:rsidRDefault="003252F2" w:rsidP="000E130A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利用者氏名</w:t>
            </w:r>
          </w:p>
        </w:tc>
        <w:tc>
          <w:tcPr>
            <w:tcW w:w="4642" w:type="dxa"/>
            <w:gridSpan w:val="3"/>
            <w:shd w:val="clear" w:color="auto" w:fill="DBE5F1" w:themeFill="accent1" w:themeFillTint="33"/>
            <w:vAlign w:val="center"/>
          </w:tcPr>
          <w:p w:rsidR="003252F2" w:rsidRPr="000C15CE" w:rsidRDefault="000C15CE" w:rsidP="000E130A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配食</w:t>
            </w:r>
            <w:r w:rsidR="003252F2" w:rsidRPr="000C15CE">
              <w:rPr>
                <w:rFonts w:asciiTheme="minorEastAsia" w:hAnsiTheme="minorEastAsia" w:cs="メイリオ" w:hint="eastAsia"/>
                <w:szCs w:val="21"/>
              </w:rPr>
              <w:t>実績</w:t>
            </w:r>
          </w:p>
        </w:tc>
      </w:tr>
      <w:tr w:rsidR="003252F2" w:rsidRPr="000C15CE" w:rsidTr="003252F2">
        <w:tc>
          <w:tcPr>
            <w:tcW w:w="552" w:type="dxa"/>
            <w:vMerge/>
            <w:shd w:val="clear" w:color="auto" w:fill="DBE5F1" w:themeFill="accent1" w:themeFillTint="33"/>
            <w:vAlign w:val="center"/>
          </w:tcPr>
          <w:p w:rsidR="003252F2" w:rsidRPr="000C15CE" w:rsidRDefault="003252F2" w:rsidP="000E130A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842" w:type="dxa"/>
            <w:vMerge/>
            <w:shd w:val="clear" w:color="auto" w:fill="DBE5F1" w:themeFill="accent1" w:themeFillTint="33"/>
            <w:vAlign w:val="center"/>
          </w:tcPr>
          <w:p w:rsidR="003252F2" w:rsidRPr="000C15CE" w:rsidRDefault="003252F2" w:rsidP="000E130A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  <w:vAlign w:val="center"/>
          </w:tcPr>
          <w:p w:rsidR="003252F2" w:rsidRPr="000C15CE" w:rsidRDefault="003252F2" w:rsidP="000E130A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252F2" w:rsidRPr="000C15CE" w:rsidRDefault="003252F2" w:rsidP="000E130A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朝食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3252F2" w:rsidRPr="000C15CE" w:rsidRDefault="003252F2" w:rsidP="000E130A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昼食</w:t>
            </w:r>
          </w:p>
        </w:tc>
        <w:tc>
          <w:tcPr>
            <w:tcW w:w="1524" w:type="dxa"/>
            <w:shd w:val="clear" w:color="auto" w:fill="DBE5F1" w:themeFill="accent1" w:themeFillTint="33"/>
            <w:vAlign w:val="center"/>
          </w:tcPr>
          <w:p w:rsidR="003252F2" w:rsidRPr="000C15CE" w:rsidRDefault="003252F2" w:rsidP="000E130A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夕食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1</w:t>
            </w:r>
          </w:p>
        </w:tc>
        <w:tc>
          <w:tcPr>
            <w:tcW w:w="184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252F2" w:rsidRPr="000C15CE" w:rsidRDefault="003252F2" w:rsidP="00970EF7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  <w:tc>
          <w:tcPr>
            <w:tcW w:w="1559" w:type="dxa"/>
            <w:vAlign w:val="center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  <w:tc>
          <w:tcPr>
            <w:tcW w:w="1524" w:type="dxa"/>
            <w:vAlign w:val="center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252F2" w:rsidRPr="000C15CE" w:rsidRDefault="003252F2" w:rsidP="00970EF7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  <w:tc>
          <w:tcPr>
            <w:tcW w:w="1559" w:type="dxa"/>
            <w:vAlign w:val="center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  <w:tc>
          <w:tcPr>
            <w:tcW w:w="1524" w:type="dxa"/>
            <w:vAlign w:val="center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3</w:t>
            </w:r>
          </w:p>
        </w:tc>
        <w:tc>
          <w:tcPr>
            <w:tcW w:w="184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3252F2" w:rsidRPr="000C15CE" w:rsidRDefault="003252F2" w:rsidP="00970EF7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  <w:vAlign w:val="center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  <w:vAlign w:val="center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4</w:t>
            </w:r>
          </w:p>
        </w:tc>
        <w:tc>
          <w:tcPr>
            <w:tcW w:w="1842" w:type="dxa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3252F2" w:rsidRPr="000C15CE" w:rsidRDefault="003252F2" w:rsidP="000E130A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  <w:tc>
          <w:tcPr>
            <w:tcW w:w="1559" w:type="dxa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  <w:tc>
          <w:tcPr>
            <w:tcW w:w="1524" w:type="dxa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5</w:t>
            </w:r>
          </w:p>
        </w:tc>
        <w:tc>
          <w:tcPr>
            <w:tcW w:w="1842" w:type="dxa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3252F2" w:rsidRPr="000C15CE" w:rsidRDefault="003252F2" w:rsidP="000E130A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  <w:tc>
          <w:tcPr>
            <w:tcW w:w="1559" w:type="dxa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  <w:tc>
          <w:tcPr>
            <w:tcW w:w="1524" w:type="dxa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6</w:t>
            </w:r>
          </w:p>
        </w:tc>
        <w:tc>
          <w:tcPr>
            <w:tcW w:w="1842" w:type="dxa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3252F2" w:rsidRPr="000C15CE" w:rsidRDefault="003252F2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7</w:t>
            </w:r>
          </w:p>
        </w:tc>
        <w:tc>
          <w:tcPr>
            <w:tcW w:w="1842" w:type="dxa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3252F2" w:rsidRPr="000C15CE" w:rsidRDefault="003252F2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  <w:tc>
          <w:tcPr>
            <w:tcW w:w="1524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8</w:t>
            </w:r>
          </w:p>
        </w:tc>
        <w:tc>
          <w:tcPr>
            <w:tcW w:w="1842" w:type="dxa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3252F2" w:rsidRPr="000C15CE" w:rsidRDefault="003252F2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  <w:tc>
          <w:tcPr>
            <w:tcW w:w="1524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9</w:t>
            </w:r>
          </w:p>
        </w:tc>
        <w:tc>
          <w:tcPr>
            <w:tcW w:w="1842" w:type="dxa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3252F2" w:rsidRPr="000C15CE" w:rsidRDefault="003252F2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10</w:t>
            </w:r>
          </w:p>
        </w:tc>
        <w:tc>
          <w:tcPr>
            <w:tcW w:w="1842" w:type="dxa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3252F2" w:rsidRPr="000C15CE" w:rsidRDefault="003252F2" w:rsidP="000E130A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  <w:tc>
          <w:tcPr>
            <w:tcW w:w="1559" w:type="dxa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  <w:tc>
          <w:tcPr>
            <w:tcW w:w="1524" w:type="dxa"/>
          </w:tcPr>
          <w:p w:rsidR="003252F2" w:rsidRPr="000C15CE" w:rsidRDefault="003252F2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11</w:t>
            </w:r>
          </w:p>
        </w:tc>
        <w:tc>
          <w:tcPr>
            <w:tcW w:w="1842" w:type="dxa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3252F2" w:rsidRPr="000C15CE" w:rsidRDefault="003252F2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  <w:tc>
          <w:tcPr>
            <w:tcW w:w="1524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12</w:t>
            </w:r>
          </w:p>
        </w:tc>
        <w:tc>
          <w:tcPr>
            <w:tcW w:w="1842" w:type="dxa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3252F2" w:rsidRPr="000C15CE" w:rsidRDefault="003252F2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  <w:tc>
          <w:tcPr>
            <w:tcW w:w="1524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回　</w:t>
            </w:r>
          </w:p>
        </w:tc>
      </w:tr>
      <w:tr w:rsidR="003252F2" w:rsidRPr="000C15CE" w:rsidTr="003252F2">
        <w:tc>
          <w:tcPr>
            <w:tcW w:w="552" w:type="dxa"/>
            <w:vAlign w:val="center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>13</w:t>
            </w:r>
          </w:p>
        </w:tc>
        <w:tc>
          <w:tcPr>
            <w:tcW w:w="1842" w:type="dxa"/>
          </w:tcPr>
          <w:p w:rsidR="003252F2" w:rsidRPr="000C15CE" w:rsidRDefault="003252F2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3252F2" w:rsidRPr="000C15CE" w:rsidRDefault="003252F2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3252F2" w:rsidRPr="000C15CE" w:rsidRDefault="003252F2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14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15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16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17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18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19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20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21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22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23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B6343E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vAlign w:val="center"/>
          </w:tcPr>
          <w:p w:rsidR="000C15CE" w:rsidRPr="000C15CE" w:rsidRDefault="000C15CE" w:rsidP="008C6835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24</w:t>
            </w:r>
          </w:p>
        </w:tc>
        <w:tc>
          <w:tcPr>
            <w:tcW w:w="1842" w:type="dxa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</w:tcPr>
          <w:p w:rsidR="000C15CE" w:rsidRPr="000C15CE" w:rsidRDefault="000C15CE" w:rsidP="002E0E63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</w:tcPr>
          <w:p w:rsidR="000C15CE" w:rsidRPr="000C15CE" w:rsidRDefault="000C15CE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</w:tcPr>
          <w:p w:rsidR="000C15CE" w:rsidRPr="000C15CE" w:rsidRDefault="000C15CE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</w:tcPr>
          <w:p w:rsidR="000C15CE" w:rsidRPr="000C15CE" w:rsidRDefault="000C15CE" w:rsidP="002E0E63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  <w:tr w:rsidR="000C15CE" w:rsidRPr="000C15CE" w:rsidTr="003252F2"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2</w:t>
            </w:r>
            <w:r w:rsidRPr="000C15CE">
              <w:rPr>
                <w:rFonts w:asciiTheme="minorEastAsia" w:hAnsiTheme="minorEastAsia" w:cs="メイリオ" w:hint="eastAsia"/>
                <w:szCs w:val="21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C15CE" w:rsidRPr="000C15CE" w:rsidRDefault="000C15CE" w:rsidP="003252F2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C15CE" w:rsidRPr="000C15CE" w:rsidRDefault="000C15CE" w:rsidP="000E130A">
            <w:pPr>
              <w:spacing w:line="420" w:lineRule="exact"/>
              <w:jc w:val="left"/>
              <w:rPr>
                <w:rFonts w:asciiTheme="minorEastAsia" w:hAnsiTheme="minorEastAsia" w:cs="メイリオ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15CE" w:rsidRPr="000C15CE" w:rsidRDefault="000C15CE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C15CE" w:rsidRPr="000C15CE" w:rsidRDefault="000C15CE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0C15CE" w:rsidRPr="000C15CE" w:rsidRDefault="000C15CE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　　回　</w:t>
            </w:r>
          </w:p>
        </w:tc>
      </w:tr>
      <w:tr w:rsidR="000C15CE" w:rsidRPr="000C15CE" w:rsidTr="003252F2">
        <w:tc>
          <w:tcPr>
            <w:tcW w:w="4946" w:type="dxa"/>
            <w:gridSpan w:val="3"/>
            <w:tcBorders>
              <w:top w:val="double" w:sz="4" w:space="0" w:color="auto"/>
            </w:tcBorders>
            <w:shd w:val="clear" w:color="auto" w:fill="DBE5F1" w:themeFill="accent1" w:themeFillTint="33"/>
          </w:tcPr>
          <w:p w:rsidR="000C15CE" w:rsidRPr="000C15CE" w:rsidRDefault="000C15CE" w:rsidP="009676C0">
            <w:pPr>
              <w:spacing w:line="420" w:lineRule="exact"/>
              <w:jc w:val="center"/>
              <w:rPr>
                <w:rFonts w:asciiTheme="minorEastAsia" w:hAnsiTheme="minorEastAsia" w:cs="メイリオ"/>
                <w:szCs w:val="21"/>
              </w:rPr>
            </w:pPr>
            <w:r>
              <w:rPr>
                <w:rFonts w:asciiTheme="minorEastAsia" w:hAnsiTheme="minorEastAsia" w:cs="メイリオ" w:hint="eastAsia"/>
                <w:szCs w:val="21"/>
              </w:rPr>
              <w:t>配食</w:t>
            </w:r>
            <w:r w:rsidRPr="000C15CE">
              <w:rPr>
                <w:rFonts w:asciiTheme="minorEastAsia" w:hAnsiTheme="minorEastAsia" w:cs="メイリオ" w:hint="eastAsia"/>
                <w:szCs w:val="21"/>
              </w:rPr>
              <w:t>実績合計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C15CE" w:rsidRPr="000C15CE" w:rsidRDefault="000C15CE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0C15CE" w:rsidRPr="000C15CE" w:rsidRDefault="000C15CE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  <w:tc>
          <w:tcPr>
            <w:tcW w:w="1524" w:type="dxa"/>
            <w:tcBorders>
              <w:top w:val="double" w:sz="4" w:space="0" w:color="auto"/>
            </w:tcBorders>
          </w:tcPr>
          <w:p w:rsidR="000C15CE" w:rsidRPr="000C15CE" w:rsidRDefault="000C15CE" w:rsidP="000E130A">
            <w:pPr>
              <w:wordWrap w:val="0"/>
              <w:spacing w:line="420" w:lineRule="exact"/>
              <w:jc w:val="right"/>
              <w:rPr>
                <w:rFonts w:asciiTheme="minorEastAsia" w:hAnsiTheme="minorEastAsia" w:cs="メイリオ"/>
                <w:szCs w:val="21"/>
              </w:rPr>
            </w:pPr>
            <w:r w:rsidRPr="000C15CE">
              <w:rPr>
                <w:rFonts w:asciiTheme="minorEastAsia" w:hAnsiTheme="minorEastAsia" w:cs="メイリオ" w:hint="eastAsia"/>
                <w:szCs w:val="21"/>
              </w:rPr>
              <w:t xml:space="preserve">回　</w:t>
            </w:r>
          </w:p>
        </w:tc>
      </w:tr>
    </w:tbl>
    <w:p w:rsidR="000E130A" w:rsidRPr="000C15CE" w:rsidRDefault="000E130A" w:rsidP="000C15CE">
      <w:pPr>
        <w:spacing w:line="280" w:lineRule="exact"/>
        <w:ind w:leftChars="-136" w:left="-97" w:rightChars="-68" w:right="-143" w:hangingChars="118" w:hanging="189"/>
        <w:jc w:val="right"/>
        <w:rPr>
          <w:rFonts w:asciiTheme="minorEastAsia" w:hAnsiTheme="minorEastAsia" w:cs="メイリオ"/>
          <w:sz w:val="16"/>
          <w:szCs w:val="21"/>
        </w:rPr>
      </w:pPr>
      <w:r w:rsidRPr="000C15CE">
        <w:rPr>
          <w:rFonts w:asciiTheme="minorEastAsia" w:hAnsiTheme="minorEastAsia" w:cs="メイリオ" w:hint="eastAsia"/>
          <w:sz w:val="16"/>
          <w:szCs w:val="21"/>
        </w:rPr>
        <w:t>※行数が足りない場合は</w:t>
      </w:r>
      <w:r w:rsidR="002D1A6D" w:rsidRPr="000C15CE">
        <w:rPr>
          <w:rFonts w:asciiTheme="minorEastAsia" w:hAnsiTheme="minorEastAsia" w:cs="メイリオ" w:hint="eastAsia"/>
          <w:sz w:val="16"/>
          <w:szCs w:val="21"/>
        </w:rPr>
        <w:t>行を</w:t>
      </w:r>
      <w:r w:rsidRPr="000C15CE">
        <w:rPr>
          <w:rFonts w:asciiTheme="minorEastAsia" w:hAnsiTheme="minorEastAsia" w:cs="メイリオ" w:hint="eastAsia"/>
          <w:sz w:val="16"/>
          <w:szCs w:val="21"/>
        </w:rPr>
        <w:t>適宜追加してください。複数枚となっても構いません。</w:t>
      </w:r>
    </w:p>
    <w:sectPr w:rsidR="000E130A" w:rsidRPr="000C15CE" w:rsidSect="00E13040">
      <w:pgSz w:w="11906" w:h="16838"/>
      <w:pgMar w:top="85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DF" w:rsidRDefault="00475BDF" w:rsidP="00475BDF">
      <w:r>
        <w:separator/>
      </w:r>
    </w:p>
  </w:endnote>
  <w:endnote w:type="continuationSeparator" w:id="0">
    <w:p w:rsidR="00475BDF" w:rsidRDefault="00475BDF" w:rsidP="0047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DF" w:rsidRDefault="00475BDF" w:rsidP="00475BDF">
      <w:r>
        <w:separator/>
      </w:r>
    </w:p>
  </w:footnote>
  <w:footnote w:type="continuationSeparator" w:id="0">
    <w:p w:rsidR="00475BDF" w:rsidRDefault="00475BDF" w:rsidP="00475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90"/>
    <w:rsid w:val="000C15CE"/>
    <w:rsid w:val="000E130A"/>
    <w:rsid w:val="002D1A6D"/>
    <w:rsid w:val="003252F2"/>
    <w:rsid w:val="003334A6"/>
    <w:rsid w:val="003A4B1D"/>
    <w:rsid w:val="0041585D"/>
    <w:rsid w:val="00464BE5"/>
    <w:rsid w:val="00475BDF"/>
    <w:rsid w:val="004A0F65"/>
    <w:rsid w:val="005159F0"/>
    <w:rsid w:val="00522257"/>
    <w:rsid w:val="00546360"/>
    <w:rsid w:val="00556D71"/>
    <w:rsid w:val="00570892"/>
    <w:rsid w:val="005820CD"/>
    <w:rsid w:val="005C1BB6"/>
    <w:rsid w:val="005E5E73"/>
    <w:rsid w:val="00634FF6"/>
    <w:rsid w:val="006F1DB0"/>
    <w:rsid w:val="007327E0"/>
    <w:rsid w:val="007B5B4E"/>
    <w:rsid w:val="008237CF"/>
    <w:rsid w:val="00840056"/>
    <w:rsid w:val="00842644"/>
    <w:rsid w:val="008C4EBA"/>
    <w:rsid w:val="008C6835"/>
    <w:rsid w:val="009252CC"/>
    <w:rsid w:val="00962B15"/>
    <w:rsid w:val="009676C0"/>
    <w:rsid w:val="00970EF7"/>
    <w:rsid w:val="009C05E6"/>
    <w:rsid w:val="009C5CD7"/>
    <w:rsid w:val="009D30F1"/>
    <w:rsid w:val="00A338F5"/>
    <w:rsid w:val="00A61EE6"/>
    <w:rsid w:val="00A71CEF"/>
    <w:rsid w:val="00AB50CD"/>
    <w:rsid w:val="00B01390"/>
    <w:rsid w:val="00B600D2"/>
    <w:rsid w:val="00C03213"/>
    <w:rsid w:val="00C5039B"/>
    <w:rsid w:val="00CA1F87"/>
    <w:rsid w:val="00D22322"/>
    <w:rsid w:val="00DB2E14"/>
    <w:rsid w:val="00DC2345"/>
    <w:rsid w:val="00DE19C1"/>
    <w:rsid w:val="00E02324"/>
    <w:rsid w:val="00E11CBD"/>
    <w:rsid w:val="00E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3B61534"/>
  <w15:docId w15:val="{8D5CFF24-9F90-4B6D-8D79-8DD76814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0C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8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5B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BDF"/>
  </w:style>
  <w:style w:type="paragraph" w:styleId="a8">
    <w:name w:val="footer"/>
    <w:basedOn w:val="a"/>
    <w:link w:val="a9"/>
    <w:uiPriority w:val="99"/>
    <w:unhideWhenUsed/>
    <w:rsid w:val="00475B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C03BF-ED8F-48D3-B86E-6252BE8D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takasaki</cp:lastModifiedBy>
  <cp:revision>46</cp:revision>
  <cp:lastPrinted>2016-09-07T00:11:00Z</cp:lastPrinted>
  <dcterms:created xsi:type="dcterms:W3CDTF">2015-11-18T06:01:00Z</dcterms:created>
  <dcterms:modified xsi:type="dcterms:W3CDTF">2024-10-28T00:29:00Z</dcterms:modified>
</cp:coreProperties>
</file>