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6097" w14:textId="0E6D53CF" w:rsidR="00A634B8" w:rsidRPr="00A634B8" w:rsidRDefault="00A634B8" w:rsidP="00A634B8">
      <w:pPr>
        <w:overflowPunct w:val="0"/>
        <w:jc w:val="center"/>
        <w:textAlignment w:val="baseline"/>
        <w:rPr>
          <w:rFonts w:ascii="ＭＳ 明朝" w:eastAsia="ＭＳ 明朝" w:hAnsi="Times New Roman" w:cs="Times New Roman"/>
          <w:color w:val="000000"/>
          <w:spacing w:val="10"/>
          <w:kern w:val="0"/>
          <w:szCs w:val="21"/>
        </w:rPr>
      </w:pPr>
      <w:r>
        <w:rPr>
          <w:rFonts w:ascii="ＭＳ 明朝" w:eastAsia="ＭＳ 明朝" w:hAnsi="Times New Roman" w:cs="ＭＳ 明朝" w:hint="eastAsia"/>
          <w:color w:val="000000"/>
          <w:spacing w:val="4"/>
          <w:kern w:val="0"/>
          <w:sz w:val="28"/>
          <w:szCs w:val="28"/>
        </w:rPr>
        <w:t>令和</w:t>
      </w:r>
      <w:r w:rsidR="00A62BC3">
        <w:rPr>
          <w:rFonts w:ascii="ＭＳ 明朝" w:eastAsia="ＭＳ 明朝" w:hAnsi="Times New Roman" w:cs="ＭＳ 明朝" w:hint="eastAsia"/>
          <w:color w:val="000000"/>
          <w:spacing w:val="4"/>
          <w:kern w:val="0"/>
          <w:sz w:val="28"/>
          <w:szCs w:val="28"/>
        </w:rPr>
        <w:t>７</w:t>
      </w:r>
      <w:r w:rsidRPr="00A634B8">
        <w:rPr>
          <w:rFonts w:ascii="ＭＳ 明朝" w:eastAsia="ＭＳ 明朝" w:hAnsi="Times New Roman" w:cs="ＭＳ 明朝" w:hint="eastAsia"/>
          <w:color w:val="000000"/>
          <w:spacing w:val="4"/>
          <w:kern w:val="0"/>
          <w:sz w:val="28"/>
          <w:szCs w:val="28"/>
        </w:rPr>
        <w:t>年度</w:t>
      </w:r>
      <w:r w:rsidR="00881C07">
        <w:rPr>
          <w:rFonts w:ascii="ＭＳ 明朝" w:eastAsia="ＭＳ 明朝" w:hAnsi="Times New Roman" w:cs="ＭＳ 明朝" w:hint="eastAsia"/>
          <w:color w:val="000000"/>
          <w:spacing w:val="4"/>
          <w:kern w:val="0"/>
          <w:sz w:val="28"/>
          <w:szCs w:val="28"/>
        </w:rPr>
        <w:t>（令和</w:t>
      </w:r>
      <w:r w:rsidR="00A62BC3">
        <w:rPr>
          <w:rFonts w:ascii="ＭＳ 明朝" w:eastAsia="ＭＳ 明朝" w:hAnsi="Times New Roman" w:cs="ＭＳ 明朝" w:hint="eastAsia"/>
          <w:color w:val="000000"/>
          <w:spacing w:val="4"/>
          <w:kern w:val="0"/>
          <w:sz w:val="28"/>
          <w:szCs w:val="28"/>
        </w:rPr>
        <w:t>６</w:t>
      </w:r>
      <w:bookmarkStart w:id="0" w:name="_GoBack"/>
      <w:bookmarkEnd w:id="0"/>
      <w:r w:rsidR="00881C07">
        <w:rPr>
          <w:rFonts w:ascii="ＭＳ 明朝" w:eastAsia="ＭＳ 明朝" w:hAnsi="Times New Roman" w:cs="ＭＳ 明朝" w:hint="eastAsia"/>
          <w:color w:val="000000"/>
          <w:spacing w:val="4"/>
          <w:kern w:val="0"/>
          <w:sz w:val="28"/>
          <w:szCs w:val="28"/>
        </w:rPr>
        <w:t>年度事業分）</w:t>
      </w:r>
      <w:r w:rsidRPr="00A634B8">
        <w:rPr>
          <w:rFonts w:ascii="ＭＳ 明朝" w:eastAsia="ＭＳ 明朝" w:hAnsi="Times New Roman" w:cs="ＭＳ 明朝" w:hint="eastAsia"/>
          <w:color w:val="000000"/>
          <w:spacing w:val="4"/>
          <w:kern w:val="0"/>
          <w:sz w:val="28"/>
          <w:szCs w:val="28"/>
        </w:rPr>
        <w:t>児童自立生活援助事業調査票</w:t>
      </w:r>
    </w:p>
    <w:tbl>
      <w:tblPr>
        <w:tblStyle w:val="a7"/>
        <w:tblW w:w="0" w:type="auto"/>
        <w:tblLook w:val="04A0" w:firstRow="1" w:lastRow="0" w:firstColumn="1" w:lastColumn="0" w:noHBand="0" w:noVBand="1"/>
      </w:tblPr>
      <w:tblGrid>
        <w:gridCol w:w="2122"/>
        <w:gridCol w:w="7506"/>
      </w:tblGrid>
      <w:tr w:rsidR="00A634B8" w14:paraId="33336AC5" w14:textId="77777777" w:rsidTr="00A634B8">
        <w:tc>
          <w:tcPr>
            <w:tcW w:w="2122" w:type="dxa"/>
          </w:tcPr>
          <w:p w14:paraId="170B53F5" w14:textId="77777777" w:rsidR="00A634B8" w:rsidRDefault="00A634B8" w:rsidP="00A634B8">
            <w:pPr>
              <w:overflowPunct w:val="0"/>
              <w:textAlignment w:val="baseline"/>
              <w:rPr>
                <w:rFonts w:ascii="ＭＳ 明朝" w:eastAsia="ＭＳ 明朝" w:hAnsi="Times New Roman" w:cs="ＭＳ 明朝"/>
                <w:color w:val="000000"/>
                <w:kern w:val="0"/>
                <w:szCs w:val="21"/>
              </w:rPr>
            </w:pPr>
            <w:r w:rsidRPr="00A634B8">
              <w:rPr>
                <w:rFonts w:ascii="ＭＳ 明朝" w:eastAsia="ＭＳ 明朝" w:hAnsi="Times New Roman" w:cs="ＭＳ 明朝" w:hint="eastAsia"/>
                <w:color w:val="000000"/>
                <w:kern w:val="0"/>
                <w:szCs w:val="21"/>
              </w:rPr>
              <w:t>１　調査対象施設名</w:t>
            </w:r>
          </w:p>
        </w:tc>
        <w:tc>
          <w:tcPr>
            <w:tcW w:w="7506" w:type="dxa"/>
          </w:tcPr>
          <w:p w14:paraId="28A092FB" w14:textId="068F520A" w:rsidR="00A634B8" w:rsidRPr="00A634B8" w:rsidRDefault="00A634B8" w:rsidP="00A634B8">
            <w:pPr>
              <w:overflowPunct w:val="0"/>
              <w:textAlignment w:val="baseline"/>
              <w:rPr>
                <w:rFonts w:ascii="ＭＳ 明朝" w:eastAsia="ＭＳ 明朝" w:hAnsi="Times New Roman" w:cs="ＭＳ 明朝"/>
                <w:color w:val="000000"/>
                <w:kern w:val="0"/>
                <w:szCs w:val="21"/>
              </w:rPr>
            </w:pPr>
          </w:p>
        </w:tc>
      </w:tr>
      <w:tr w:rsidR="00A634B8" w14:paraId="5F64647E" w14:textId="77777777" w:rsidTr="00A634B8">
        <w:tc>
          <w:tcPr>
            <w:tcW w:w="2122" w:type="dxa"/>
          </w:tcPr>
          <w:p w14:paraId="5693DB43" w14:textId="77777777" w:rsidR="00A634B8" w:rsidRDefault="00A634B8" w:rsidP="00A634B8">
            <w:pPr>
              <w:overflowPunct w:val="0"/>
              <w:textAlignment w:val="baseline"/>
              <w:rPr>
                <w:rFonts w:ascii="ＭＳ 明朝" w:eastAsia="ＭＳ 明朝" w:hAnsi="Times New Roman" w:cs="ＭＳ 明朝"/>
                <w:color w:val="000000"/>
                <w:kern w:val="0"/>
                <w:szCs w:val="21"/>
              </w:rPr>
            </w:pPr>
            <w:r w:rsidRPr="00A634B8">
              <w:rPr>
                <w:rFonts w:ascii="ＭＳ 明朝" w:eastAsia="ＭＳ 明朝" w:hAnsi="Times New Roman" w:cs="ＭＳ 明朝" w:hint="eastAsia"/>
                <w:color w:val="000000"/>
                <w:kern w:val="0"/>
                <w:szCs w:val="21"/>
              </w:rPr>
              <w:t>２　調査年月日</w:t>
            </w:r>
          </w:p>
        </w:tc>
        <w:tc>
          <w:tcPr>
            <w:tcW w:w="7506" w:type="dxa"/>
          </w:tcPr>
          <w:p w14:paraId="014F6F10" w14:textId="0A4B0ACB" w:rsidR="00A634B8" w:rsidRDefault="00A634B8" w:rsidP="00A634B8">
            <w:pPr>
              <w:overflowPunct w:val="0"/>
              <w:textAlignment w:val="baseline"/>
              <w:rPr>
                <w:rFonts w:ascii="ＭＳ 明朝" w:eastAsia="ＭＳ 明朝" w:hAnsi="Times New Roman" w:cs="ＭＳ 明朝"/>
                <w:color w:val="000000"/>
                <w:kern w:val="0"/>
                <w:szCs w:val="21"/>
              </w:rPr>
            </w:pPr>
          </w:p>
        </w:tc>
      </w:tr>
      <w:tr w:rsidR="00A634B8" w14:paraId="0B72602D" w14:textId="77777777" w:rsidTr="00880E9F">
        <w:trPr>
          <w:trHeight w:val="485"/>
        </w:trPr>
        <w:tc>
          <w:tcPr>
            <w:tcW w:w="2122" w:type="dxa"/>
          </w:tcPr>
          <w:p w14:paraId="29703202" w14:textId="77777777" w:rsidR="00A634B8" w:rsidRDefault="00A634B8" w:rsidP="00A634B8">
            <w:pPr>
              <w:overflowPunct w:val="0"/>
              <w:textAlignment w:val="baseline"/>
              <w:rPr>
                <w:rFonts w:ascii="ＭＳ 明朝" w:eastAsia="ＭＳ 明朝" w:hAnsi="Times New Roman" w:cs="ＭＳ 明朝"/>
                <w:color w:val="000000"/>
                <w:kern w:val="0"/>
                <w:szCs w:val="21"/>
              </w:rPr>
            </w:pPr>
            <w:r w:rsidRPr="00A634B8">
              <w:rPr>
                <w:rFonts w:ascii="ＭＳ 明朝" w:eastAsia="ＭＳ 明朝" w:hAnsi="Times New Roman" w:cs="ＭＳ 明朝" w:hint="eastAsia"/>
                <w:color w:val="000000"/>
                <w:kern w:val="0"/>
                <w:szCs w:val="21"/>
              </w:rPr>
              <w:t>３　立合者</w:t>
            </w:r>
          </w:p>
        </w:tc>
        <w:tc>
          <w:tcPr>
            <w:tcW w:w="7506" w:type="dxa"/>
            <w:vAlign w:val="bottom"/>
          </w:tcPr>
          <w:p w14:paraId="503B3BCF" w14:textId="77777777" w:rsidR="00A634B8" w:rsidRDefault="00A634B8" w:rsidP="00A634B8">
            <w:pPr>
              <w:overflowPunct w:val="0"/>
              <w:textAlignment w:val="baseline"/>
              <w:rPr>
                <w:rFonts w:ascii="ＭＳ 明朝" w:eastAsia="ＭＳ 明朝" w:hAnsi="Times New Roman" w:cs="ＭＳ 明朝"/>
                <w:color w:val="000000"/>
                <w:kern w:val="0"/>
                <w:szCs w:val="21"/>
              </w:rPr>
            </w:pPr>
            <w:r w:rsidRPr="00A634B8">
              <w:rPr>
                <w:rFonts w:ascii="ＭＳ 明朝" w:eastAsia="ＭＳ 明朝" w:hAnsi="Times New Roman" w:cs="ＭＳ 明朝" w:hint="eastAsia"/>
                <w:color w:val="000000"/>
                <w:kern w:val="0"/>
                <w:szCs w:val="21"/>
              </w:rPr>
              <w:t xml:space="preserve">自立援助ホーム担当者　　</w:t>
            </w:r>
            <w:r w:rsidRPr="00A634B8">
              <w:rPr>
                <w:rFonts w:ascii="ＭＳ 明朝" w:eastAsia="ＭＳ 明朝" w:hAnsi="Times New Roman" w:cs="ＭＳ 明朝" w:hint="eastAsia"/>
                <w:color w:val="000000"/>
                <w:kern w:val="0"/>
                <w:szCs w:val="21"/>
                <w:u w:val="single" w:color="000000"/>
              </w:rPr>
              <w:t xml:space="preserve">　　　　　　　　　　　　　　　　</w:t>
            </w:r>
          </w:p>
        </w:tc>
      </w:tr>
      <w:tr w:rsidR="00A634B8" w14:paraId="44C262DD" w14:textId="77777777" w:rsidTr="00A634B8">
        <w:tc>
          <w:tcPr>
            <w:tcW w:w="2122" w:type="dxa"/>
          </w:tcPr>
          <w:p w14:paraId="3DE04802" w14:textId="1BD291CD" w:rsidR="00A634B8" w:rsidRDefault="000650D6" w:rsidP="00A634B8">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４　調査者</w:t>
            </w:r>
          </w:p>
        </w:tc>
        <w:tc>
          <w:tcPr>
            <w:tcW w:w="7506" w:type="dxa"/>
          </w:tcPr>
          <w:p w14:paraId="60374E44" w14:textId="38BAB356" w:rsidR="000650D6" w:rsidRPr="009920BB" w:rsidRDefault="000650D6" w:rsidP="00462486">
            <w:pPr>
              <w:overflowPunct w:val="0"/>
              <w:textAlignment w:val="baseline"/>
              <w:rPr>
                <w:rFonts w:ascii="ＭＳ 明朝" w:eastAsia="ＭＳ 明朝" w:hAnsi="Times New Roman" w:cs="ＭＳ 明朝"/>
                <w:color w:val="000000"/>
                <w:kern w:val="0"/>
                <w:szCs w:val="21"/>
              </w:rPr>
            </w:pPr>
          </w:p>
        </w:tc>
      </w:tr>
    </w:tbl>
    <w:p w14:paraId="7057A228" w14:textId="77777777" w:rsidR="00A634B8" w:rsidRDefault="00A634B8" w:rsidP="00A634B8">
      <w:pPr>
        <w:overflowPunct w:val="0"/>
        <w:ind w:firstLineChars="100" w:firstLine="210"/>
        <w:textAlignment w:val="baseline"/>
        <w:rPr>
          <w:rFonts w:ascii="ＭＳ 明朝" w:eastAsia="ＭＳ 明朝" w:hAnsi="ＭＳ 明朝" w:cs="ＭＳ 明朝"/>
          <w:color w:val="000000"/>
          <w:kern w:val="0"/>
          <w:szCs w:val="21"/>
        </w:rPr>
      </w:pPr>
    </w:p>
    <w:p w14:paraId="6CF4CB9E" w14:textId="77777777" w:rsidR="00A634B8" w:rsidRPr="00A634B8" w:rsidRDefault="00A634B8" w:rsidP="00A634B8">
      <w:pPr>
        <w:overflowPunct w:val="0"/>
        <w:ind w:firstLineChars="100" w:firstLine="210"/>
        <w:textAlignment w:val="baseline"/>
        <w:rPr>
          <w:rFonts w:ascii="ＭＳ 明朝" w:eastAsia="ＭＳ 明朝" w:hAnsi="Times New Roman" w:cs="Times New Roman"/>
          <w:color w:val="000000"/>
          <w:spacing w:val="10"/>
          <w:kern w:val="0"/>
          <w:szCs w:val="21"/>
        </w:rPr>
      </w:pPr>
      <w:r w:rsidRPr="00A634B8">
        <w:rPr>
          <w:rFonts w:ascii="ＭＳ 明朝" w:eastAsia="ＭＳ 明朝" w:hAnsi="ＭＳ 明朝" w:cs="ＭＳ 明朝" w:hint="eastAsia"/>
          <w:color w:val="000000"/>
          <w:kern w:val="0"/>
          <w:szCs w:val="21"/>
        </w:rPr>
        <w:t>当日までに以下の方法で、自主点検を実施してください。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634B8" w:rsidRPr="00A634B8" w14:paraId="243721B2" w14:textId="77777777" w:rsidTr="00A634B8">
        <w:tc>
          <w:tcPr>
            <w:tcW w:w="9639" w:type="dxa"/>
            <w:tcBorders>
              <w:top w:val="single" w:sz="4" w:space="0" w:color="auto"/>
              <w:left w:val="single" w:sz="4" w:space="0" w:color="000000"/>
              <w:bottom w:val="single" w:sz="4" w:space="0" w:color="000000"/>
              <w:right w:val="single" w:sz="4" w:space="0" w:color="000000"/>
            </w:tcBorders>
          </w:tcPr>
          <w:p w14:paraId="06346C9B" w14:textId="77777777" w:rsidR="00A634B8" w:rsidRPr="00A634B8" w:rsidRDefault="00A634B8" w:rsidP="00A634B8">
            <w:pPr>
              <w:suppressAutoHyphens/>
              <w:kinsoku w:val="0"/>
              <w:wordWrap w:val="0"/>
              <w:overflowPunct w:val="0"/>
              <w:autoSpaceDE w:val="0"/>
              <w:autoSpaceDN w:val="0"/>
              <w:adjustRightInd w:val="0"/>
              <w:spacing w:line="346" w:lineRule="atLeast"/>
              <w:ind w:leftChars="100" w:left="210"/>
              <w:jc w:val="left"/>
              <w:textAlignment w:val="baseline"/>
              <w:rPr>
                <w:rFonts w:ascii="ＭＳ 明朝" w:eastAsia="ＭＳ 明朝" w:hAnsi="Times New Roman" w:cs="Times New Roman"/>
                <w:color w:val="000000"/>
                <w:spacing w:val="10"/>
                <w:kern w:val="0"/>
                <w:szCs w:val="21"/>
              </w:rPr>
            </w:pPr>
            <w:r>
              <w:rPr>
                <w:rFonts w:ascii="ＭＳ 明朝" w:eastAsia="ＭＳ 明朝" w:hAnsi="Times New Roman" w:cs="ＭＳ 明朝" w:hint="eastAsia"/>
                <w:color w:val="000000"/>
                <w:kern w:val="0"/>
                <w:szCs w:val="21"/>
              </w:rPr>
              <w:t>各項目を点検の上</w:t>
            </w:r>
            <w:r w:rsidRPr="00A634B8">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点検した項目の</w:t>
            </w:r>
            <w:r w:rsidRPr="00A634B8">
              <w:rPr>
                <w:rFonts w:ascii="ＭＳ 明朝" w:eastAsia="ＭＳ 明朝" w:hAnsi="Times New Roman" w:cs="ＭＳ 明朝" w:hint="eastAsia"/>
                <w:color w:val="000000"/>
                <w:kern w:val="0"/>
                <w:szCs w:val="21"/>
              </w:rPr>
              <w:t>「□」内にチェックマーク（ﾚ）を付け、　空欄に必要事項を記入してください。</w:t>
            </w:r>
          </w:p>
        </w:tc>
      </w:tr>
    </w:tbl>
    <w:p w14:paraId="721463A8" w14:textId="77777777" w:rsidR="00A634B8" w:rsidRPr="00A634B8" w:rsidRDefault="00A634B8" w:rsidP="00A634B8">
      <w:pPr>
        <w:overflowPunct w:val="0"/>
        <w:textAlignment w:val="baseline"/>
        <w:rPr>
          <w:rFonts w:ascii="ＭＳ 明朝" w:eastAsia="ＭＳ 明朝" w:hAnsi="Times New Roman" w:cs="Times New Roman"/>
          <w:color w:val="000000"/>
          <w:spacing w:val="10"/>
          <w:kern w:val="0"/>
          <w:szCs w:val="21"/>
        </w:rPr>
      </w:pPr>
      <w:r w:rsidRPr="00A634B8">
        <w:rPr>
          <w:rFonts w:ascii="ＭＳ 明朝" w:eastAsia="ＭＳ 明朝" w:hAnsi="Times New Roman" w:cs="ＭＳ 明朝" w:hint="eastAsia"/>
          <w:color w:val="000000"/>
          <w:kern w:val="0"/>
          <w:szCs w:val="21"/>
        </w:rPr>
        <w:t>※添付資料</w:t>
      </w:r>
    </w:p>
    <w:p w14:paraId="13401480" w14:textId="77777777" w:rsidR="00A634B8" w:rsidRDefault="00A634B8" w:rsidP="00A634B8">
      <w:pPr>
        <w:overflowPunct w:val="0"/>
        <w:textAlignment w:val="baseline"/>
        <w:rPr>
          <w:rFonts w:ascii="ＭＳ 明朝" w:eastAsia="ＭＳ 明朝" w:hAnsi="ＭＳ 明朝" w:cs="ＭＳ 明朝"/>
          <w:color w:val="000000"/>
          <w:kern w:val="0"/>
          <w:szCs w:val="21"/>
        </w:rPr>
      </w:pPr>
      <w:r w:rsidRPr="00A634B8">
        <w:rPr>
          <w:rFonts w:ascii="ＭＳ 明朝" w:eastAsia="ＭＳ 明朝" w:hAnsi="Times New Roman" w:cs="ＭＳ 明朝" w:hint="eastAsia"/>
          <w:color w:val="000000"/>
          <w:kern w:val="0"/>
          <w:szCs w:val="21"/>
        </w:rPr>
        <w:t xml:space="preserve">　運営規程</w:t>
      </w:r>
      <w:r>
        <w:rPr>
          <w:rFonts w:ascii="ＭＳ 明朝" w:eastAsia="ＭＳ 明朝" w:hAnsi="Times New Roman" w:cs="ＭＳ 明朝" w:hint="eastAsia"/>
          <w:color w:val="000000"/>
          <w:kern w:val="0"/>
          <w:szCs w:val="21"/>
        </w:rPr>
        <w:t>、</w:t>
      </w:r>
      <w:r w:rsidRPr="00A634B8">
        <w:rPr>
          <w:rFonts w:ascii="ＭＳ 明朝" w:eastAsia="ＭＳ 明朝" w:hAnsi="Times New Roman" w:cs="ＭＳ 明朝" w:hint="eastAsia"/>
          <w:color w:val="000000"/>
          <w:kern w:val="0"/>
          <w:szCs w:val="21"/>
        </w:rPr>
        <w:t xml:space="preserve">　</w:t>
      </w:r>
      <w:r w:rsidRPr="00A634B8">
        <w:rPr>
          <w:rFonts w:ascii="ＭＳ 明朝" w:eastAsia="ＭＳ 明朝" w:hAnsi="ＭＳ 明朝" w:cs="ＭＳ 明朝" w:hint="eastAsia"/>
          <w:color w:val="000000"/>
          <w:kern w:val="0"/>
          <w:szCs w:val="21"/>
        </w:rPr>
        <w:t>職員給与等の状況</w:t>
      </w:r>
      <w:r>
        <w:rPr>
          <w:rFonts w:ascii="ＭＳ 明朝" w:eastAsia="ＭＳ 明朝" w:hAnsi="ＭＳ 明朝" w:cs="ＭＳ 明朝" w:hint="eastAsia"/>
          <w:color w:val="000000"/>
          <w:kern w:val="0"/>
          <w:szCs w:val="21"/>
        </w:rPr>
        <w:t>、</w:t>
      </w:r>
      <w:r w:rsidRPr="00A634B8">
        <w:rPr>
          <w:rFonts w:ascii="ＭＳ 明朝" w:eastAsia="ＭＳ 明朝" w:hAnsi="ＭＳ 明朝" w:cs="ＭＳ 明朝" w:hint="eastAsia"/>
          <w:color w:val="000000"/>
          <w:kern w:val="0"/>
          <w:szCs w:val="21"/>
        </w:rPr>
        <w:t xml:space="preserve">　直近１ヶ月の勤務割表（実績）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56"/>
        <w:gridCol w:w="1434"/>
      </w:tblGrid>
      <w:tr w:rsidR="00D46354" w:rsidRPr="00A634B8" w14:paraId="28CC46F6" w14:textId="77777777" w:rsidTr="00D46354">
        <w:trPr>
          <w:trHeight w:val="3528"/>
        </w:trPr>
        <w:tc>
          <w:tcPr>
            <w:tcW w:w="8156" w:type="dxa"/>
          </w:tcPr>
          <w:p w14:paraId="0CF54ED1"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第１　人員・設備・運営等に関する事項</w:t>
            </w:r>
          </w:p>
          <w:p w14:paraId="39DD7015"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r w:rsidRPr="00A634B8">
              <w:rPr>
                <w:rFonts w:ascii="ＭＳ 明朝" w:eastAsia="ＭＳ ゴシック" w:hAnsi="Times New Roman" w:cs="ＭＳ ゴシック" w:hint="eastAsia"/>
                <w:color w:val="000000"/>
                <w:kern w:val="0"/>
                <w:szCs w:val="21"/>
              </w:rPr>
              <w:t>□　①運営規程等必要な規程は整備され、当該規程に基づいた適切な運用がなされているか</w:t>
            </w:r>
          </w:p>
          <w:p w14:paraId="7F21AC64"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r w:rsidRPr="00A634B8">
              <w:rPr>
                <w:rFonts w:ascii="ＭＳ 明朝" w:eastAsia="ＭＳ ゴシック" w:hAnsi="Times New Roman" w:cs="ＭＳ ゴシック" w:hint="eastAsia"/>
                <w:color w:val="000000"/>
                <w:kern w:val="0"/>
                <w:szCs w:val="21"/>
              </w:rPr>
              <w:t>□　②施設運営に必要な帳簿は整理されているか</w:t>
            </w:r>
            <w:r>
              <w:rPr>
                <w:rFonts w:ascii="ＭＳ 明朝" w:eastAsia="ＭＳ ゴシック" w:hAnsi="Times New Roman" w:cs="ＭＳ ゴシック" w:hint="eastAsia"/>
                <w:color w:val="000000"/>
                <w:kern w:val="0"/>
                <w:szCs w:val="21"/>
              </w:rPr>
              <w:t>。</w:t>
            </w:r>
          </w:p>
          <w:p w14:paraId="49DF8591"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p>
          <w:p w14:paraId="1F13F4A7"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③</w:t>
            </w:r>
            <w:r w:rsidRPr="00A634B8">
              <w:rPr>
                <w:rFonts w:ascii="ＭＳ 明朝" w:eastAsia="ＭＳ ゴシック" w:hAnsi="Times New Roman" w:cs="ＭＳ ゴシック" w:hint="eastAsia"/>
                <w:color w:val="000000"/>
                <w:kern w:val="0"/>
                <w:szCs w:val="21"/>
              </w:rPr>
              <w:t>指導者等、財産、収支及び入所児童の処遇状況を明らかにする帳簿を整備しているか</w:t>
            </w:r>
          </w:p>
          <w:p w14:paraId="5B9D7080"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p>
          <w:p w14:paraId="41F1C36E" w14:textId="77777777" w:rsidR="00D46354" w:rsidRPr="00A634B8"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明朝" w:hAnsi="Times New Roman" w:cs="Times New Roman"/>
                <w:color w:val="000000"/>
                <w:spacing w:val="10"/>
                <w:kern w:val="0"/>
                <w:szCs w:val="21"/>
              </w:rPr>
            </w:pPr>
            <w:r w:rsidRPr="00A634B8">
              <w:rPr>
                <w:rFonts w:ascii="ＭＳ 明朝" w:eastAsia="ＭＳ 明朝" w:hAnsi="ＭＳ 明朝" w:cs="ＭＳ 明朝" w:hint="eastAsia"/>
                <w:color w:val="000000"/>
                <w:kern w:val="0"/>
                <w:szCs w:val="21"/>
              </w:rPr>
              <w:t>□</w:t>
            </w: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④</w:t>
            </w:r>
            <w:r w:rsidRPr="00A634B8">
              <w:rPr>
                <w:rFonts w:ascii="ＭＳ 明朝" w:eastAsia="ＭＳ ゴシック" w:hAnsi="Times New Roman" w:cs="ＭＳ ゴシック" w:hint="eastAsia"/>
                <w:color w:val="000000"/>
                <w:kern w:val="0"/>
                <w:szCs w:val="21"/>
              </w:rPr>
              <w:t>入居者の日常生活に支障がないよう、必要な設備を有し、職員が入居者に対して適切に児童自立生活援助を行うことができる形態であるか</w:t>
            </w:r>
          </w:p>
          <w:p w14:paraId="72E32022" w14:textId="77777777" w:rsidR="00D46354" w:rsidRDefault="00D46354" w:rsidP="00D46354">
            <w:pPr>
              <w:suppressAutoHyphens/>
              <w:kinsoku w:val="0"/>
              <w:wordWrap w:val="0"/>
              <w:overflowPunct w:val="0"/>
              <w:autoSpaceDE w:val="0"/>
              <w:autoSpaceDN w:val="0"/>
              <w:adjustRightInd w:val="0"/>
              <w:spacing w:line="346" w:lineRule="atLeast"/>
              <w:ind w:firstLineChars="400" w:firstLine="840"/>
              <w:jc w:val="left"/>
              <w:textAlignment w:val="baseline"/>
              <w:rPr>
                <w:rFonts w:ascii="ＭＳ 明朝" w:eastAsia="ＭＳ ゴシック" w:hAnsi="Times New Roman" w:cs="ＭＳ ゴシック"/>
                <w:color w:val="000000"/>
                <w:kern w:val="0"/>
                <w:szCs w:val="21"/>
              </w:rPr>
            </w:pPr>
            <w:r w:rsidRPr="00A634B8">
              <w:rPr>
                <w:rFonts w:ascii="ＭＳ 明朝" w:eastAsia="ＭＳ ゴシック" w:hAnsi="Times New Roman" w:cs="ＭＳ ゴシック" w:hint="eastAsia"/>
                <w:color w:val="000000"/>
                <w:kern w:val="0"/>
                <w:szCs w:val="21"/>
              </w:rPr>
              <w:t>・居室面積は</w:t>
            </w:r>
            <w:r w:rsidRPr="00A634B8">
              <w:rPr>
                <w:rFonts w:ascii="ＭＳ ゴシック" w:eastAsia="ＭＳ 明朝" w:hAnsi="ＭＳ ゴシック" w:cs="ＭＳ ゴシック"/>
                <w:color w:val="000000"/>
                <w:kern w:val="0"/>
                <w:szCs w:val="21"/>
              </w:rPr>
              <w:t>1</w:t>
            </w:r>
            <w:r w:rsidRPr="00A634B8">
              <w:rPr>
                <w:rFonts w:ascii="ＭＳ 明朝" w:eastAsia="ＭＳ ゴシック" w:hAnsi="Times New Roman" w:cs="ＭＳ ゴシック" w:hint="eastAsia"/>
                <w:color w:val="000000"/>
                <w:kern w:val="0"/>
                <w:szCs w:val="21"/>
              </w:rPr>
              <w:t>人あたり４．９５平米以上か</w:t>
            </w:r>
          </w:p>
          <w:p w14:paraId="0E54BC01" w14:textId="77777777" w:rsidR="00D46354" w:rsidRPr="00A634B8" w:rsidRDefault="00D46354" w:rsidP="00D46354">
            <w:pPr>
              <w:suppressAutoHyphens/>
              <w:kinsoku w:val="0"/>
              <w:wordWrap w:val="0"/>
              <w:overflowPunct w:val="0"/>
              <w:autoSpaceDE w:val="0"/>
              <w:autoSpaceDN w:val="0"/>
              <w:adjustRightInd w:val="0"/>
              <w:spacing w:line="346" w:lineRule="atLeast"/>
              <w:ind w:firstLineChars="400" w:firstLine="840"/>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・１居室あたりおおむね２人までとしているか</w:t>
            </w:r>
          </w:p>
          <w:p w14:paraId="63BD2B62" w14:textId="77777777" w:rsidR="00D46354"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ゴシック" w:hAnsi="Times New Roman" w:cs="ＭＳ ゴシック"/>
                <w:color w:val="000000"/>
                <w:kern w:val="0"/>
                <w:szCs w:val="21"/>
              </w:rPr>
            </w:pPr>
          </w:p>
          <w:p w14:paraId="6B363134"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⑤</w:t>
            </w:r>
            <w:r w:rsidRPr="00A634B8">
              <w:rPr>
                <w:rFonts w:ascii="ＭＳ 明朝" w:eastAsia="ＭＳ ゴシック" w:hAnsi="Times New Roman" w:cs="ＭＳ ゴシック" w:hint="eastAsia"/>
                <w:color w:val="000000"/>
                <w:kern w:val="0"/>
                <w:szCs w:val="21"/>
              </w:rPr>
              <w:t>職員の配置については、基準を満たしているか</w:t>
            </w:r>
          </w:p>
          <w:p w14:paraId="190A9998"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46B31FE1"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⑥</w:t>
            </w:r>
            <w:r w:rsidRPr="00A634B8">
              <w:rPr>
                <w:rFonts w:ascii="ＭＳ 明朝" w:eastAsia="ＭＳ ゴシック" w:hAnsi="Times New Roman" w:cs="ＭＳ ゴシック" w:hint="eastAsia"/>
                <w:color w:val="000000"/>
                <w:kern w:val="0"/>
                <w:szCs w:val="21"/>
              </w:rPr>
              <w:t>児童が自立した生活を営むことができるよう、当該児童の身体及び精神の状況並びにその置かれている環境に応じて適切な援助及び生活指導等を行っているか</w:t>
            </w:r>
          </w:p>
          <w:p w14:paraId="476F6E3E" w14:textId="77777777" w:rsidR="00D46354"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ゴシック" w:hAnsi="Times New Roman" w:cs="ＭＳ ゴシック"/>
                <w:color w:val="000000"/>
                <w:kern w:val="0"/>
                <w:szCs w:val="21"/>
              </w:rPr>
            </w:pPr>
          </w:p>
          <w:p w14:paraId="3FFD4420" w14:textId="77777777" w:rsidR="00880E9F" w:rsidRPr="00A634B8" w:rsidRDefault="00880E9F" w:rsidP="00880E9F">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⑦</w:t>
            </w:r>
            <w:r w:rsidRPr="00A634B8">
              <w:rPr>
                <w:rFonts w:ascii="ＭＳ 明朝" w:eastAsia="ＭＳ ゴシック" w:hAnsi="Times New Roman" w:cs="ＭＳ ゴシック" w:hint="eastAsia"/>
                <w:color w:val="000000"/>
                <w:kern w:val="0"/>
                <w:szCs w:val="21"/>
              </w:rPr>
              <w:t>入所児童の状況に応じた適切な支援を行うため、地域及び関係機関等との連携その他の支援態勢を確保しているか</w:t>
            </w:r>
          </w:p>
          <w:p w14:paraId="60DAD566" w14:textId="77777777" w:rsidR="00880E9F" w:rsidRPr="00D46354" w:rsidRDefault="00880E9F" w:rsidP="00D46354">
            <w:pPr>
              <w:suppressAutoHyphens/>
              <w:kinsoku w:val="0"/>
              <w:wordWrap w:val="0"/>
              <w:overflowPunct w:val="0"/>
              <w:autoSpaceDE w:val="0"/>
              <w:autoSpaceDN w:val="0"/>
              <w:adjustRightInd w:val="0"/>
              <w:spacing w:line="346" w:lineRule="atLeast"/>
              <w:jc w:val="left"/>
              <w:textAlignment w:val="baseline"/>
              <w:rPr>
                <w:rFonts w:ascii="ＭＳ 明朝" w:eastAsia="ＭＳ ゴシック" w:hAnsi="Times New Roman" w:cs="ＭＳ ゴシック"/>
                <w:color w:val="000000"/>
                <w:kern w:val="0"/>
                <w:szCs w:val="21"/>
              </w:rPr>
            </w:pPr>
          </w:p>
        </w:tc>
        <w:tc>
          <w:tcPr>
            <w:tcW w:w="1434" w:type="dxa"/>
          </w:tcPr>
          <w:p w14:paraId="4639A204"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2C0945E0"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7ACA74B8"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43ECA896"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690C5224"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ゴシック" w:hAnsi="Times New Roman" w:cs="ＭＳ ゴシック"/>
                <w:color w:val="000000"/>
                <w:kern w:val="0"/>
                <w:szCs w:val="21"/>
              </w:rPr>
            </w:pPr>
          </w:p>
          <w:p w14:paraId="18B80C24"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67B68B7B"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6111D5AF"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043F78EA"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120E506C"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4A30078A"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F9E1DD6"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5FEB7960"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679C4186"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708A8FDD"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1C059813"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ゴシック" w:hAnsi="Times New Roman" w:cs="ＭＳ ゴシック"/>
                <w:color w:val="000000"/>
                <w:kern w:val="0"/>
                <w:szCs w:val="21"/>
              </w:rPr>
            </w:pPr>
            <w:r w:rsidRPr="00A634B8">
              <w:rPr>
                <w:rFonts w:ascii="ＭＳ 明朝" w:eastAsia="ＭＳ ゴシック" w:hAnsi="Times New Roman" w:cs="ＭＳ ゴシック" w:hint="eastAsia"/>
                <w:color w:val="000000"/>
                <w:kern w:val="0"/>
                <w:szCs w:val="21"/>
              </w:rPr>
              <w:t>（適・否）</w:t>
            </w:r>
          </w:p>
          <w:p w14:paraId="4B056DCD" w14:textId="77777777" w:rsidR="00880E9F" w:rsidRDefault="00880E9F"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ゴシック" w:hAnsi="Times New Roman" w:cs="ＭＳ ゴシック"/>
                <w:color w:val="000000"/>
                <w:kern w:val="0"/>
                <w:szCs w:val="21"/>
              </w:rPr>
            </w:pPr>
          </w:p>
          <w:p w14:paraId="30230D67" w14:textId="77777777" w:rsidR="00880E9F" w:rsidRDefault="00880E9F"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ゴシック" w:hAnsi="Times New Roman" w:cs="ＭＳ ゴシック"/>
                <w:color w:val="000000"/>
                <w:kern w:val="0"/>
                <w:szCs w:val="21"/>
              </w:rPr>
            </w:pPr>
          </w:p>
          <w:p w14:paraId="4BC6075A" w14:textId="77777777" w:rsidR="00880E9F" w:rsidRPr="00A634B8" w:rsidRDefault="00880E9F" w:rsidP="00880E9F">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0714E6DC" w14:textId="77777777" w:rsidR="00880E9F" w:rsidRDefault="00880E9F" w:rsidP="00880E9F">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0EBDF77E" w14:textId="77777777" w:rsidR="00880E9F" w:rsidRPr="00D46354" w:rsidRDefault="00880E9F"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ゴシック" w:hAnsi="Times New Roman" w:cs="ＭＳ ゴシック"/>
                <w:color w:val="000000"/>
                <w:kern w:val="0"/>
                <w:szCs w:val="21"/>
              </w:rPr>
            </w:pPr>
          </w:p>
        </w:tc>
      </w:tr>
      <w:tr w:rsidR="00D46354" w:rsidRPr="00A634B8" w14:paraId="2E666A55" w14:textId="77777777" w:rsidTr="00D46354">
        <w:trPr>
          <w:trHeight w:val="3528"/>
        </w:trPr>
        <w:tc>
          <w:tcPr>
            <w:tcW w:w="8156" w:type="dxa"/>
          </w:tcPr>
          <w:p w14:paraId="4CA5F3B5"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lastRenderedPageBreak/>
              <w:t xml:space="preserve">□　</w:t>
            </w:r>
            <w:r>
              <w:rPr>
                <w:rFonts w:ascii="ＭＳ 明朝" w:eastAsia="ＭＳ ゴシック" w:hAnsi="Times New Roman" w:cs="ＭＳ ゴシック" w:hint="eastAsia"/>
                <w:color w:val="000000"/>
                <w:kern w:val="0"/>
                <w:szCs w:val="21"/>
              </w:rPr>
              <w:t>⑧</w:t>
            </w:r>
            <w:r w:rsidRPr="00A634B8">
              <w:rPr>
                <w:rFonts w:ascii="ＭＳ 明朝" w:eastAsia="ＭＳ ゴシック" w:hAnsi="Times New Roman" w:cs="ＭＳ ゴシック" w:hint="eastAsia"/>
                <w:color w:val="000000"/>
                <w:kern w:val="0"/>
                <w:szCs w:val="21"/>
              </w:rPr>
              <w:t>適切な児童自立生活援助を提供できるよう、職員の勤務体制を定めているか</w:t>
            </w:r>
          </w:p>
          <w:p w14:paraId="15834132" w14:textId="77777777" w:rsidR="00D46354"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ゴシック" w:hAnsi="Times New Roman" w:cs="ＭＳ ゴシック"/>
                <w:color w:val="000000"/>
                <w:kern w:val="0"/>
                <w:szCs w:val="21"/>
              </w:rPr>
            </w:pPr>
          </w:p>
          <w:p w14:paraId="6768D7DB"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⑨</w:t>
            </w:r>
            <w:r w:rsidRPr="00A634B8">
              <w:rPr>
                <w:rFonts w:ascii="ＭＳ 明朝" w:eastAsia="ＭＳ ゴシック" w:hAnsi="Times New Roman" w:cs="ＭＳ ゴシック" w:hint="eastAsia"/>
                <w:color w:val="000000"/>
                <w:kern w:val="0"/>
                <w:szCs w:val="21"/>
              </w:rPr>
              <w:t>職員の資質の向上のために、研修の機会を確保しているか</w:t>
            </w:r>
          </w:p>
          <w:p w14:paraId="3C2DCB58"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p>
          <w:p w14:paraId="43DEC031"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w:t>
            </w:r>
            <w:r>
              <w:rPr>
                <w:rFonts w:ascii="ＭＳ 明朝" w:eastAsia="ＭＳ ゴシック" w:hAnsi="Times New Roman" w:cs="ＭＳ ゴシック" w:hint="eastAsia"/>
                <w:color w:val="000000"/>
                <w:kern w:val="0"/>
                <w:szCs w:val="21"/>
              </w:rPr>
              <w:t xml:space="preserve">　⑩</w:t>
            </w:r>
            <w:r w:rsidRPr="00A634B8">
              <w:rPr>
                <w:rFonts w:ascii="ＭＳ 明朝" w:eastAsia="ＭＳ ゴシック" w:hAnsi="Times New Roman" w:cs="ＭＳ ゴシック" w:hint="eastAsia"/>
                <w:color w:val="000000"/>
                <w:kern w:val="0"/>
                <w:szCs w:val="21"/>
              </w:rPr>
              <w:t>苦情への対応等できる仕組みが整えられているか</w:t>
            </w:r>
          </w:p>
          <w:p w14:paraId="537FEDBE"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p>
          <w:p w14:paraId="6DD078F9" w14:textId="7F591C33" w:rsidR="00D46354" w:rsidRPr="00976B3F"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spacing w:val="10"/>
                <w:kern w:val="0"/>
                <w:szCs w:val="21"/>
              </w:rPr>
            </w:pPr>
            <w:r w:rsidRPr="00A634B8">
              <w:rPr>
                <w:rFonts w:ascii="ＭＳ 明朝" w:eastAsia="ＭＳ ゴシック" w:hAnsi="Times New Roman" w:cs="ＭＳ ゴシック" w:hint="eastAsia"/>
                <w:color w:val="000000"/>
                <w:kern w:val="0"/>
                <w:szCs w:val="21"/>
              </w:rPr>
              <w:t>□</w:t>
            </w:r>
            <w:r w:rsidRPr="00976B3F">
              <w:rPr>
                <w:rFonts w:ascii="ＭＳ 明朝" w:eastAsia="ＭＳ ゴシック" w:hAnsi="Times New Roman" w:cs="ＭＳ ゴシック" w:hint="eastAsia"/>
                <w:kern w:val="0"/>
                <w:szCs w:val="21"/>
              </w:rPr>
              <w:t xml:space="preserve">　⑪</w:t>
            </w:r>
            <w:r w:rsidR="003C7A11" w:rsidRPr="00976B3F">
              <w:rPr>
                <w:rFonts w:ascii="ＭＳ 明朝" w:eastAsia="ＭＳ ゴシック" w:hAnsi="Times New Roman" w:cs="ＭＳ ゴシック" w:hint="eastAsia"/>
                <w:kern w:val="0"/>
                <w:szCs w:val="21"/>
              </w:rPr>
              <w:t>被措置児童虐待に該当する行為</w:t>
            </w:r>
            <w:r w:rsidRPr="00976B3F">
              <w:rPr>
                <w:rFonts w:ascii="ＭＳ 明朝" w:eastAsia="ＭＳ ゴシック" w:hAnsi="Times New Roman" w:cs="ＭＳ ゴシック" w:hint="eastAsia"/>
                <w:kern w:val="0"/>
                <w:szCs w:val="21"/>
              </w:rPr>
              <w:t>が</w:t>
            </w:r>
            <w:r w:rsidR="00462486" w:rsidRPr="00976B3F">
              <w:rPr>
                <w:rFonts w:ascii="ＭＳ 明朝" w:eastAsia="ＭＳ ゴシック" w:hAnsi="Times New Roman" w:cs="ＭＳ ゴシック" w:hint="eastAsia"/>
                <w:kern w:val="0"/>
                <w:szCs w:val="21"/>
              </w:rPr>
              <w:t>な</w:t>
            </w:r>
            <w:r w:rsidRPr="00976B3F">
              <w:rPr>
                <w:rFonts w:ascii="ＭＳ 明朝" w:eastAsia="ＭＳ ゴシック" w:hAnsi="Times New Roman" w:cs="ＭＳ ゴシック" w:hint="eastAsia"/>
                <w:kern w:val="0"/>
                <w:szCs w:val="21"/>
              </w:rPr>
              <w:t>されていないか</w:t>
            </w:r>
            <w:r w:rsidR="003C7A11" w:rsidRPr="00976B3F">
              <w:rPr>
                <w:rFonts w:ascii="ＭＳ 明朝" w:eastAsia="ＭＳ ゴシック" w:hAnsi="Times New Roman" w:cs="ＭＳ ゴシック" w:hint="eastAsia"/>
                <w:kern w:val="0"/>
                <w:szCs w:val="21"/>
              </w:rPr>
              <w:t>。虐待発生防止のために必要な措置を講じているか。</w:t>
            </w:r>
          </w:p>
          <w:p w14:paraId="71BDD853" w14:textId="77777777" w:rsidR="00D46354" w:rsidRPr="00976B3F"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spacing w:val="10"/>
                <w:kern w:val="0"/>
                <w:szCs w:val="21"/>
              </w:rPr>
            </w:pPr>
          </w:p>
          <w:p w14:paraId="53D8B258" w14:textId="2B1D97F4" w:rsidR="00D46354" w:rsidRPr="00976B3F"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ゴシック" w:hAnsi="Times New Roman" w:cs="ＭＳ ゴシック"/>
                <w:kern w:val="0"/>
                <w:szCs w:val="21"/>
              </w:rPr>
            </w:pPr>
            <w:r w:rsidRPr="00976B3F">
              <w:rPr>
                <w:rFonts w:ascii="ＭＳ 明朝" w:eastAsia="ＭＳ ゴシック" w:hAnsi="Times New Roman" w:cs="ＭＳ ゴシック" w:hint="eastAsia"/>
                <w:kern w:val="0"/>
                <w:szCs w:val="21"/>
              </w:rPr>
              <w:t>□　⑫入居者の金銭</w:t>
            </w:r>
            <w:r w:rsidR="003C7A11" w:rsidRPr="00976B3F">
              <w:rPr>
                <w:rFonts w:ascii="ＭＳ 明朝" w:eastAsia="ＭＳ ゴシック" w:hAnsi="Times New Roman" w:cs="ＭＳ ゴシック" w:hint="eastAsia"/>
                <w:kern w:val="0"/>
                <w:szCs w:val="21"/>
              </w:rPr>
              <w:t>や所持する物の保管を行う場合は、あらかじめ運営規程に保管の方法を定め、入所児童の同意を得ているか。</w:t>
            </w:r>
          </w:p>
          <w:p w14:paraId="2D181645" w14:textId="77777777" w:rsidR="003C7A11" w:rsidRPr="00A634B8" w:rsidRDefault="003C7A11"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p>
          <w:p w14:paraId="3B3ECC76" w14:textId="77777777" w:rsidR="00D46354" w:rsidRPr="00A634B8" w:rsidRDefault="00D46354" w:rsidP="00D46354">
            <w:pPr>
              <w:suppressAutoHyphens/>
              <w:kinsoku w:val="0"/>
              <w:wordWrap w:val="0"/>
              <w:overflowPunct w:val="0"/>
              <w:autoSpaceDE w:val="0"/>
              <w:autoSpaceDN w:val="0"/>
              <w:adjustRightInd w:val="0"/>
              <w:spacing w:line="346" w:lineRule="atLeast"/>
              <w:ind w:left="688" w:hanging="68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⑬</w:t>
            </w:r>
            <w:r w:rsidRPr="00A634B8">
              <w:rPr>
                <w:rFonts w:ascii="ＭＳ 明朝" w:eastAsia="ＭＳ ゴシック" w:hAnsi="Times New Roman" w:cs="ＭＳ ゴシック" w:hint="eastAsia"/>
                <w:color w:val="000000"/>
                <w:kern w:val="0"/>
                <w:szCs w:val="21"/>
              </w:rPr>
              <w:t>軽便消火器等の消火用具、非常口その他非常災害に必要な設備を設け、非常災害に対する具体的な計画を立て、訓練を行っているか</w:t>
            </w:r>
          </w:p>
          <w:p w14:paraId="73369352"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0FBEA36F"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w:t>
            </w:r>
            <w:r>
              <w:rPr>
                <w:rFonts w:ascii="ＭＳ 明朝" w:eastAsia="ＭＳ ゴシック" w:hAnsi="Times New Roman" w:cs="ＭＳ ゴシック" w:hint="eastAsia"/>
                <w:color w:val="000000"/>
                <w:kern w:val="0"/>
                <w:szCs w:val="21"/>
              </w:rPr>
              <w:t>⑭</w:t>
            </w:r>
            <w:r w:rsidRPr="00A634B8">
              <w:rPr>
                <w:rFonts w:ascii="ＭＳ 明朝" w:eastAsia="ＭＳ ゴシック" w:hAnsi="Times New Roman" w:cs="ＭＳ ゴシック" w:hint="eastAsia"/>
                <w:color w:val="000000"/>
                <w:kern w:val="0"/>
                <w:szCs w:val="21"/>
              </w:rPr>
              <w:t>事故が発生した場合、速やかに措置機関等へ連絡しているか</w:t>
            </w:r>
          </w:p>
          <w:p w14:paraId="1F908981" w14:textId="77777777" w:rsidR="00D46354"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ゴシック" w:hAnsi="Times New Roman" w:cs="ＭＳ ゴシック"/>
                <w:color w:val="000000"/>
                <w:kern w:val="0"/>
                <w:szCs w:val="21"/>
              </w:rPr>
            </w:pPr>
          </w:p>
          <w:p w14:paraId="06F7EBD7"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第２　相談・援助等に関する事項</w:t>
            </w:r>
          </w:p>
          <w:p w14:paraId="701F3FA4"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79D95AAE"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r w:rsidRPr="00A634B8">
              <w:rPr>
                <w:rFonts w:ascii="ＭＳ 明朝" w:eastAsia="ＭＳ ゴシック" w:hAnsi="Times New Roman" w:cs="ＭＳ ゴシック" w:hint="eastAsia"/>
                <w:color w:val="000000"/>
                <w:kern w:val="0"/>
                <w:szCs w:val="21"/>
              </w:rPr>
              <w:t>□　①就労に関する相談に応じる等の支援を行うとともに、職場開拓を行い、安定した職業に就かせるための支援を行っているか</w:t>
            </w:r>
          </w:p>
          <w:p w14:paraId="2278B8D4" w14:textId="77777777" w:rsidR="00D46354"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ゴシック" w:hAnsi="Times New Roman" w:cs="ＭＳ ゴシック"/>
                <w:color w:val="000000"/>
                <w:kern w:val="0"/>
                <w:szCs w:val="21"/>
              </w:rPr>
            </w:pPr>
          </w:p>
          <w:p w14:paraId="0C575AFC" w14:textId="77777777" w:rsidR="00D46354" w:rsidRPr="00A634B8" w:rsidRDefault="00D46354" w:rsidP="00D46354">
            <w:pPr>
              <w:suppressAutoHyphens/>
              <w:kinsoku w:val="0"/>
              <w:wordWrap w:val="0"/>
              <w:overflowPunct w:val="0"/>
              <w:autoSpaceDE w:val="0"/>
              <w:autoSpaceDN w:val="0"/>
              <w:adjustRightInd w:val="0"/>
              <w:spacing w:line="346" w:lineRule="atLeast"/>
              <w:ind w:left="630" w:hangingChars="300" w:hanging="630"/>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②対人関係、健康管理、金銭管理、余暇活用、食事等日常生活に関することその他自立した日常生活及び社会生活を営むために必要な相談・援助・指導を行っているか</w:t>
            </w:r>
          </w:p>
          <w:p w14:paraId="0E4A3158"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4F53AE7F"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③児童の家庭の状況に応じた家庭環境の調整を行っているか</w:t>
            </w:r>
          </w:p>
          <w:p w14:paraId="585A1A72"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13B57F3A"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④退所した者に対する生活相談を行っているか</w:t>
            </w:r>
          </w:p>
          <w:p w14:paraId="34DE988E" w14:textId="77777777" w:rsidR="00D46354" w:rsidRPr="00D46354"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ゴシック" w:hAnsi="Times New Roman" w:cs="ＭＳ ゴシック"/>
                <w:color w:val="000000"/>
                <w:kern w:val="0"/>
                <w:szCs w:val="21"/>
              </w:rPr>
            </w:pPr>
          </w:p>
        </w:tc>
        <w:tc>
          <w:tcPr>
            <w:tcW w:w="1434" w:type="dxa"/>
          </w:tcPr>
          <w:p w14:paraId="0AA944C3"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1ABF9587"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42D827B8"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7978A936"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50087FC"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206DA2B2"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9073978"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153469EB"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A0E456D" w14:textId="77777777" w:rsidR="003C7A11" w:rsidRPr="00A634B8" w:rsidRDefault="003C7A11"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16D00E20"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46BAAC7A"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7E4AC74B" w14:textId="77777777" w:rsidR="003C7A11" w:rsidRPr="00A634B8" w:rsidRDefault="003C7A11"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0277AFC6"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449EDE2D"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1DBE3460"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4EC110E"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0F57192F"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1B6DE469"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61E05CCB"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7754D0FA"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0BE202FB"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789909E8"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21E085D"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75338DA8"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55CE56DF"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67E79821"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3AC41224"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0EF8B4FD"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76441371"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2CAAC578"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tc>
      </w:tr>
      <w:tr w:rsidR="00D46354" w:rsidRPr="00A634B8" w14:paraId="2DDC3E27" w14:textId="77777777" w:rsidTr="00D46354">
        <w:trPr>
          <w:trHeight w:val="13309"/>
        </w:trPr>
        <w:tc>
          <w:tcPr>
            <w:tcW w:w="8156" w:type="dxa"/>
          </w:tcPr>
          <w:p w14:paraId="2A09FB46"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第３　入居児童の費用負担及び経理処理について</w:t>
            </w:r>
          </w:p>
          <w:p w14:paraId="5BF96F57"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0B313E51"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①利用者負担をさせているか</w:t>
            </w:r>
          </w:p>
          <w:p w14:paraId="7B305781" w14:textId="77777777" w:rsidR="00D46354" w:rsidRPr="00A634B8" w:rsidRDefault="00D46354" w:rsidP="00D46354">
            <w:pPr>
              <w:suppressAutoHyphens/>
              <w:kinsoku w:val="0"/>
              <w:wordWrap w:val="0"/>
              <w:overflowPunct w:val="0"/>
              <w:autoSpaceDE w:val="0"/>
              <w:autoSpaceDN w:val="0"/>
              <w:adjustRightInd w:val="0"/>
              <w:spacing w:line="346" w:lineRule="atLeast"/>
              <w:ind w:left="458" w:hanging="458"/>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xml:space="preserve">　　　・負担額　　　　　　　　　　円</w:t>
            </w:r>
          </w:p>
          <w:p w14:paraId="0899E4E8"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12EF4145"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②負担金に関連する諸帳簿を整備しているか</w:t>
            </w:r>
          </w:p>
          <w:p w14:paraId="7FA7B540"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5FE15980"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　③措置費収入も含めた収支計算書等の整備がされているか</w:t>
            </w:r>
          </w:p>
          <w:p w14:paraId="63336A13"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p>
          <w:p w14:paraId="46794E4B" w14:textId="77777777"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【自立援助ホーム運営上の問題点等】</w:t>
            </w:r>
          </w:p>
          <w:p w14:paraId="36BD6299" w14:textId="09B907D0" w:rsidR="00D46354" w:rsidRPr="00A634B8" w:rsidRDefault="00D46354" w:rsidP="00D46354">
            <w:pPr>
              <w:suppressAutoHyphens/>
              <w:kinsoku w:val="0"/>
              <w:wordWrap w:val="0"/>
              <w:overflowPunct w:val="0"/>
              <w:autoSpaceDE w:val="0"/>
              <w:autoSpaceDN w:val="0"/>
              <w:adjustRightInd w:val="0"/>
              <w:spacing w:line="346" w:lineRule="atLeast"/>
              <w:jc w:val="left"/>
              <w:textAlignment w:val="baseline"/>
              <w:rPr>
                <w:rFonts w:ascii="ＭＳ 明朝" w:eastAsia="ＭＳ ゴシック" w:hAnsi="Times New Roman" w:cs="ＭＳ ゴシック"/>
                <w:color w:val="000000"/>
                <w:kern w:val="0"/>
                <w:szCs w:val="21"/>
              </w:rPr>
            </w:pPr>
            <w:r>
              <w:rPr>
                <w:rFonts w:ascii="ＭＳ 明朝" w:eastAsia="ＭＳ ゴシック" w:hAnsi="Times New Roman" w:cs="ＭＳ ゴシック" w:hint="eastAsia"/>
                <w:noProof/>
                <w:color w:val="000000"/>
                <w:kern w:val="0"/>
                <w:szCs w:val="21"/>
              </w:rPr>
              <mc:AlternateContent>
                <mc:Choice Requires="wps">
                  <w:drawing>
                    <wp:anchor distT="0" distB="0" distL="114300" distR="114300" simplePos="0" relativeHeight="251659264" behindDoc="0" locked="0" layoutInCell="1" allowOverlap="1" wp14:anchorId="117E3E5D" wp14:editId="4FBA4CBC">
                      <wp:simplePos x="0" y="0"/>
                      <wp:positionH relativeFrom="column">
                        <wp:posOffset>91440</wp:posOffset>
                      </wp:positionH>
                      <wp:positionV relativeFrom="paragraph">
                        <wp:posOffset>331470</wp:posOffset>
                      </wp:positionV>
                      <wp:extent cx="4943475" cy="5181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943475" cy="5181600"/>
                              </a:xfrm>
                              <a:prstGeom prst="rect">
                                <a:avLst/>
                              </a:prstGeom>
                            </wps:spPr>
                            <wps:style>
                              <a:lnRef idx="2">
                                <a:schemeClr val="dk1"/>
                              </a:lnRef>
                              <a:fillRef idx="1">
                                <a:schemeClr val="lt1"/>
                              </a:fillRef>
                              <a:effectRef idx="0">
                                <a:schemeClr val="dk1"/>
                              </a:effectRef>
                              <a:fontRef idx="minor">
                                <a:schemeClr val="dk1"/>
                              </a:fontRef>
                            </wps:style>
                            <wps:txbx>
                              <w:txbxContent>
                                <w:p w14:paraId="6980BE16" w14:textId="18F5DD82" w:rsidR="00116DF7" w:rsidRDefault="00116DF7" w:rsidP="00116DF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7E3E5D" id="正方形/長方形 1" o:spid="_x0000_s1026" style="position:absolute;margin-left:7.2pt;margin-top:26.1pt;width:389.25pt;height:4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" fillcolor="white [3201]" strokecolor="black [3200]" strokeweight="1pt">
                      <v:textbox>
                        <w:txbxContent>
                          <w:p w14:paraId="6980BE16" w14:textId="18F5DD82" w:rsidR="00116DF7" w:rsidRDefault="00116DF7" w:rsidP="00116DF7">
                            <w:pPr>
                              <w:jc w:val="left"/>
                            </w:pPr>
                          </w:p>
                        </w:txbxContent>
                      </v:textbox>
                    </v:rect>
                  </w:pict>
                </mc:Fallback>
              </mc:AlternateContent>
            </w:r>
            <w:r w:rsidRPr="00A634B8">
              <w:rPr>
                <w:rFonts w:ascii="ＭＳ 明朝" w:eastAsia="ＭＳ ゴシック" w:hAnsi="Times New Roman" w:cs="ＭＳ ゴシック" w:hint="eastAsia"/>
                <w:color w:val="000000"/>
                <w:kern w:val="0"/>
                <w:szCs w:val="21"/>
              </w:rPr>
              <w:t xml:space="preserve">　※意見、要望等</w:t>
            </w:r>
            <w:r w:rsidR="002519A2">
              <w:rPr>
                <w:rFonts w:ascii="ＭＳ 明朝" w:eastAsia="ＭＳ ゴシック" w:hAnsi="Times New Roman" w:cs="ＭＳ ゴシック" w:hint="eastAsia"/>
                <w:color w:val="000000"/>
                <w:kern w:val="0"/>
                <w:szCs w:val="21"/>
              </w:rPr>
              <w:t>、</w:t>
            </w:r>
            <w:r w:rsidRPr="00A634B8">
              <w:rPr>
                <w:rFonts w:ascii="ＭＳ 明朝" w:eastAsia="ＭＳ ゴシック" w:hAnsi="Times New Roman" w:cs="ＭＳ ゴシック" w:hint="eastAsia"/>
                <w:color w:val="000000"/>
                <w:kern w:val="0"/>
                <w:szCs w:val="21"/>
              </w:rPr>
              <w:t>気が付いたこと何でも記載してください。</w:t>
            </w:r>
          </w:p>
        </w:tc>
        <w:tc>
          <w:tcPr>
            <w:tcW w:w="1434" w:type="dxa"/>
          </w:tcPr>
          <w:p w14:paraId="1A7C48C6" w14:textId="77777777" w:rsidR="00D46354"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2D008875"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087FB0A5"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25A87000"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49DD8378"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520979C5"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509158FA"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p>
          <w:p w14:paraId="730F4390"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明朝" w:hAnsi="Times New Roman" w:cs="Times New Roman"/>
                <w:color w:val="000000"/>
                <w:spacing w:val="10"/>
                <w:kern w:val="0"/>
                <w:szCs w:val="21"/>
              </w:rPr>
            </w:pPr>
            <w:r w:rsidRPr="00A634B8">
              <w:rPr>
                <w:rFonts w:ascii="ＭＳ 明朝" w:eastAsia="ＭＳ ゴシック" w:hAnsi="Times New Roman" w:cs="ＭＳ ゴシック" w:hint="eastAsia"/>
                <w:color w:val="000000"/>
                <w:kern w:val="0"/>
                <w:szCs w:val="21"/>
              </w:rPr>
              <w:t>（適・否）</w:t>
            </w:r>
          </w:p>
          <w:p w14:paraId="2B9FD5DD" w14:textId="77777777" w:rsidR="00D46354" w:rsidRPr="00A634B8" w:rsidRDefault="00D46354" w:rsidP="00D46354">
            <w:pPr>
              <w:suppressAutoHyphens/>
              <w:kinsoku w:val="0"/>
              <w:wordWrap w:val="0"/>
              <w:overflowPunct w:val="0"/>
              <w:autoSpaceDE w:val="0"/>
              <w:autoSpaceDN w:val="0"/>
              <w:adjustRightInd w:val="0"/>
              <w:spacing w:line="346" w:lineRule="atLeast"/>
              <w:jc w:val="center"/>
              <w:textAlignment w:val="baseline"/>
              <w:rPr>
                <w:rFonts w:ascii="ＭＳ 明朝" w:eastAsia="ＭＳ ゴシック" w:hAnsi="Times New Roman" w:cs="ＭＳ ゴシック"/>
                <w:color w:val="000000"/>
                <w:kern w:val="0"/>
                <w:szCs w:val="21"/>
              </w:rPr>
            </w:pPr>
          </w:p>
        </w:tc>
      </w:tr>
    </w:tbl>
    <w:p w14:paraId="754920DA" w14:textId="77777777" w:rsidR="002E7B43" w:rsidRPr="00715AC4" w:rsidRDefault="002E7B43" w:rsidP="00715AC4">
      <w:pPr>
        <w:overflowPunct w:val="0"/>
        <w:textAlignment w:val="baseline"/>
      </w:pPr>
    </w:p>
    <w:sectPr w:rsidR="002E7B43" w:rsidRPr="00715AC4" w:rsidSect="003B42F8">
      <w:headerReference w:type="even" r:id="rId6"/>
      <w:pgSz w:w="11906" w:h="16838" w:code="9"/>
      <w:pgMar w:top="1418" w:right="1134" w:bottom="1134" w:left="1134" w:header="851" w:footer="992" w:gutter="0"/>
      <w:cols w:space="425"/>
      <w:titlePg/>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F7FF8" w14:textId="77777777" w:rsidR="00725F45" w:rsidRDefault="00725F45" w:rsidP="003C22DA">
      <w:r>
        <w:separator/>
      </w:r>
    </w:p>
  </w:endnote>
  <w:endnote w:type="continuationSeparator" w:id="0">
    <w:p w14:paraId="742D93AB" w14:textId="77777777" w:rsidR="00725F45" w:rsidRDefault="00725F45" w:rsidP="003C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D2F99" w14:textId="77777777" w:rsidR="00725F45" w:rsidRDefault="00725F45" w:rsidP="003C22DA">
      <w:r>
        <w:separator/>
      </w:r>
    </w:p>
  </w:footnote>
  <w:footnote w:type="continuationSeparator" w:id="0">
    <w:p w14:paraId="38A04462" w14:textId="77777777" w:rsidR="00725F45" w:rsidRDefault="00725F45" w:rsidP="003C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3EEF" w14:textId="77777777" w:rsidR="003B42F8" w:rsidRDefault="003B42F8">
    <w:pPr>
      <w:pStyle w:val="a8"/>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82"/>
    <w:rsid w:val="00061577"/>
    <w:rsid w:val="000650D6"/>
    <w:rsid w:val="00116DF7"/>
    <w:rsid w:val="0012004D"/>
    <w:rsid w:val="00164F20"/>
    <w:rsid w:val="00183CC0"/>
    <w:rsid w:val="001A646E"/>
    <w:rsid w:val="001D14E3"/>
    <w:rsid w:val="001E6D96"/>
    <w:rsid w:val="00223FC4"/>
    <w:rsid w:val="002519A2"/>
    <w:rsid w:val="00293DC0"/>
    <w:rsid w:val="00294044"/>
    <w:rsid w:val="002E7B43"/>
    <w:rsid w:val="002F55FE"/>
    <w:rsid w:val="00386163"/>
    <w:rsid w:val="003B42F8"/>
    <w:rsid w:val="003C22DA"/>
    <w:rsid w:val="003C7A11"/>
    <w:rsid w:val="0045550A"/>
    <w:rsid w:val="00462486"/>
    <w:rsid w:val="005E0B66"/>
    <w:rsid w:val="00605166"/>
    <w:rsid w:val="0070478D"/>
    <w:rsid w:val="00715AC4"/>
    <w:rsid w:val="00725F45"/>
    <w:rsid w:val="007F1080"/>
    <w:rsid w:val="008170A3"/>
    <w:rsid w:val="00880E9F"/>
    <w:rsid w:val="00881C07"/>
    <w:rsid w:val="0088344F"/>
    <w:rsid w:val="008A3482"/>
    <w:rsid w:val="008A73E6"/>
    <w:rsid w:val="00955B1D"/>
    <w:rsid w:val="00976B3F"/>
    <w:rsid w:val="009920BB"/>
    <w:rsid w:val="00A04AAD"/>
    <w:rsid w:val="00A62BC3"/>
    <w:rsid w:val="00A634B8"/>
    <w:rsid w:val="00B819D5"/>
    <w:rsid w:val="00BE004F"/>
    <w:rsid w:val="00CA5AE9"/>
    <w:rsid w:val="00D46354"/>
    <w:rsid w:val="00EA353D"/>
    <w:rsid w:val="00EB6B0E"/>
    <w:rsid w:val="00F82186"/>
    <w:rsid w:val="00F91D58"/>
    <w:rsid w:val="00FF5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58D75B6"/>
  <w15:chartTrackingRefBased/>
  <w15:docId w15:val="{E9A9235F-D04B-44C8-BB40-4EEB6566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4F20"/>
    <w:pPr>
      <w:jc w:val="center"/>
    </w:pPr>
    <w:rPr>
      <w:sz w:val="24"/>
      <w:szCs w:val="24"/>
    </w:rPr>
  </w:style>
  <w:style w:type="character" w:customStyle="1" w:styleId="a4">
    <w:name w:val="記 (文字)"/>
    <w:basedOn w:val="a0"/>
    <w:link w:val="a3"/>
    <w:uiPriority w:val="99"/>
    <w:rsid w:val="00164F20"/>
    <w:rPr>
      <w:sz w:val="24"/>
      <w:szCs w:val="24"/>
    </w:rPr>
  </w:style>
  <w:style w:type="paragraph" w:styleId="a5">
    <w:name w:val="Closing"/>
    <w:basedOn w:val="a"/>
    <w:link w:val="a6"/>
    <w:uiPriority w:val="99"/>
    <w:unhideWhenUsed/>
    <w:rsid w:val="00164F20"/>
    <w:pPr>
      <w:jc w:val="right"/>
    </w:pPr>
    <w:rPr>
      <w:sz w:val="24"/>
      <w:szCs w:val="24"/>
    </w:rPr>
  </w:style>
  <w:style w:type="character" w:customStyle="1" w:styleId="a6">
    <w:name w:val="結語 (文字)"/>
    <w:basedOn w:val="a0"/>
    <w:link w:val="a5"/>
    <w:uiPriority w:val="99"/>
    <w:rsid w:val="00164F20"/>
    <w:rPr>
      <w:sz w:val="24"/>
      <w:szCs w:val="24"/>
    </w:rPr>
  </w:style>
  <w:style w:type="table" w:styleId="a7">
    <w:name w:val="Table Grid"/>
    <w:basedOn w:val="a1"/>
    <w:uiPriority w:val="39"/>
    <w:rsid w:val="0016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C22DA"/>
    <w:pPr>
      <w:tabs>
        <w:tab w:val="center" w:pos="4252"/>
        <w:tab w:val="right" w:pos="8504"/>
      </w:tabs>
      <w:snapToGrid w:val="0"/>
    </w:pPr>
  </w:style>
  <w:style w:type="character" w:customStyle="1" w:styleId="a9">
    <w:name w:val="ヘッダー (文字)"/>
    <w:basedOn w:val="a0"/>
    <w:link w:val="a8"/>
    <w:uiPriority w:val="99"/>
    <w:rsid w:val="003C22DA"/>
  </w:style>
  <w:style w:type="paragraph" w:styleId="aa">
    <w:name w:val="footer"/>
    <w:basedOn w:val="a"/>
    <w:link w:val="ab"/>
    <w:uiPriority w:val="99"/>
    <w:unhideWhenUsed/>
    <w:rsid w:val="003C22DA"/>
    <w:pPr>
      <w:tabs>
        <w:tab w:val="center" w:pos="4252"/>
        <w:tab w:val="right" w:pos="8504"/>
      </w:tabs>
      <w:snapToGrid w:val="0"/>
    </w:pPr>
  </w:style>
  <w:style w:type="character" w:customStyle="1" w:styleId="ab">
    <w:name w:val="フッター (文字)"/>
    <w:basedOn w:val="a0"/>
    <w:link w:val="aa"/>
    <w:uiPriority w:val="99"/>
    <w:rsid w:val="003C22DA"/>
  </w:style>
  <w:style w:type="character" w:styleId="ac">
    <w:name w:val="Hyperlink"/>
    <w:basedOn w:val="a0"/>
    <w:uiPriority w:val="99"/>
    <w:unhideWhenUsed/>
    <w:rsid w:val="00715AC4"/>
    <w:rPr>
      <w:color w:val="0563C1" w:themeColor="hyperlink"/>
      <w:u w:val="single"/>
    </w:rPr>
  </w:style>
  <w:style w:type="character" w:customStyle="1" w:styleId="UnresolvedMention">
    <w:name w:val="Unresolved Mention"/>
    <w:basedOn w:val="a0"/>
    <w:uiPriority w:val="99"/>
    <w:semiHidden/>
    <w:unhideWhenUsed/>
    <w:rsid w:val="0071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群馬県</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takasaki</cp:lastModifiedBy>
  <cp:revision>17</cp:revision>
  <cp:lastPrinted>2024-02-16T09:01:00Z</cp:lastPrinted>
  <dcterms:created xsi:type="dcterms:W3CDTF">2021-01-21T08:21:00Z</dcterms:created>
  <dcterms:modified xsi:type="dcterms:W3CDTF">2025-09-10T06:50:00Z</dcterms:modified>
</cp:coreProperties>
</file>