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様式第４号（第１０条関係）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　月　　　日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（あて先）高崎市長</w:t>
      </w:r>
    </w:p>
    <w:p>
      <w:pPr>
        <w:pStyle w:val="0"/>
        <w:ind w:left="0" w:leftChars="0" w:firstLine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申請者　　郵便番号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住　　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氏　　名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電話番号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高崎市空き家管理助成金変更（中止）申請書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0" w:leftChars="0"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高崎市空き家管理助成金交付要綱第１０条第１項の規定により申請します。</w:t>
      </w:r>
    </w:p>
    <w:tbl>
      <w:tblPr>
        <w:tblStyle w:val="17"/>
        <w:tblW w:w="9636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1050"/>
        <w:gridCol w:w="2310"/>
        <w:gridCol w:w="630"/>
        <w:gridCol w:w="2921"/>
      </w:tblGrid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管理事業に要する経費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51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助成金申請額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51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変更又は中止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31"/>
                <w:fitText w:val="1155" w:id="1"/>
              </w:rPr>
              <w:t>の概</w:t>
            </w:r>
            <w:r>
              <w:rPr>
                <w:rFonts w:hint="eastAsia" w:ascii="BIZ UD明朝 Medium" w:hAnsi="BIZ UD明朝 Medium" w:eastAsia="BIZ UD明朝 Medium"/>
                <w:spacing w:val="0"/>
                <w:fitText w:val="1155" w:id="1"/>
              </w:rPr>
              <w:t>要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変更又は中止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31"/>
                <w:fitText w:val="1155" w:id="2"/>
              </w:rPr>
              <w:t>の理</w:t>
            </w:r>
            <w:r>
              <w:rPr>
                <w:rFonts w:hint="eastAsia" w:ascii="BIZ UD明朝 Medium" w:hAnsi="BIZ UD明朝 Medium" w:eastAsia="BIZ UD明朝 Medium"/>
                <w:spacing w:val="0"/>
                <w:fitText w:val="1155" w:id="2"/>
              </w:rPr>
              <w:t>由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添付書類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37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その他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</w:rPr>
              <w:t>特記すべき事項</w:t>
            </w:r>
          </w:p>
        </w:tc>
        <w:tc>
          <w:tcPr>
            <w:tcW w:w="58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fitText w:val="1470" w:id="3"/>
              </w:rPr>
              <w:t>確認</w:t>
            </w:r>
            <w:r>
              <w:rPr>
                <w:rFonts w:hint="eastAsia"/>
                <w:fitText w:val="1470" w:id="3"/>
              </w:rPr>
              <w:t>欄</w:t>
            </w:r>
          </w:p>
        </w:tc>
      </w:tr>
      <w:tr>
        <w:trPr>
          <w:trHeight w:val="656" w:hRule="atLeast"/>
        </w:trPr>
        <w:tc>
          <w:tcPr>
            <w:tcW w:w="377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受付月日・番号</w:t>
            </w:r>
          </w:p>
        </w:tc>
        <w:tc>
          <w:tcPr>
            <w:tcW w:w="2921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37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月　　　　日</w:t>
            </w:r>
          </w:p>
        </w:tc>
        <w:tc>
          <w:tcPr>
            <w:tcW w:w="29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7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号</w:t>
            </w:r>
          </w:p>
        </w:tc>
        <w:tc>
          <w:tcPr>
            <w:tcW w:w="2921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＊助成金の増額を伴う変更はできません。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＊添付書類は、申請時の添付書類のうち変更に係るもの。</w:t>
      </w:r>
    </w:p>
    <w:sectPr>
      <w:pgSz w:w="11906" w:h="16838"/>
      <w:pgMar w:top="1701" w:right="1134" w:bottom="1701" w:left="1134" w:header="851" w:footer="992" w:gutter="0"/>
      <w:pgBorders w:zOrder="front" w:display="allPages" w:offsetFrom="page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2</Pages>
  <Words>6</Words>
  <Characters>1376</Characters>
  <Application>JUST Note</Application>
  <Lines>232</Lines>
  <Paragraphs>65</Paragraphs>
  <CharactersWithSpaces>1627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2026-03-17T07:06:36Z</cp:lastPrinted>
  <dcterms:modified xsi:type="dcterms:W3CDTF">2026-03-17T07:07:17Z</dcterms:modified>
  <cp:revision>18</cp:revision>
</cp:coreProperties>
</file>