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ＭＳ ゴシック" w:hAnsi="ＭＳ ゴシック" w:eastAsia="ＭＳ ゴシック"/>
          <w:b w:val="1"/>
          <w:spacing w:val="24"/>
          <w:w w:val="89"/>
          <w:kern w:val="0"/>
        </w:rPr>
      </w:pPr>
      <w:r>
        <w:rPr>
          <w:rFonts w:hint="eastAsia" w:ascii="ＭＳ ゴシック" w:hAnsi="ＭＳ ゴシック" w:eastAsia="ＭＳ ゴシック"/>
          <w:b w:val="1"/>
          <w:kern w:val="0"/>
          <w:sz w:val="36"/>
        </w:rPr>
        <w:t>土地購入申込書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（あて先）高崎市長</w:t>
      </w:r>
    </w:p>
    <w:p>
      <w:pPr>
        <w:pStyle w:val="0"/>
        <w:ind w:firstLine="198" w:firstLineChars="99"/>
        <w:rPr>
          <w:rFonts w:hint="default"/>
          <w:sz w:val="22"/>
        </w:rPr>
      </w:pPr>
    </w:p>
    <w:p>
      <w:pPr>
        <w:pStyle w:val="0"/>
        <w:ind w:firstLine="198" w:firstLineChars="99"/>
        <w:rPr>
          <w:rFonts w:hint="default"/>
          <w:sz w:val="22"/>
        </w:rPr>
      </w:pPr>
      <w:r>
        <w:rPr>
          <w:rFonts w:hint="eastAsia"/>
          <w:sz w:val="24"/>
        </w:rPr>
        <w:t>【申込者】</w:t>
      </w:r>
    </w:p>
    <w:tbl>
      <w:tblPr>
        <w:tblStyle w:val="11"/>
        <w:tblpPr w:leftFromText="142" w:rightFromText="142" w:topFromText="0" w:bottomFromText="0" w:vertAnchor="text" w:horzAnchor="margin" w:tblpX="773" w:tblpY="159"/>
        <w:tblW w:w="9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88"/>
        <w:gridCol w:w="7245"/>
      </w:tblGrid>
      <w:tr>
        <w:trPr>
          <w:trHeight w:val="940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4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　－　　　　　　　　　　　　　℡　　（　　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558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氏名又は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・代表者名</w:t>
            </w:r>
          </w:p>
        </w:tc>
        <w:tc>
          <w:tcPr>
            <w:tcW w:w="7245" w:type="dxa"/>
            <w:shd w:val="clear" w:color="auto" w:fill="auto"/>
            <w:vAlign w:val="top"/>
          </w:tcPr>
          <w:p>
            <w:pPr>
              <w:pStyle w:val="0"/>
              <w:ind w:right="908"/>
              <w:rPr>
                <w:rFonts w:hint="default"/>
                <w:sz w:val="24"/>
              </w:rPr>
            </w:pPr>
          </w:p>
          <w:p>
            <w:pPr>
              <w:pStyle w:val="0"/>
              <w:ind w:right="908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ind w:right="14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個人又は　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法人の実印　　</w:t>
            </w:r>
          </w:p>
        </w:tc>
      </w:tr>
      <w:tr>
        <w:trPr>
          <w:trHeight w:val="1246" w:hRule="atLeast"/>
        </w:trPr>
        <w:tc>
          <w:tcPr>
            <w:tcW w:w="18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※法人の場合記入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245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法人番号（１６桁）　　　　　―　　　　　―　　　　　―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担当者氏名　　　　　　　　　　　　℡　　（　　）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ind w:firstLine="439" w:firstLineChars="200"/>
        <w:rPr>
          <w:rFonts w:hint="default"/>
          <w:color w:val="FF0000"/>
          <w:sz w:val="24"/>
        </w:rPr>
      </w:pPr>
    </w:p>
    <w:p>
      <w:pPr>
        <w:pStyle w:val="0"/>
        <w:ind w:firstLine="439" w:firstLineChars="200"/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color w:val="FF0000"/>
          <w:sz w:val="24"/>
        </w:rPr>
      </w:pPr>
    </w:p>
    <w:p>
      <w:pPr>
        <w:pStyle w:val="0"/>
        <w:jc w:val="center"/>
        <w:rPr>
          <w:rFonts w:hint="default"/>
          <w:color w:val="FF0000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0"/>
        </w:rPr>
      </w:pPr>
      <w:r>
        <w:rPr>
          <w:rFonts w:hint="eastAsia"/>
          <w:sz w:val="22"/>
        </w:rPr>
        <w:t>　　　　　　　　　　　　　　　　　　　　　</w:t>
      </w:r>
    </w:p>
    <w:p>
      <w:pPr>
        <w:pStyle w:val="0"/>
        <w:jc w:val="center"/>
        <w:rPr>
          <w:rFonts w:hint="default" w:ascii="ＭＳ 明朝" w:hAnsi="ＭＳ 明朝"/>
          <w:sz w:val="20"/>
        </w:rPr>
      </w:pPr>
    </w:p>
    <w:p>
      <w:pPr>
        <w:pStyle w:val="0"/>
        <w:jc w:val="center"/>
        <w:rPr>
          <w:rFonts w:hint="default" w:ascii="ＭＳ 明朝" w:hAnsi="ＭＳ 明朝"/>
          <w:sz w:val="20"/>
        </w:rPr>
      </w:pPr>
    </w:p>
    <w:p>
      <w:pPr>
        <w:pStyle w:val="0"/>
        <w:jc w:val="center"/>
        <w:rPr>
          <w:rFonts w:hint="default" w:ascii="ＭＳ 明朝" w:hAnsi="ＭＳ 明朝"/>
          <w:sz w:val="20"/>
        </w:rPr>
      </w:pPr>
    </w:p>
    <w:p>
      <w:pPr>
        <w:pStyle w:val="0"/>
        <w:jc w:val="center"/>
        <w:rPr>
          <w:rFonts w:hint="default" w:ascii="ＭＳ 明朝" w:hAnsi="ＭＳ 明朝"/>
          <w:sz w:val="20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「令和８年度　市有地売払いのご案内（随時売払い）」の内容を承諾のうえ、申し込みます。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20" w:firstLineChars="100"/>
        <w:rPr>
          <w:rFonts w:hint="default"/>
          <w:sz w:val="24"/>
        </w:rPr>
      </w:pPr>
      <w:r>
        <w:rPr>
          <w:rFonts w:hint="eastAsia"/>
          <w:sz w:val="24"/>
        </w:rPr>
        <w:t>【購入希望物件（市有地）】</w:t>
      </w:r>
    </w:p>
    <w:tbl>
      <w:tblPr>
        <w:tblStyle w:val="11"/>
        <w:tblpPr w:leftFromText="142" w:rightFromText="142" w:topFromText="0" w:bottomFromText="0" w:vertAnchor="text" w:horzAnchor="margin" w:tblpX="773" w:tblpY="152"/>
        <w:tblW w:w="9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53"/>
        <w:gridCol w:w="1805"/>
        <w:gridCol w:w="2375"/>
      </w:tblGrid>
      <w:tr>
        <w:trPr>
          <w:trHeight w:val="70" w:hRule="atLeast"/>
        </w:trPr>
        <w:tc>
          <w:tcPr>
            <w:tcW w:w="495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土地の所在地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地目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公簿面積（㎡）</w:t>
            </w:r>
          </w:p>
        </w:tc>
      </w:tr>
      <w:tr>
        <w:trPr>
          <w:trHeight w:val="755" w:hRule="atLeast"/>
        </w:trPr>
        <w:tc>
          <w:tcPr>
            <w:tcW w:w="495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ind w:leftChars="0" w:firstLine="0" w:firstLineChars="0"/>
        <w:rPr>
          <w:rFonts w:hint="default"/>
          <w:sz w:val="20"/>
        </w:rPr>
      </w:pPr>
    </w:p>
    <w:p>
      <w:pPr>
        <w:pStyle w:val="0"/>
        <w:ind w:firstLine="220" w:firstLineChars="100"/>
        <w:rPr>
          <w:rFonts w:hint="default"/>
          <w:sz w:val="24"/>
        </w:rPr>
      </w:pPr>
      <w:r>
        <w:rPr>
          <w:rFonts w:hint="eastAsia"/>
          <w:sz w:val="24"/>
        </w:rPr>
        <w:t>【利用計画・購入目的】</w:t>
      </w:r>
    </w:p>
    <w:tbl>
      <w:tblPr>
        <w:tblStyle w:val="11"/>
        <w:tblW w:w="9120" w:type="dxa"/>
        <w:tblInd w:w="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120"/>
      </w:tblGrid>
      <w:tr>
        <w:trPr>
          <w:trHeight w:val="540" w:hRule="atLeast"/>
        </w:trPr>
        <w:tc>
          <w:tcPr>
            <w:tcW w:w="91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893" w:firstLineChars="497"/>
        <w:rPr>
          <w:rFonts w:hint="default"/>
          <w:sz w:val="20"/>
        </w:rPr>
      </w:pPr>
      <w:r>
        <w:rPr>
          <w:rFonts w:hint="eastAsia"/>
          <w:sz w:val="20"/>
        </w:rPr>
        <w:t>※具体的な利用計画や購入目的を記入してください。</w:t>
      </w:r>
    </w:p>
    <w:p>
      <w:pPr>
        <w:pStyle w:val="0"/>
        <w:ind w:firstLine="200" w:firstLineChars="100"/>
        <w:rPr>
          <w:rFonts w:hint="default"/>
          <w:sz w:val="22"/>
        </w:rPr>
      </w:pPr>
      <w:r>
        <w:rPr>
          <w:rFonts w:hint="eastAsia"/>
          <w:sz w:val="22"/>
        </w:rPr>
        <w:t>（注意）１　押印する印鑑は、実印（印鑑証明書の印）を使用してください。</w:t>
      </w:r>
    </w:p>
    <w:p>
      <w:pPr>
        <w:pStyle w:val="0"/>
        <w:ind w:left="998" w:hanging="998" w:hangingChars="500"/>
        <w:rPr>
          <w:rFonts w:hint="default"/>
          <w:sz w:val="22"/>
        </w:rPr>
      </w:pPr>
      <w:r>
        <w:rPr>
          <w:rFonts w:hint="eastAsia"/>
          <w:sz w:val="22"/>
        </w:rPr>
        <w:t>　　　　　２　法人の場合は、法務局に登録してある法人の印を押印してください。</w:t>
      </w:r>
    </w:p>
    <w:p>
      <w:pPr>
        <w:pStyle w:val="0"/>
        <w:ind w:left="1387" w:leftChars="527" w:hanging="387" w:hangingChars="194"/>
        <w:rPr>
          <w:rFonts w:hint="default"/>
          <w:sz w:val="22"/>
        </w:rPr>
      </w:pPr>
      <w:r>
        <w:rPr>
          <w:rFonts w:hint="eastAsia"/>
          <w:sz w:val="22"/>
        </w:rPr>
        <w:t>３　</w:t>
      </w:r>
      <w:r>
        <w:rPr>
          <w:rFonts w:hint="eastAsia" w:ascii="ＭＳ ゴシック" w:hAnsi="ＭＳ ゴシック" w:eastAsia="ＭＳ ゴシック"/>
          <w:b w:val="1"/>
          <w:sz w:val="22"/>
        </w:rPr>
        <w:t>「誓約書」</w:t>
      </w:r>
      <w:r>
        <w:rPr>
          <w:rFonts w:hint="eastAsia"/>
          <w:sz w:val="22"/>
        </w:rPr>
        <w:t>、</w:t>
      </w:r>
      <w:r>
        <w:rPr>
          <w:rFonts w:hint="eastAsia" w:ascii="ＭＳ ゴシック" w:hAnsi="ＭＳ ゴシック" w:eastAsia="ＭＳ ゴシック"/>
          <w:b w:val="1"/>
          <w:sz w:val="22"/>
        </w:rPr>
        <w:t>「委任状」</w:t>
      </w:r>
      <w:r>
        <w:rPr>
          <w:rFonts w:hint="eastAsia"/>
          <w:sz w:val="22"/>
        </w:rPr>
        <w:t>（代理人の場合）、</w:t>
      </w:r>
      <w:r>
        <w:rPr>
          <w:rFonts w:hint="eastAsia" w:asciiTheme="majorEastAsia" w:hAnsiTheme="majorEastAsia" w:eastAsiaTheme="majorEastAsia"/>
          <w:b w:val="1"/>
          <w:sz w:val="22"/>
        </w:rPr>
        <w:t>「市税等の完納証明書」</w:t>
      </w:r>
      <w:r>
        <w:rPr>
          <w:rFonts w:hint="eastAsia"/>
          <w:sz w:val="22"/>
        </w:rPr>
        <w:t>、申込者が個人の場合は、</w:t>
      </w:r>
      <w:r>
        <w:rPr>
          <w:rFonts w:hint="eastAsia" w:ascii="ＭＳ ゴシック" w:hAnsi="ＭＳ ゴシック" w:eastAsia="ＭＳ ゴシック"/>
          <w:b w:val="1"/>
          <w:sz w:val="22"/>
        </w:rPr>
        <w:t>「住民票（マイナンバーカードにて本人確認ができない場合）」</w:t>
      </w:r>
      <w:r>
        <w:rPr>
          <w:rFonts w:hint="eastAsia"/>
          <w:sz w:val="22"/>
        </w:rPr>
        <w:t>及び</w:t>
      </w:r>
      <w:r>
        <w:rPr>
          <w:rFonts w:hint="eastAsia" w:ascii="ＭＳ ゴシック" w:hAnsi="ＭＳ ゴシック" w:eastAsia="ＭＳ ゴシック"/>
          <w:b w:val="1"/>
          <w:sz w:val="22"/>
        </w:rPr>
        <w:t>「印鑑登録証明書」</w:t>
      </w:r>
      <w:r>
        <w:rPr>
          <w:rFonts w:hint="eastAsia"/>
          <w:sz w:val="22"/>
        </w:rPr>
        <w:t>、法人の場合は、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2"/>
        </w:rPr>
        <w:t>「法務局に登録してある法人の印鑑登録証明書」</w:t>
      </w:r>
      <w:r>
        <w:rPr>
          <w:rFonts w:hint="eastAsia"/>
          <w:sz w:val="22"/>
        </w:rPr>
        <w:t>を添付してください。（いずれも発行後、１か月以内の原本）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４　提出書類に押印する印鑑（実印又は代表者印）はすべて同一のものを使用してください。</w:t>
      </w:r>
    </w:p>
    <w:p>
      <w:pPr>
        <w:pStyle w:val="0"/>
        <w:ind w:left="1398" w:hanging="1398" w:hangingChars="700"/>
        <w:rPr>
          <w:rFonts w:hint="default" w:ascii="ＭＳ ゴシック" w:hAnsi="ＭＳ ゴシック" w:eastAsia="ＭＳ ゴシック"/>
          <w:b w:val="1"/>
          <w:sz w:val="22"/>
          <w:u w:val="wave" w:color="auto"/>
        </w:rPr>
      </w:pPr>
      <w:r>
        <w:rPr>
          <w:rFonts w:hint="eastAsia"/>
          <w:sz w:val="22"/>
        </w:rPr>
        <w:t>　　　　　５　</w:t>
      </w:r>
      <w:r>
        <w:rPr>
          <w:rFonts w:hint="eastAsia" w:ascii="ＭＳ ゴシック" w:hAnsi="ＭＳ ゴシック" w:eastAsia="ＭＳ ゴシック"/>
          <w:b w:val="1"/>
          <w:sz w:val="22"/>
          <w:u w:val="wave" w:color="auto"/>
        </w:rPr>
        <w:t>申込後の審査の結果、売買契約の締結ができない場合もありますので、あらかじめご承知願います。</w:t>
      </w:r>
    </w:p>
    <w:p>
      <w:pPr>
        <w:pStyle w:val="0"/>
        <w:ind w:firstLine="1131" w:firstLineChars="596"/>
        <w:rPr>
          <w:rFonts w:hint="default" w:ascii="ＭＳ ゴシック" w:hAnsi="ＭＳ ゴシック" w:eastAsia="ＭＳ ゴシック"/>
          <w:b w:val="1"/>
          <w:sz w:val="22"/>
          <w:u w:val="wave" w:color="auto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86995</wp:posOffset>
                </wp:positionV>
                <wp:extent cx="776605" cy="241935"/>
                <wp:effectExtent l="0" t="0" r="635" b="635"/>
                <wp:wrapNone/>
                <wp:docPr id="1026" name="Text Box 17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7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7660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切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り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り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0" style="mso-position-vertical-relative:text;z-index:3;mso-wrap-distance-left:9pt;width:61.15pt;height:19.05pt;mso-position-horizontal-relative:text;position:absolute;margin-left:213.75pt;margin-top:6.85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切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り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取</w:t>
                      </w:r>
                      <w:r>
                        <w:rPr>
                          <w:rFonts w:hint="default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4445</wp:posOffset>
                </wp:positionV>
                <wp:extent cx="6515100" cy="199390"/>
                <wp:effectExtent l="0" t="0" r="635" b="635"/>
                <wp:wrapNone/>
                <wp:docPr id="1027" name="AutoShape 16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6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15100" cy="199390"/>
                        </a:xfrm>
                        <a:prstGeom prst="wedgeRectCallout">
                          <a:avLst>
                            <a:gd name="adj1" fmla="val -27426"/>
                            <a:gd name="adj2" fmla="val 18472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………………………………………………………………　　　　　　　………………………………………………………………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69" style="mso-position-vertical-relative:text;z-index:2;mso-wrap-distance-left:9pt;width:513pt;height:15.7pt;mso-position-horizontal-relative:text;position:absolute;margin-left:-9.5pt;margin-top:0.35pt;mso-wrap-distance-bottom:0pt;mso-wrap-distance-right:9pt;mso-wrap-distance-top:0pt;v-text-anchor:top;" o:spid="_x0000_s1027" o:allowincell="t" o:allowoverlap="t" filled="f" stroked="f" o:spt="61" type="#_x0000_t61" adj="4876,14790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………………………………………………………………　　　　　　　………………………………………………………………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　　　　　　　　土地購入申込書受理書　　</w:t>
      </w:r>
      <w:r>
        <w:rPr>
          <w:rFonts w:hint="eastAsia"/>
        </w:rPr>
        <w:t>　　　令和　　年　　月　　日</w:t>
      </w:r>
    </w:p>
    <w:tbl>
      <w:tblPr>
        <w:tblStyle w:val="11"/>
        <w:tblpPr w:leftFromText="142" w:rightFromText="142" w:topFromText="0" w:bottomFromText="0" w:vertAnchor="text" w:horzAnchor="margin" w:tblpXSpec="right" w:tblpY="159"/>
        <w:tblW w:w="2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48"/>
      </w:tblGrid>
      <w:tr>
        <w:trPr>
          <w:trHeight w:val="366" w:hRule="atLeast"/>
        </w:trPr>
        <w:tc>
          <w:tcPr>
            <w:tcW w:w="2148" w:type="dxa"/>
            <w:shd w:val="clear" w:color="auto" w:fill="auto"/>
            <w:vAlign w:val="top"/>
          </w:tcPr>
          <w:p>
            <w:pPr>
              <w:pStyle w:val="0"/>
              <w:ind w:left="-121" w:leftChars="-64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受付印</w:t>
            </w:r>
          </w:p>
        </w:tc>
      </w:tr>
      <w:tr>
        <w:trPr>
          <w:trHeight w:val="1711" w:hRule="atLeast"/>
        </w:trPr>
        <w:tc>
          <w:tcPr>
            <w:tcW w:w="21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121" w:leftChars="-64" w:firstLineChars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-121" w:leftChars="-64" w:firstLineChars="0"/>
        <w:jc w:val="right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ind w:firstLine="19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190" w:firstLineChars="1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氏名等　　　　　　　　　　　　　　　　　　　　　　　　　様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　</w:t>
      </w:r>
      <w:r>
        <w:rPr>
          <w:rFonts w:hint="eastAsia" w:ascii="ＭＳ 明朝" w:hAnsi="ＭＳ 明朝"/>
        </w:rPr>
        <w:t>「令和８年度　市有地売払い（随時売払い）」の申込みを受付けました。</w:t>
      </w:r>
    </w:p>
    <w:p>
      <w:pPr>
        <w:pStyle w:val="0"/>
        <w:rPr>
          <w:rFonts w:hint="default"/>
          <w:sz w:val="20"/>
        </w:rPr>
      </w:pPr>
    </w:p>
    <w:sectPr>
      <w:footerReference r:id="rId5" w:type="default"/>
      <w:type w:val="continuous"/>
      <w:pgSz w:w="11906" w:h="16838"/>
      <w:pgMar w:top="737" w:right="1021" w:bottom="567" w:left="1021" w:header="567" w:footer="284" w:gutter="0"/>
      <w:pgNumType w:fmt="numberInDash" w:start="1"/>
      <w:cols w:space="720"/>
      <w:textDirection w:val="lrTb"/>
      <w:docGrid w:type="linesAndChars" w:linePitch="314" w:charSpace="-41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character" w:styleId="19">
    <w:name w:val="FollowedHyperlink"/>
    <w:next w:val="19"/>
    <w:link w:val="0"/>
    <w:uiPriority w:val="0"/>
    <w:rPr>
      <w:color w:val="800080"/>
      <w:u w:val="single" w:color="auto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sz w:val="24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</Words>
  <Characters>534</Characters>
  <Application>JUST Note</Application>
  <Lines>62</Lines>
  <Paragraphs>34</Paragraphs>
  <Company>高崎市役所</Company>
  <CharactersWithSpaces>708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高崎市土地開発公社所有地売り払いのご案内</dc:title>
  <dc:creator>A012315</dc:creator>
  <cp:lastModifiedBy>Administrator</cp:lastModifiedBy>
  <cp:lastPrinted>2026-03-26T02:26:19Z</cp:lastPrinted>
  <dcterms:created xsi:type="dcterms:W3CDTF">2025-12-23T02:56:00Z</dcterms:created>
  <dcterms:modified xsi:type="dcterms:W3CDTF">2026-03-26T02:18:50Z</dcterms:modified>
  <cp:revision>2</cp:revision>
</cp:coreProperties>
</file>